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B6F" w:rsidRPr="00E423EF" w:rsidRDefault="009C0B6F" w:rsidP="00114E53">
      <w:pPr>
        <w:jc w:val="center"/>
        <w:rPr>
          <w:rFonts w:ascii="Arial" w:hAnsi="Arial" w:cs="Arial"/>
          <w:b/>
          <w:sz w:val="24"/>
          <w:szCs w:val="24"/>
        </w:rPr>
      </w:pPr>
      <w:r w:rsidRPr="00E423EF">
        <w:rPr>
          <w:rFonts w:ascii="Arial" w:hAnsi="Arial" w:cs="Arial"/>
          <w:b/>
          <w:sz w:val="24"/>
          <w:szCs w:val="24"/>
        </w:rPr>
        <w:t>Содержание</w:t>
      </w:r>
    </w:p>
    <w:p w:rsidR="00527AAC" w:rsidRDefault="009C0B6F" w:rsidP="00527AAC">
      <w:pPr>
        <w:rPr>
          <w:rFonts w:ascii="Arial" w:hAnsi="Arial" w:cs="Arial"/>
          <w:b/>
          <w:sz w:val="24"/>
          <w:szCs w:val="24"/>
        </w:rPr>
      </w:pPr>
      <w:r w:rsidRPr="00E423EF">
        <w:rPr>
          <w:rFonts w:ascii="Arial" w:hAnsi="Arial" w:cs="Arial"/>
          <w:b/>
          <w:sz w:val="24"/>
          <w:szCs w:val="24"/>
        </w:rPr>
        <w:t>Введение</w:t>
      </w:r>
    </w:p>
    <w:p w:rsidR="009C0B6F" w:rsidRPr="00E423EF" w:rsidRDefault="009C0B6F" w:rsidP="00527AAC">
      <w:pPr>
        <w:rPr>
          <w:rFonts w:ascii="Arial" w:hAnsi="Arial" w:cs="Arial"/>
          <w:b/>
          <w:sz w:val="24"/>
          <w:szCs w:val="24"/>
        </w:rPr>
      </w:pPr>
      <w:r w:rsidRPr="00E423EF">
        <w:rPr>
          <w:rFonts w:ascii="Arial" w:hAnsi="Arial" w:cs="Arial"/>
          <w:b/>
          <w:sz w:val="24"/>
          <w:szCs w:val="24"/>
        </w:rPr>
        <w:t>1. Общая часть</w:t>
      </w:r>
    </w:p>
    <w:p w:rsidR="009C0B6F" w:rsidRPr="00E423EF" w:rsidRDefault="009C0B6F" w:rsidP="009C0B6F">
      <w:pPr>
        <w:spacing w:after="0"/>
        <w:rPr>
          <w:rFonts w:ascii="Arial" w:hAnsi="Arial" w:cs="Arial"/>
          <w:b/>
          <w:sz w:val="24"/>
          <w:szCs w:val="24"/>
        </w:rPr>
      </w:pPr>
      <w:r w:rsidRPr="00E423EF">
        <w:rPr>
          <w:rFonts w:ascii="Arial" w:hAnsi="Arial" w:cs="Arial"/>
          <w:sz w:val="24"/>
          <w:szCs w:val="24"/>
        </w:rPr>
        <w:t xml:space="preserve">1.1. </w:t>
      </w:r>
      <w:r w:rsidR="003E176A">
        <w:rPr>
          <w:rFonts w:ascii="Arial" w:hAnsi="Arial" w:cs="Arial"/>
          <w:sz w:val="24"/>
          <w:szCs w:val="24"/>
        </w:rPr>
        <w:t>Описание заданного сварного узла, его назначение, испытывающие нагрузки, технологичность конструкции, материал, требование, конструкции</w:t>
      </w:r>
    </w:p>
    <w:p w:rsidR="009C0B6F" w:rsidRPr="00E423EF" w:rsidRDefault="009C0B6F" w:rsidP="009C0B6F">
      <w:pPr>
        <w:spacing w:after="0"/>
        <w:rPr>
          <w:rFonts w:ascii="Arial" w:hAnsi="Arial" w:cs="Arial"/>
          <w:sz w:val="24"/>
          <w:szCs w:val="24"/>
        </w:rPr>
      </w:pPr>
      <w:r w:rsidRPr="00E423EF">
        <w:rPr>
          <w:rFonts w:ascii="Arial" w:hAnsi="Arial" w:cs="Arial"/>
          <w:sz w:val="24"/>
          <w:szCs w:val="24"/>
        </w:rPr>
        <w:t xml:space="preserve">1.2. </w:t>
      </w:r>
      <w:r w:rsidR="003E176A">
        <w:rPr>
          <w:rFonts w:ascii="Arial" w:hAnsi="Arial" w:cs="Arial"/>
          <w:sz w:val="24"/>
          <w:szCs w:val="24"/>
        </w:rPr>
        <w:t>Критический анализ существующего на заводе технологического процесса</w:t>
      </w:r>
    </w:p>
    <w:p w:rsidR="009C0B6F" w:rsidRPr="00E423EF" w:rsidRDefault="009C0B6F" w:rsidP="009C0B6F">
      <w:pPr>
        <w:spacing w:after="0"/>
        <w:rPr>
          <w:rFonts w:ascii="Arial" w:hAnsi="Arial" w:cs="Arial"/>
          <w:sz w:val="24"/>
          <w:szCs w:val="24"/>
        </w:rPr>
      </w:pPr>
    </w:p>
    <w:p w:rsidR="009C0B6F" w:rsidRPr="00E423EF" w:rsidRDefault="009C0B6F" w:rsidP="009C0B6F">
      <w:pPr>
        <w:spacing w:after="0"/>
        <w:rPr>
          <w:rFonts w:ascii="Arial" w:hAnsi="Arial" w:cs="Arial"/>
          <w:b/>
          <w:sz w:val="24"/>
          <w:szCs w:val="24"/>
        </w:rPr>
      </w:pPr>
      <w:r w:rsidRPr="00E423EF">
        <w:rPr>
          <w:rFonts w:ascii="Arial" w:hAnsi="Arial" w:cs="Arial"/>
          <w:b/>
          <w:sz w:val="24"/>
          <w:szCs w:val="24"/>
        </w:rPr>
        <w:t>2. Технологическая часть</w:t>
      </w:r>
    </w:p>
    <w:p w:rsidR="00527AAC" w:rsidRDefault="00527AAC" w:rsidP="009C0B6F">
      <w:pPr>
        <w:spacing w:after="0"/>
        <w:rPr>
          <w:rFonts w:ascii="Arial" w:hAnsi="Arial" w:cs="Arial"/>
          <w:sz w:val="24"/>
          <w:szCs w:val="24"/>
        </w:rPr>
      </w:pPr>
    </w:p>
    <w:p w:rsidR="009C0B6F" w:rsidRPr="00E423EF" w:rsidRDefault="009C0B6F" w:rsidP="009C0B6F">
      <w:pPr>
        <w:spacing w:after="0"/>
        <w:rPr>
          <w:rFonts w:ascii="Arial" w:hAnsi="Arial" w:cs="Arial"/>
          <w:sz w:val="24"/>
          <w:szCs w:val="24"/>
        </w:rPr>
      </w:pPr>
      <w:r w:rsidRPr="00E423EF">
        <w:rPr>
          <w:rFonts w:ascii="Arial" w:hAnsi="Arial" w:cs="Arial"/>
          <w:sz w:val="24"/>
          <w:szCs w:val="24"/>
        </w:rPr>
        <w:t>2.1.</w:t>
      </w:r>
      <w:r w:rsidR="003E176A">
        <w:rPr>
          <w:rFonts w:ascii="Arial" w:hAnsi="Arial" w:cs="Arial"/>
          <w:sz w:val="24"/>
          <w:szCs w:val="24"/>
        </w:rPr>
        <w:t>Разработка технологических условий на изготовление, материалы, приемку, конструкции</w:t>
      </w:r>
    </w:p>
    <w:p w:rsidR="009C0B6F" w:rsidRPr="00E423EF" w:rsidRDefault="009C0B6F" w:rsidP="009C0B6F">
      <w:pPr>
        <w:spacing w:after="0"/>
      </w:pPr>
      <w:r w:rsidRPr="00E423EF">
        <w:rPr>
          <w:rFonts w:ascii="Arial" w:hAnsi="Arial" w:cs="Arial"/>
          <w:sz w:val="24"/>
          <w:szCs w:val="24"/>
        </w:rPr>
        <w:t xml:space="preserve">2.2. </w:t>
      </w:r>
      <w:r w:rsidR="003E176A">
        <w:rPr>
          <w:rFonts w:ascii="Arial" w:hAnsi="Arial" w:cs="Arial"/>
          <w:sz w:val="24"/>
          <w:szCs w:val="24"/>
        </w:rPr>
        <w:t>Технологические особенности сварки</w:t>
      </w:r>
      <w:r w:rsidR="00EB3D35">
        <w:rPr>
          <w:rFonts w:ascii="Arial" w:hAnsi="Arial" w:cs="Arial"/>
          <w:sz w:val="24"/>
          <w:szCs w:val="24"/>
        </w:rPr>
        <w:t xml:space="preserve"> материала, применяемого для изготовления сварочной единицы</w:t>
      </w:r>
    </w:p>
    <w:p w:rsidR="009C0B6F" w:rsidRPr="00E423EF" w:rsidRDefault="009C0B6F" w:rsidP="009C0B6F">
      <w:pPr>
        <w:spacing w:after="0"/>
      </w:pPr>
      <w:r w:rsidRPr="00E423EF">
        <w:rPr>
          <w:rFonts w:ascii="Arial" w:hAnsi="Arial" w:cs="Arial"/>
          <w:sz w:val="24"/>
          <w:szCs w:val="24"/>
        </w:rPr>
        <w:t xml:space="preserve">2.3. </w:t>
      </w:r>
      <w:r w:rsidR="00EB3D35">
        <w:rPr>
          <w:rFonts w:ascii="Arial" w:hAnsi="Arial" w:cs="Arial"/>
          <w:sz w:val="24"/>
          <w:szCs w:val="24"/>
        </w:rPr>
        <w:t>Выбор методов сборки</w:t>
      </w:r>
    </w:p>
    <w:p w:rsidR="009C0B6F" w:rsidRPr="00E423EF" w:rsidRDefault="009C0B6F" w:rsidP="009C0B6F">
      <w:pPr>
        <w:spacing w:after="0"/>
      </w:pPr>
      <w:r w:rsidRPr="00E423EF">
        <w:rPr>
          <w:rFonts w:ascii="Arial" w:hAnsi="Arial" w:cs="Arial"/>
          <w:sz w:val="24"/>
          <w:szCs w:val="24"/>
        </w:rPr>
        <w:t xml:space="preserve">2.4. </w:t>
      </w:r>
      <w:r w:rsidR="00EB3D35">
        <w:rPr>
          <w:rFonts w:ascii="Arial" w:hAnsi="Arial" w:cs="Arial"/>
          <w:sz w:val="24"/>
          <w:szCs w:val="24"/>
        </w:rPr>
        <w:t>Выбор методов сварки с экономическим обоснование</w:t>
      </w:r>
    </w:p>
    <w:p w:rsidR="009C0B6F" w:rsidRPr="00E423EF" w:rsidRDefault="009C0B6F" w:rsidP="009C0B6F">
      <w:pPr>
        <w:spacing w:after="0"/>
        <w:rPr>
          <w:rFonts w:ascii="Arial" w:hAnsi="Arial" w:cs="Arial"/>
          <w:sz w:val="24"/>
          <w:szCs w:val="24"/>
        </w:rPr>
      </w:pPr>
      <w:r w:rsidRPr="00E423EF">
        <w:rPr>
          <w:rFonts w:ascii="Arial" w:hAnsi="Arial" w:cs="Arial"/>
          <w:sz w:val="24"/>
          <w:szCs w:val="24"/>
        </w:rPr>
        <w:t xml:space="preserve">2.5. </w:t>
      </w:r>
      <w:r w:rsidR="00EB3D35">
        <w:rPr>
          <w:rFonts w:ascii="Arial" w:hAnsi="Arial" w:cs="Arial"/>
          <w:sz w:val="24"/>
          <w:szCs w:val="24"/>
        </w:rPr>
        <w:t>Принципиальная технология сварки и сборки изделия</w:t>
      </w:r>
    </w:p>
    <w:p w:rsidR="009C0B6F" w:rsidRPr="00E423EF" w:rsidRDefault="009C0B6F" w:rsidP="009C0B6F">
      <w:pPr>
        <w:pStyle w:val="a8"/>
        <w:rPr>
          <w:rFonts w:ascii="Arial" w:hAnsi="Arial" w:cs="Arial"/>
          <w:sz w:val="24"/>
          <w:szCs w:val="24"/>
        </w:rPr>
      </w:pPr>
      <w:r w:rsidRPr="00E423EF">
        <w:rPr>
          <w:rFonts w:ascii="Arial" w:hAnsi="Arial" w:cs="Arial"/>
          <w:sz w:val="24"/>
          <w:szCs w:val="24"/>
        </w:rPr>
        <w:t xml:space="preserve">2.6. Выбор </w:t>
      </w:r>
      <w:r w:rsidR="00EB3D35">
        <w:rPr>
          <w:rFonts w:ascii="Arial" w:hAnsi="Arial" w:cs="Arial"/>
          <w:sz w:val="24"/>
          <w:szCs w:val="24"/>
        </w:rPr>
        <w:t>и обоснование сварочных материалов</w:t>
      </w:r>
    </w:p>
    <w:p w:rsidR="009C0B6F" w:rsidRPr="00E423EF" w:rsidRDefault="009C0B6F" w:rsidP="009C0B6F">
      <w:pPr>
        <w:pStyle w:val="a8"/>
        <w:rPr>
          <w:rFonts w:ascii="Arial" w:hAnsi="Arial" w:cs="Arial"/>
          <w:sz w:val="24"/>
          <w:szCs w:val="24"/>
        </w:rPr>
      </w:pPr>
      <w:r w:rsidRPr="00E423EF">
        <w:rPr>
          <w:rFonts w:ascii="Arial" w:hAnsi="Arial" w:cs="Arial"/>
          <w:sz w:val="24"/>
          <w:szCs w:val="24"/>
        </w:rPr>
        <w:t xml:space="preserve">2.7. </w:t>
      </w:r>
      <w:r w:rsidR="00EB3D35">
        <w:rPr>
          <w:rFonts w:ascii="Arial" w:hAnsi="Arial" w:cs="Arial"/>
          <w:sz w:val="24"/>
          <w:szCs w:val="24"/>
        </w:rPr>
        <w:t>Р</w:t>
      </w:r>
      <w:r w:rsidRPr="00E423EF">
        <w:rPr>
          <w:rFonts w:ascii="Arial" w:hAnsi="Arial" w:cs="Arial"/>
          <w:sz w:val="24"/>
          <w:szCs w:val="24"/>
        </w:rPr>
        <w:t>асчет режимов сварки</w:t>
      </w:r>
      <w:r w:rsidR="00EB3D35">
        <w:rPr>
          <w:rFonts w:ascii="Arial" w:hAnsi="Arial" w:cs="Arial"/>
          <w:sz w:val="24"/>
          <w:szCs w:val="24"/>
        </w:rPr>
        <w:t>, выбор рода тока и полярности</w:t>
      </w:r>
    </w:p>
    <w:p w:rsidR="009C0B6F" w:rsidRPr="00E423EF" w:rsidRDefault="009C0B6F" w:rsidP="009C0B6F">
      <w:pPr>
        <w:pStyle w:val="a8"/>
        <w:rPr>
          <w:rFonts w:ascii="Arial" w:eastAsiaTheme="minorEastAsia" w:hAnsi="Arial" w:cs="Arial"/>
          <w:sz w:val="24"/>
          <w:szCs w:val="24"/>
        </w:rPr>
      </w:pPr>
      <w:r w:rsidRPr="00E423EF">
        <w:rPr>
          <w:rFonts w:ascii="Arial" w:eastAsiaTheme="minorEastAsia" w:hAnsi="Arial" w:cs="Arial"/>
          <w:sz w:val="24"/>
          <w:szCs w:val="24"/>
        </w:rPr>
        <w:t xml:space="preserve">2.8. </w:t>
      </w:r>
      <w:r w:rsidR="00EB3D35">
        <w:rPr>
          <w:rFonts w:ascii="Arial" w:eastAsiaTheme="minorEastAsia" w:hAnsi="Arial" w:cs="Arial"/>
          <w:sz w:val="24"/>
          <w:szCs w:val="24"/>
        </w:rPr>
        <w:t>Разработка мероприятий по борьбе с напряжением и деформациями</w:t>
      </w:r>
    </w:p>
    <w:p w:rsidR="009C0B6F" w:rsidRPr="00E423EF" w:rsidRDefault="009C0B6F" w:rsidP="009C0B6F">
      <w:pPr>
        <w:pStyle w:val="a8"/>
        <w:rPr>
          <w:rFonts w:ascii="Arial" w:eastAsiaTheme="minorEastAsia" w:hAnsi="Arial" w:cs="Arial"/>
          <w:sz w:val="24"/>
          <w:szCs w:val="24"/>
        </w:rPr>
      </w:pPr>
      <w:r w:rsidRPr="00E423EF">
        <w:rPr>
          <w:rFonts w:ascii="Arial" w:eastAsiaTheme="minorEastAsia" w:hAnsi="Arial" w:cs="Arial"/>
          <w:sz w:val="24"/>
          <w:szCs w:val="24"/>
        </w:rPr>
        <w:t>2.9. Выбор</w:t>
      </w:r>
      <w:r w:rsidR="00EB3D35">
        <w:rPr>
          <w:rFonts w:ascii="Arial" w:eastAsiaTheme="minorEastAsia" w:hAnsi="Arial" w:cs="Arial"/>
          <w:sz w:val="24"/>
          <w:szCs w:val="24"/>
        </w:rPr>
        <w:t xml:space="preserve"> сборочного,</w:t>
      </w:r>
      <w:r w:rsidRPr="00E423EF">
        <w:rPr>
          <w:rFonts w:ascii="Arial" w:eastAsiaTheme="minorEastAsia" w:hAnsi="Arial" w:cs="Arial"/>
          <w:sz w:val="24"/>
          <w:szCs w:val="24"/>
        </w:rPr>
        <w:t xml:space="preserve"> сварочного оборудования </w:t>
      </w:r>
      <w:r w:rsidR="00EB3D35">
        <w:rPr>
          <w:rFonts w:ascii="Arial" w:eastAsiaTheme="minorEastAsia" w:hAnsi="Arial" w:cs="Arial"/>
          <w:sz w:val="24"/>
          <w:szCs w:val="24"/>
        </w:rPr>
        <w:t>и инструментов</w:t>
      </w:r>
    </w:p>
    <w:p w:rsidR="00944D39" w:rsidRDefault="00944D39" w:rsidP="009C0B6F">
      <w:pPr>
        <w:pStyle w:val="a8"/>
        <w:rPr>
          <w:rFonts w:ascii="Arial" w:eastAsiaTheme="minorEastAsia" w:hAnsi="Arial" w:cs="Arial"/>
          <w:sz w:val="24"/>
          <w:szCs w:val="24"/>
        </w:rPr>
      </w:pPr>
      <w:r w:rsidRPr="00E423EF">
        <w:rPr>
          <w:rFonts w:ascii="Arial" w:eastAsiaTheme="minorEastAsia" w:hAnsi="Arial" w:cs="Arial"/>
          <w:sz w:val="24"/>
          <w:szCs w:val="24"/>
        </w:rPr>
        <w:t xml:space="preserve">2.10. </w:t>
      </w:r>
      <w:r w:rsidR="00EB3D35">
        <w:rPr>
          <w:rFonts w:ascii="Arial" w:eastAsiaTheme="minorEastAsia" w:hAnsi="Arial" w:cs="Arial"/>
          <w:sz w:val="24"/>
          <w:szCs w:val="24"/>
        </w:rPr>
        <w:t>Проектирование и расчёт приспособлений для сборки с варки</w:t>
      </w:r>
    </w:p>
    <w:p w:rsidR="00EB3D35" w:rsidRDefault="00EB3D35" w:rsidP="009C0B6F">
      <w:pPr>
        <w:pStyle w:val="a8"/>
        <w:rPr>
          <w:rFonts w:ascii="Arial" w:eastAsiaTheme="minorEastAsia" w:hAnsi="Arial" w:cs="Arial"/>
          <w:sz w:val="24"/>
          <w:szCs w:val="24"/>
        </w:rPr>
      </w:pPr>
      <w:r>
        <w:rPr>
          <w:rFonts w:ascii="Arial" w:eastAsiaTheme="minorEastAsia" w:hAnsi="Arial" w:cs="Arial"/>
          <w:sz w:val="24"/>
          <w:szCs w:val="24"/>
        </w:rPr>
        <w:t>2.11. Определение норм времени на сборочно-сварочные работы (аналитически), разряда, работы</w:t>
      </w:r>
    </w:p>
    <w:p w:rsidR="00EB3D35" w:rsidRDefault="00EB3D35" w:rsidP="009C0B6F">
      <w:pPr>
        <w:pStyle w:val="a8"/>
        <w:rPr>
          <w:rFonts w:ascii="Arial" w:eastAsiaTheme="minorEastAsia" w:hAnsi="Arial" w:cs="Arial"/>
          <w:sz w:val="24"/>
          <w:szCs w:val="24"/>
        </w:rPr>
      </w:pPr>
      <w:r>
        <w:rPr>
          <w:rFonts w:ascii="Arial" w:eastAsiaTheme="minorEastAsia" w:hAnsi="Arial" w:cs="Arial"/>
          <w:sz w:val="24"/>
          <w:szCs w:val="24"/>
        </w:rPr>
        <w:t>2.12. Выбор и обоснование методов контроля</w:t>
      </w:r>
    </w:p>
    <w:p w:rsidR="00EB3D35" w:rsidRPr="00E423EF" w:rsidRDefault="00EB3D35" w:rsidP="009C0B6F">
      <w:pPr>
        <w:pStyle w:val="a8"/>
        <w:rPr>
          <w:rFonts w:ascii="Arial" w:eastAsiaTheme="minorEastAsia" w:hAnsi="Arial" w:cs="Arial"/>
          <w:sz w:val="24"/>
          <w:szCs w:val="24"/>
        </w:rPr>
      </w:pPr>
      <w:r>
        <w:rPr>
          <w:rFonts w:ascii="Arial" w:eastAsiaTheme="minorEastAsia" w:hAnsi="Arial" w:cs="Arial"/>
          <w:sz w:val="24"/>
          <w:szCs w:val="24"/>
        </w:rPr>
        <w:t xml:space="preserve">2.13. Определение расхода основных и вспомогательных </w:t>
      </w:r>
      <w:r w:rsidR="003D3A38">
        <w:rPr>
          <w:rFonts w:ascii="Arial" w:eastAsiaTheme="minorEastAsia" w:hAnsi="Arial" w:cs="Arial"/>
          <w:sz w:val="24"/>
          <w:szCs w:val="24"/>
        </w:rPr>
        <w:t>материалов</w:t>
      </w:r>
      <w:r>
        <w:rPr>
          <w:rFonts w:ascii="Arial" w:eastAsiaTheme="minorEastAsia" w:hAnsi="Arial" w:cs="Arial"/>
          <w:sz w:val="24"/>
          <w:szCs w:val="24"/>
        </w:rPr>
        <w:t xml:space="preserve">    </w:t>
      </w:r>
    </w:p>
    <w:p w:rsidR="00944D39" w:rsidRDefault="00944D39" w:rsidP="009C0B6F">
      <w:pPr>
        <w:pStyle w:val="a8"/>
        <w:rPr>
          <w:rFonts w:ascii="Arial" w:eastAsiaTheme="minorEastAsia" w:hAnsi="Arial" w:cs="Arial"/>
          <w:sz w:val="24"/>
          <w:szCs w:val="24"/>
        </w:rPr>
      </w:pPr>
    </w:p>
    <w:p w:rsidR="00EB3EE1" w:rsidRPr="00E423EF" w:rsidRDefault="00865289" w:rsidP="00EB3EE1">
      <w:pPr>
        <w:spacing w:after="0"/>
        <w:rPr>
          <w:rFonts w:ascii="Arial" w:hAnsi="Arial" w:cs="Arial"/>
          <w:b/>
          <w:sz w:val="24"/>
          <w:szCs w:val="24"/>
        </w:rPr>
      </w:pPr>
      <w:r>
        <w:rPr>
          <w:rFonts w:ascii="Arial" w:hAnsi="Arial" w:cs="Arial"/>
          <w:b/>
          <w:sz w:val="24"/>
          <w:szCs w:val="24"/>
        </w:rPr>
        <w:t>3</w:t>
      </w:r>
      <w:r w:rsidR="00EB3EE1" w:rsidRPr="00E423EF">
        <w:rPr>
          <w:rFonts w:ascii="Arial" w:hAnsi="Arial" w:cs="Arial"/>
          <w:b/>
          <w:sz w:val="24"/>
          <w:szCs w:val="24"/>
        </w:rPr>
        <w:t xml:space="preserve">. </w:t>
      </w:r>
      <w:r w:rsidR="00EB3EE1">
        <w:rPr>
          <w:rFonts w:ascii="Arial" w:hAnsi="Arial" w:cs="Arial"/>
          <w:b/>
          <w:sz w:val="24"/>
          <w:szCs w:val="24"/>
        </w:rPr>
        <w:t>Экономическая часть</w:t>
      </w:r>
    </w:p>
    <w:p w:rsidR="00527AAC" w:rsidRDefault="00527AAC" w:rsidP="00EB3EE1">
      <w:pPr>
        <w:spacing w:after="0"/>
        <w:rPr>
          <w:rFonts w:ascii="Arial" w:hAnsi="Arial" w:cs="Arial"/>
          <w:sz w:val="24"/>
          <w:szCs w:val="24"/>
        </w:rPr>
      </w:pPr>
    </w:p>
    <w:p w:rsidR="00EB3EE1" w:rsidRPr="00E423EF" w:rsidRDefault="00EB3EE1" w:rsidP="00EB3EE1">
      <w:pPr>
        <w:spacing w:after="0"/>
        <w:rPr>
          <w:rFonts w:ascii="Arial" w:hAnsi="Arial" w:cs="Arial"/>
          <w:sz w:val="24"/>
          <w:szCs w:val="24"/>
        </w:rPr>
      </w:pPr>
      <w:r>
        <w:rPr>
          <w:rFonts w:ascii="Arial" w:hAnsi="Arial" w:cs="Arial"/>
          <w:sz w:val="24"/>
          <w:szCs w:val="24"/>
        </w:rPr>
        <w:t>3</w:t>
      </w:r>
      <w:r w:rsidRPr="00E423EF">
        <w:rPr>
          <w:rFonts w:ascii="Arial" w:hAnsi="Arial" w:cs="Arial"/>
          <w:sz w:val="24"/>
          <w:szCs w:val="24"/>
        </w:rPr>
        <w:t>.1</w:t>
      </w:r>
      <w:r w:rsidR="004F7113">
        <w:rPr>
          <w:rFonts w:ascii="Arial" w:hAnsi="Arial" w:cs="Arial"/>
          <w:sz w:val="24"/>
          <w:szCs w:val="24"/>
        </w:rPr>
        <w:t xml:space="preserve"> </w:t>
      </w:r>
      <w:r>
        <w:rPr>
          <w:rFonts w:ascii="Arial" w:hAnsi="Arial" w:cs="Arial"/>
          <w:sz w:val="24"/>
          <w:szCs w:val="24"/>
        </w:rPr>
        <w:t>Расчёт номинального годового фонда</w:t>
      </w:r>
    </w:p>
    <w:p w:rsidR="00EB3EE1" w:rsidRPr="00E423EF" w:rsidRDefault="00EB3EE1" w:rsidP="00EB3EE1">
      <w:pPr>
        <w:spacing w:after="0"/>
      </w:pPr>
      <w:r>
        <w:rPr>
          <w:rFonts w:ascii="Arial" w:hAnsi="Arial" w:cs="Arial"/>
          <w:sz w:val="24"/>
          <w:szCs w:val="24"/>
        </w:rPr>
        <w:t>3</w:t>
      </w:r>
      <w:r w:rsidRPr="00E423EF">
        <w:rPr>
          <w:rFonts w:ascii="Arial" w:hAnsi="Arial" w:cs="Arial"/>
          <w:sz w:val="24"/>
          <w:szCs w:val="24"/>
        </w:rPr>
        <w:t xml:space="preserve">.2. </w:t>
      </w:r>
      <w:r>
        <w:rPr>
          <w:rFonts w:ascii="Arial" w:hAnsi="Arial" w:cs="Arial"/>
          <w:sz w:val="24"/>
          <w:szCs w:val="24"/>
        </w:rPr>
        <w:t>Расчёт количества оборудования и коэффициент его загрузки. Построение графика загрузки оборудования</w:t>
      </w:r>
    </w:p>
    <w:p w:rsidR="00EB3EE1" w:rsidRPr="00E423EF" w:rsidRDefault="00EB3EE1" w:rsidP="00EB3EE1">
      <w:pPr>
        <w:spacing w:after="0"/>
      </w:pPr>
      <w:r>
        <w:rPr>
          <w:rFonts w:ascii="Arial" w:hAnsi="Arial" w:cs="Arial"/>
          <w:sz w:val="24"/>
          <w:szCs w:val="24"/>
        </w:rPr>
        <w:t>3</w:t>
      </w:r>
      <w:r w:rsidRPr="00E423EF">
        <w:rPr>
          <w:rFonts w:ascii="Arial" w:hAnsi="Arial" w:cs="Arial"/>
          <w:sz w:val="24"/>
          <w:szCs w:val="24"/>
        </w:rPr>
        <w:t xml:space="preserve">.3. </w:t>
      </w:r>
      <w:r>
        <w:rPr>
          <w:rFonts w:ascii="Arial" w:hAnsi="Arial" w:cs="Arial"/>
          <w:sz w:val="24"/>
          <w:szCs w:val="24"/>
        </w:rPr>
        <w:t>Расчёт численности работающих на участке</w:t>
      </w:r>
    </w:p>
    <w:p w:rsidR="00EB3EE1" w:rsidRPr="00E423EF" w:rsidRDefault="00EB3EE1" w:rsidP="00EB3EE1">
      <w:pPr>
        <w:spacing w:after="0"/>
      </w:pPr>
      <w:r>
        <w:rPr>
          <w:rFonts w:ascii="Arial" w:hAnsi="Arial" w:cs="Arial"/>
          <w:sz w:val="24"/>
          <w:szCs w:val="24"/>
        </w:rPr>
        <w:t>3</w:t>
      </w:r>
      <w:r w:rsidRPr="00E423EF">
        <w:rPr>
          <w:rFonts w:ascii="Arial" w:hAnsi="Arial" w:cs="Arial"/>
          <w:sz w:val="24"/>
          <w:szCs w:val="24"/>
        </w:rPr>
        <w:t xml:space="preserve">.4. </w:t>
      </w:r>
      <w:r>
        <w:rPr>
          <w:rFonts w:ascii="Arial" w:hAnsi="Arial" w:cs="Arial"/>
          <w:sz w:val="24"/>
          <w:szCs w:val="24"/>
        </w:rPr>
        <w:t>Планирование фонда заработной платы работающих участков</w:t>
      </w:r>
    </w:p>
    <w:p w:rsidR="00EB3EE1" w:rsidRPr="00E423EF" w:rsidRDefault="00EB3EE1" w:rsidP="00EB3EE1">
      <w:pPr>
        <w:spacing w:after="0"/>
        <w:rPr>
          <w:rFonts w:ascii="Arial" w:hAnsi="Arial" w:cs="Arial"/>
          <w:sz w:val="24"/>
          <w:szCs w:val="24"/>
        </w:rPr>
      </w:pPr>
      <w:r>
        <w:rPr>
          <w:rFonts w:ascii="Arial" w:hAnsi="Arial" w:cs="Arial"/>
          <w:sz w:val="24"/>
          <w:szCs w:val="24"/>
        </w:rPr>
        <w:t>3</w:t>
      </w:r>
      <w:r w:rsidRPr="00E423EF">
        <w:rPr>
          <w:rFonts w:ascii="Arial" w:hAnsi="Arial" w:cs="Arial"/>
          <w:sz w:val="24"/>
          <w:szCs w:val="24"/>
        </w:rPr>
        <w:t xml:space="preserve">.5. </w:t>
      </w:r>
      <w:r>
        <w:rPr>
          <w:rFonts w:ascii="Arial" w:hAnsi="Arial" w:cs="Arial"/>
          <w:sz w:val="24"/>
          <w:szCs w:val="24"/>
        </w:rPr>
        <w:t>Расчёт затрат на основные материалы</w:t>
      </w:r>
    </w:p>
    <w:p w:rsidR="00EB3EE1" w:rsidRPr="00E423EF" w:rsidRDefault="00EB3EE1" w:rsidP="00EB3EE1">
      <w:pPr>
        <w:pStyle w:val="a8"/>
        <w:rPr>
          <w:rFonts w:ascii="Arial" w:hAnsi="Arial" w:cs="Arial"/>
          <w:sz w:val="24"/>
          <w:szCs w:val="24"/>
        </w:rPr>
      </w:pPr>
      <w:r>
        <w:rPr>
          <w:rFonts w:ascii="Arial" w:hAnsi="Arial" w:cs="Arial"/>
          <w:sz w:val="24"/>
          <w:szCs w:val="24"/>
        </w:rPr>
        <w:t>3</w:t>
      </w:r>
      <w:r w:rsidRPr="00E423EF">
        <w:rPr>
          <w:rFonts w:ascii="Arial" w:hAnsi="Arial" w:cs="Arial"/>
          <w:sz w:val="24"/>
          <w:szCs w:val="24"/>
        </w:rPr>
        <w:t xml:space="preserve">.6. </w:t>
      </w:r>
      <w:r w:rsidR="00EA57FF">
        <w:rPr>
          <w:rFonts w:ascii="Arial" w:hAnsi="Arial" w:cs="Arial"/>
          <w:sz w:val="24"/>
          <w:szCs w:val="24"/>
        </w:rPr>
        <w:t>Расчёт затрат на вспомогательные материалы</w:t>
      </w:r>
    </w:p>
    <w:p w:rsidR="00EB3EE1" w:rsidRPr="00E423EF" w:rsidRDefault="00EB3EE1" w:rsidP="00EB3EE1">
      <w:pPr>
        <w:pStyle w:val="a8"/>
        <w:rPr>
          <w:rFonts w:ascii="Arial" w:hAnsi="Arial" w:cs="Arial"/>
          <w:sz w:val="24"/>
          <w:szCs w:val="24"/>
        </w:rPr>
      </w:pPr>
      <w:r>
        <w:rPr>
          <w:rFonts w:ascii="Arial" w:hAnsi="Arial" w:cs="Arial"/>
          <w:sz w:val="24"/>
          <w:szCs w:val="24"/>
        </w:rPr>
        <w:t>3</w:t>
      </w:r>
      <w:r w:rsidRPr="00E423EF">
        <w:rPr>
          <w:rFonts w:ascii="Arial" w:hAnsi="Arial" w:cs="Arial"/>
          <w:sz w:val="24"/>
          <w:szCs w:val="24"/>
        </w:rPr>
        <w:t xml:space="preserve">.7. </w:t>
      </w:r>
      <w:r w:rsidR="00EA57FF">
        <w:rPr>
          <w:rFonts w:ascii="Arial" w:hAnsi="Arial" w:cs="Arial"/>
          <w:sz w:val="24"/>
          <w:szCs w:val="24"/>
        </w:rPr>
        <w:t>Расчёт стоимости технологической электроэнергии</w:t>
      </w:r>
    </w:p>
    <w:p w:rsidR="00EB3EE1" w:rsidRPr="00E423EF" w:rsidRDefault="00EB3EE1" w:rsidP="00EB3EE1">
      <w:pPr>
        <w:pStyle w:val="a8"/>
        <w:rPr>
          <w:rFonts w:ascii="Arial" w:eastAsiaTheme="minorEastAsia" w:hAnsi="Arial" w:cs="Arial"/>
          <w:sz w:val="24"/>
          <w:szCs w:val="24"/>
        </w:rPr>
      </w:pPr>
      <w:r>
        <w:rPr>
          <w:rFonts w:ascii="Arial" w:eastAsiaTheme="minorEastAsia" w:hAnsi="Arial" w:cs="Arial"/>
          <w:sz w:val="24"/>
          <w:szCs w:val="24"/>
        </w:rPr>
        <w:t>3</w:t>
      </w:r>
      <w:r w:rsidRPr="00E423EF">
        <w:rPr>
          <w:rFonts w:ascii="Arial" w:eastAsiaTheme="minorEastAsia" w:hAnsi="Arial" w:cs="Arial"/>
          <w:sz w:val="24"/>
          <w:szCs w:val="24"/>
        </w:rPr>
        <w:t xml:space="preserve">.8. </w:t>
      </w:r>
      <w:r w:rsidR="00EA57FF">
        <w:rPr>
          <w:rFonts w:ascii="Arial" w:eastAsiaTheme="minorEastAsia" w:hAnsi="Arial" w:cs="Arial"/>
          <w:sz w:val="24"/>
          <w:szCs w:val="24"/>
        </w:rPr>
        <w:t>Расчёт расходов связанных с обслуживанием и эксплуатацией оборудования</w:t>
      </w:r>
    </w:p>
    <w:p w:rsidR="00EB3EE1" w:rsidRPr="00E423EF" w:rsidRDefault="00EB3EE1" w:rsidP="00EB3EE1">
      <w:pPr>
        <w:pStyle w:val="a8"/>
        <w:rPr>
          <w:rFonts w:ascii="Arial" w:eastAsiaTheme="minorEastAsia" w:hAnsi="Arial" w:cs="Arial"/>
          <w:sz w:val="24"/>
          <w:szCs w:val="24"/>
        </w:rPr>
      </w:pPr>
      <w:r>
        <w:rPr>
          <w:rFonts w:ascii="Arial" w:eastAsiaTheme="minorEastAsia" w:hAnsi="Arial" w:cs="Arial"/>
          <w:sz w:val="24"/>
          <w:szCs w:val="24"/>
        </w:rPr>
        <w:t>3</w:t>
      </w:r>
      <w:r w:rsidRPr="00E423EF">
        <w:rPr>
          <w:rFonts w:ascii="Arial" w:eastAsiaTheme="minorEastAsia" w:hAnsi="Arial" w:cs="Arial"/>
          <w:sz w:val="24"/>
          <w:szCs w:val="24"/>
        </w:rPr>
        <w:t xml:space="preserve">.9. </w:t>
      </w:r>
      <w:r w:rsidR="00EA57FF">
        <w:rPr>
          <w:rFonts w:ascii="Arial" w:eastAsiaTheme="minorEastAsia" w:hAnsi="Arial" w:cs="Arial"/>
          <w:sz w:val="24"/>
          <w:szCs w:val="24"/>
        </w:rPr>
        <w:t xml:space="preserve">Расчёт цеховых расчётов </w:t>
      </w:r>
    </w:p>
    <w:p w:rsidR="00EB3EE1" w:rsidRDefault="00EB3EE1" w:rsidP="00EB3EE1">
      <w:pPr>
        <w:pStyle w:val="a8"/>
        <w:rPr>
          <w:rFonts w:ascii="Arial" w:eastAsiaTheme="minorEastAsia" w:hAnsi="Arial" w:cs="Arial"/>
          <w:sz w:val="24"/>
          <w:szCs w:val="24"/>
        </w:rPr>
      </w:pPr>
      <w:r>
        <w:rPr>
          <w:rFonts w:ascii="Arial" w:eastAsiaTheme="minorEastAsia" w:hAnsi="Arial" w:cs="Arial"/>
          <w:sz w:val="24"/>
          <w:szCs w:val="24"/>
        </w:rPr>
        <w:t>3</w:t>
      </w:r>
      <w:r w:rsidRPr="00E423EF">
        <w:rPr>
          <w:rFonts w:ascii="Arial" w:eastAsiaTheme="minorEastAsia" w:hAnsi="Arial" w:cs="Arial"/>
          <w:sz w:val="24"/>
          <w:szCs w:val="24"/>
        </w:rPr>
        <w:t xml:space="preserve">.10. </w:t>
      </w:r>
      <w:r w:rsidR="00EA57FF">
        <w:rPr>
          <w:rFonts w:ascii="Arial" w:eastAsiaTheme="minorEastAsia" w:hAnsi="Arial" w:cs="Arial"/>
          <w:sz w:val="24"/>
          <w:szCs w:val="24"/>
        </w:rPr>
        <w:t xml:space="preserve">Расчёт цеховой себестоимости сварной конструкции </w:t>
      </w:r>
    </w:p>
    <w:p w:rsidR="00EB3EE1" w:rsidRDefault="00EB3EE1" w:rsidP="00EB3EE1">
      <w:pPr>
        <w:pStyle w:val="a8"/>
        <w:rPr>
          <w:rFonts w:ascii="Arial" w:eastAsiaTheme="minorEastAsia" w:hAnsi="Arial" w:cs="Arial"/>
          <w:sz w:val="24"/>
          <w:szCs w:val="24"/>
        </w:rPr>
      </w:pPr>
      <w:r>
        <w:rPr>
          <w:rFonts w:ascii="Arial" w:eastAsiaTheme="minorEastAsia" w:hAnsi="Arial" w:cs="Arial"/>
          <w:sz w:val="24"/>
          <w:szCs w:val="24"/>
        </w:rPr>
        <w:t xml:space="preserve">3.11. </w:t>
      </w:r>
      <w:r w:rsidR="00EA57FF">
        <w:rPr>
          <w:rFonts w:ascii="Arial" w:eastAsiaTheme="minorEastAsia" w:hAnsi="Arial" w:cs="Arial"/>
          <w:sz w:val="24"/>
          <w:szCs w:val="24"/>
        </w:rPr>
        <w:t>Расчёт экономического эффекта и срока окупаемости</w:t>
      </w:r>
    </w:p>
    <w:p w:rsidR="00EB3EE1" w:rsidRPr="00E423EF" w:rsidRDefault="00EB3EE1" w:rsidP="009C0B6F">
      <w:pPr>
        <w:pStyle w:val="a8"/>
        <w:rPr>
          <w:rFonts w:ascii="Arial" w:eastAsiaTheme="minorEastAsia" w:hAnsi="Arial" w:cs="Arial"/>
          <w:sz w:val="24"/>
          <w:szCs w:val="24"/>
        </w:rPr>
      </w:pPr>
    </w:p>
    <w:p w:rsidR="00944D39" w:rsidRPr="00E423EF" w:rsidRDefault="000D5CD5" w:rsidP="009C0B6F">
      <w:pPr>
        <w:pStyle w:val="a8"/>
        <w:rPr>
          <w:rFonts w:ascii="Arial" w:eastAsiaTheme="minorEastAsia" w:hAnsi="Arial" w:cs="Arial"/>
          <w:b/>
          <w:sz w:val="24"/>
          <w:szCs w:val="24"/>
        </w:rPr>
      </w:pPr>
      <w:r>
        <w:rPr>
          <w:rFonts w:ascii="Arial" w:eastAsiaTheme="minorEastAsia" w:hAnsi="Arial" w:cs="Arial"/>
          <w:b/>
          <w:sz w:val="24"/>
          <w:szCs w:val="24"/>
        </w:rPr>
        <w:t>4</w:t>
      </w:r>
      <w:r w:rsidR="00944D39" w:rsidRPr="00E423EF">
        <w:rPr>
          <w:rFonts w:ascii="Arial" w:eastAsiaTheme="minorEastAsia" w:hAnsi="Arial" w:cs="Arial"/>
          <w:b/>
          <w:sz w:val="24"/>
          <w:szCs w:val="24"/>
        </w:rPr>
        <w:t>. Организационная часть</w:t>
      </w:r>
    </w:p>
    <w:p w:rsidR="00527AAC" w:rsidRDefault="00527AAC" w:rsidP="009C0B6F">
      <w:pPr>
        <w:pStyle w:val="a8"/>
        <w:rPr>
          <w:rFonts w:ascii="Arial" w:eastAsiaTheme="minorEastAsia" w:hAnsi="Arial" w:cs="Arial"/>
          <w:sz w:val="24"/>
          <w:szCs w:val="24"/>
        </w:rPr>
      </w:pPr>
    </w:p>
    <w:p w:rsidR="00944D39" w:rsidRPr="00E423EF" w:rsidRDefault="000D5CD5" w:rsidP="009C0B6F">
      <w:pPr>
        <w:pStyle w:val="a8"/>
        <w:rPr>
          <w:rFonts w:ascii="Arial" w:eastAsiaTheme="minorEastAsia" w:hAnsi="Arial" w:cs="Arial"/>
          <w:sz w:val="24"/>
          <w:szCs w:val="24"/>
        </w:rPr>
      </w:pPr>
      <w:r>
        <w:rPr>
          <w:rFonts w:ascii="Arial" w:eastAsiaTheme="minorEastAsia" w:hAnsi="Arial" w:cs="Arial"/>
          <w:sz w:val="24"/>
          <w:szCs w:val="24"/>
        </w:rPr>
        <w:t>4</w:t>
      </w:r>
      <w:r w:rsidR="00944D39" w:rsidRPr="00E423EF">
        <w:rPr>
          <w:rFonts w:ascii="Arial" w:eastAsiaTheme="minorEastAsia" w:hAnsi="Arial" w:cs="Arial"/>
          <w:sz w:val="24"/>
          <w:szCs w:val="24"/>
        </w:rPr>
        <w:t xml:space="preserve">.1. </w:t>
      </w:r>
      <w:r w:rsidR="003D3A38">
        <w:rPr>
          <w:rFonts w:ascii="Arial" w:eastAsiaTheme="minorEastAsia" w:hAnsi="Arial" w:cs="Arial"/>
          <w:sz w:val="24"/>
          <w:szCs w:val="24"/>
        </w:rPr>
        <w:t xml:space="preserve">Организация снабжения участка деталями и материалами. Организация внутрицехового транспорта </w:t>
      </w:r>
    </w:p>
    <w:p w:rsidR="003D3A38" w:rsidRDefault="000D5CD5" w:rsidP="009C0B6F">
      <w:pPr>
        <w:pStyle w:val="a8"/>
        <w:rPr>
          <w:rFonts w:ascii="Arial" w:eastAsia="Times New Roman" w:hAnsi="Arial" w:cs="Arial"/>
          <w:b/>
          <w:bCs/>
          <w:color w:val="000000"/>
          <w:sz w:val="24"/>
          <w:szCs w:val="24"/>
        </w:rPr>
      </w:pPr>
      <w:r>
        <w:rPr>
          <w:rFonts w:ascii="Arial" w:eastAsiaTheme="minorEastAsia" w:hAnsi="Arial" w:cs="Arial"/>
          <w:sz w:val="24"/>
          <w:szCs w:val="24"/>
        </w:rPr>
        <w:t>4</w:t>
      </w:r>
      <w:r w:rsidR="00944D39" w:rsidRPr="00E423EF">
        <w:rPr>
          <w:rFonts w:ascii="Arial" w:eastAsiaTheme="minorEastAsia" w:hAnsi="Arial" w:cs="Arial"/>
          <w:sz w:val="24"/>
          <w:szCs w:val="24"/>
        </w:rPr>
        <w:t xml:space="preserve">.2. </w:t>
      </w:r>
      <w:r w:rsidR="003D3A38">
        <w:rPr>
          <w:rFonts w:ascii="Arial" w:eastAsia="Times New Roman" w:hAnsi="Arial" w:cs="Arial"/>
          <w:bCs/>
          <w:color w:val="212121"/>
          <w:sz w:val="24"/>
          <w:szCs w:val="24"/>
        </w:rPr>
        <w:t>Организация технического контроля на участке</w:t>
      </w:r>
    </w:p>
    <w:p w:rsidR="00944D39" w:rsidRDefault="000D5CD5" w:rsidP="009C0B6F">
      <w:pPr>
        <w:pStyle w:val="a8"/>
        <w:rPr>
          <w:rFonts w:ascii="Arial" w:eastAsiaTheme="minorEastAsia" w:hAnsi="Arial" w:cs="Arial"/>
          <w:sz w:val="24"/>
          <w:szCs w:val="24"/>
        </w:rPr>
      </w:pPr>
      <w:r>
        <w:rPr>
          <w:rFonts w:ascii="Arial" w:eastAsiaTheme="minorEastAsia" w:hAnsi="Arial" w:cs="Arial"/>
          <w:sz w:val="24"/>
          <w:szCs w:val="24"/>
        </w:rPr>
        <w:t>4</w:t>
      </w:r>
      <w:r w:rsidR="00944D39" w:rsidRPr="00E423EF">
        <w:rPr>
          <w:rFonts w:ascii="Arial" w:eastAsiaTheme="minorEastAsia" w:hAnsi="Arial" w:cs="Arial"/>
          <w:sz w:val="24"/>
          <w:szCs w:val="24"/>
        </w:rPr>
        <w:t xml:space="preserve">.3. </w:t>
      </w:r>
      <w:r w:rsidR="003D3A38">
        <w:rPr>
          <w:rFonts w:ascii="Arial" w:eastAsiaTheme="minorEastAsia" w:hAnsi="Arial" w:cs="Arial"/>
          <w:sz w:val="24"/>
          <w:szCs w:val="24"/>
        </w:rPr>
        <w:t>Организация рабочего места по одной из рабочих профессий на участке</w:t>
      </w:r>
    </w:p>
    <w:p w:rsidR="003D3A38" w:rsidRDefault="000D5CD5" w:rsidP="009C0B6F">
      <w:pPr>
        <w:pStyle w:val="a8"/>
        <w:rPr>
          <w:rFonts w:ascii="Arial" w:eastAsiaTheme="minorEastAsia" w:hAnsi="Arial" w:cs="Arial"/>
          <w:sz w:val="24"/>
          <w:szCs w:val="24"/>
        </w:rPr>
      </w:pPr>
      <w:r>
        <w:rPr>
          <w:rFonts w:ascii="Arial" w:eastAsiaTheme="minorEastAsia" w:hAnsi="Arial" w:cs="Arial"/>
          <w:sz w:val="24"/>
          <w:szCs w:val="24"/>
        </w:rPr>
        <w:t>4</w:t>
      </w:r>
      <w:r w:rsidR="003D3A38" w:rsidRPr="00E423EF">
        <w:rPr>
          <w:rFonts w:ascii="Arial" w:eastAsiaTheme="minorEastAsia" w:hAnsi="Arial" w:cs="Arial"/>
          <w:sz w:val="24"/>
          <w:szCs w:val="24"/>
        </w:rPr>
        <w:t>.</w:t>
      </w:r>
      <w:r w:rsidR="003D3A38">
        <w:rPr>
          <w:rFonts w:ascii="Arial" w:eastAsiaTheme="minorEastAsia" w:hAnsi="Arial" w:cs="Arial"/>
          <w:sz w:val="24"/>
          <w:szCs w:val="24"/>
        </w:rPr>
        <w:t>4</w:t>
      </w:r>
      <w:r w:rsidR="003D3A38" w:rsidRPr="00E423EF">
        <w:rPr>
          <w:rFonts w:ascii="Arial" w:eastAsiaTheme="minorEastAsia" w:hAnsi="Arial" w:cs="Arial"/>
          <w:sz w:val="24"/>
          <w:szCs w:val="24"/>
        </w:rPr>
        <w:t>.</w:t>
      </w:r>
      <w:r w:rsidR="003D3A38">
        <w:rPr>
          <w:rFonts w:ascii="Arial" w:eastAsiaTheme="minorEastAsia" w:hAnsi="Arial" w:cs="Arial"/>
          <w:sz w:val="24"/>
          <w:szCs w:val="24"/>
        </w:rPr>
        <w:t xml:space="preserve"> </w:t>
      </w:r>
      <w:r w:rsidR="001827EC">
        <w:rPr>
          <w:rFonts w:ascii="Arial" w:eastAsiaTheme="minorEastAsia" w:hAnsi="Arial" w:cs="Arial"/>
          <w:sz w:val="24"/>
          <w:szCs w:val="24"/>
        </w:rPr>
        <w:t>Конкретные м</w:t>
      </w:r>
      <w:r w:rsidR="003D3A38">
        <w:rPr>
          <w:rFonts w:ascii="Arial" w:eastAsiaTheme="minorEastAsia" w:hAnsi="Arial" w:cs="Arial"/>
          <w:sz w:val="24"/>
          <w:szCs w:val="24"/>
        </w:rPr>
        <w:t xml:space="preserve">ероприятия по </w:t>
      </w:r>
      <w:r w:rsidR="001827EC">
        <w:rPr>
          <w:rFonts w:ascii="Arial" w:eastAsiaTheme="minorEastAsia" w:hAnsi="Arial" w:cs="Arial"/>
          <w:sz w:val="24"/>
          <w:szCs w:val="24"/>
        </w:rPr>
        <w:t xml:space="preserve">технике безопасности промышленной </w:t>
      </w:r>
      <w:r w:rsidR="003D3A38">
        <w:rPr>
          <w:rFonts w:ascii="Arial" w:eastAsiaTheme="minorEastAsia" w:hAnsi="Arial" w:cs="Arial"/>
          <w:sz w:val="24"/>
          <w:szCs w:val="24"/>
        </w:rPr>
        <w:t>санитарии</w:t>
      </w:r>
      <w:r w:rsidR="001827EC">
        <w:rPr>
          <w:rFonts w:ascii="Arial" w:eastAsiaTheme="minorEastAsia" w:hAnsi="Arial" w:cs="Arial"/>
          <w:sz w:val="24"/>
          <w:szCs w:val="24"/>
        </w:rPr>
        <w:t xml:space="preserve"> и противопожарной технике</w:t>
      </w:r>
    </w:p>
    <w:p w:rsidR="003D3A38" w:rsidRDefault="000D5CD5" w:rsidP="009C0B6F">
      <w:pPr>
        <w:pStyle w:val="a8"/>
        <w:rPr>
          <w:rFonts w:ascii="Arial" w:eastAsiaTheme="minorEastAsia" w:hAnsi="Arial" w:cs="Arial"/>
          <w:sz w:val="24"/>
          <w:szCs w:val="24"/>
        </w:rPr>
      </w:pPr>
      <w:r>
        <w:rPr>
          <w:rFonts w:ascii="Arial" w:eastAsiaTheme="minorEastAsia" w:hAnsi="Arial" w:cs="Arial"/>
          <w:sz w:val="24"/>
          <w:szCs w:val="24"/>
        </w:rPr>
        <w:lastRenderedPageBreak/>
        <w:t>4</w:t>
      </w:r>
      <w:r w:rsidR="003D3A38" w:rsidRPr="00E423EF">
        <w:rPr>
          <w:rFonts w:ascii="Arial" w:eastAsiaTheme="minorEastAsia" w:hAnsi="Arial" w:cs="Arial"/>
          <w:sz w:val="24"/>
          <w:szCs w:val="24"/>
        </w:rPr>
        <w:t>.</w:t>
      </w:r>
      <w:r w:rsidR="003D3A38">
        <w:rPr>
          <w:rFonts w:ascii="Arial" w:eastAsiaTheme="minorEastAsia" w:hAnsi="Arial" w:cs="Arial"/>
          <w:sz w:val="24"/>
          <w:szCs w:val="24"/>
        </w:rPr>
        <w:t>5</w:t>
      </w:r>
      <w:r w:rsidR="003D3A38" w:rsidRPr="00E423EF">
        <w:rPr>
          <w:rFonts w:ascii="Arial" w:eastAsiaTheme="minorEastAsia" w:hAnsi="Arial" w:cs="Arial"/>
          <w:sz w:val="24"/>
          <w:szCs w:val="24"/>
        </w:rPr>
        <w:t>.</w:t>
      </w:r>
      <w:r w:rsidR="003D3A38">
        <w:rPr>
          <w:rFonts w:ascii="Arial" w:eastAsiaTheme="minorEastAsia" w:hAnsi="Arial" w:cs="Arial"/>
          <w:sz w:val="24"/>
          <w:szCs w:val="24"/>
        </w:rPr>
        <w:t xml:space="preserve"> Охрана окружающей среды</w:t>
      </w:r>
    </w:p>
    <w:p w:rsidR="003D3A38" w:rsidRPr="00E423EF" w:rsidRDefault="000D5CD5" w:rsidP="009C0B6F">
      <w:pPr>
        <w:pStyle w:val="a8"/>
        <w:rPr>
          <w:rFonts w:ascii="Arial" w:eastAsiaTheme="minorEastAsia" w:hAnsi="Arial" w:cs="Arial"/>
          <w:sz w:val="24"/>
          <w:szCs w:val="24"/>
        </w:rPr>
      </w:pPr>
      <w:r>
        <w:rPr>
          <w:rFonts w:ascii="Arial" w:eastAsiaTheme="minorEastAsia" w:hAnsi="Arial" w:cs="Arial"/>
          <w:sz w:val="24"/>
          <w:szCs w:val="24"/>
        </w:rPr>
        <w:t>4</w:t>
      </w:r>
      <w:r w:rsidR="003D3A38" w:rsidRPr="00E423EF">
        <w:rPr>
          <w:rFonts w:ascii="Arial" w:eastAsiaTheme="minorEastAsia" w:hAnsi="Arial" w:cs="Arial"/>
          <w:sz w:val="24"/>
          <w:szCs w:val="24"/>
        </w:rPr>
        <w:t>.</w:t>
      </w:r>
      <w:r w:rsidR="003D3A38">
        <w:rPr>
          <w:rFonts w:ascii="Arial" w:eastAsiaTheme="minorEastAsia" w:hAnsi="Arial" w:cs="Arial"/>
          <w:sz w:val="24"/>
          <w:szCs w:val="24"/>
        </w:rPr>
        <w:t>6</w:t>
      </w:r>
      <w:r w:rsidR="003D3A38" w:rsidRPr="00E423EF">
        <w:rPr>
          <w:rFonts w:ascii="Arial" w:eastAsiaTheme="minorEastAsia" w:hAnsi="Arial" w:cs="Arial"/>
          <w:sz w:val="24"/>
          <w:szCs w:val="24"/>
        </w:rPr>
        <w:t>.</w:t>
      </w:r>
      <w:r w:rsidR="003D3A38">
        <w:rPr>
          <w:rFonts w:ascii="Arial" w:eastAsiaTheme="minorEastAsia" w:hAnsi="Arial" w:cs="Arial"/>
          <w:sz w:val="24"/>
          <w:szCs w:val="24"/>
        </w:rPr>
        <w:t xml:space="preserve"> Мероприятия по гражданской обороне на участке</w:t>
      </w:r>
    </w:p>
    <w:p w:rsidR="00A619AD" w:rsidRPr="00E423EF" w:rsidRDefault="00A619AD" w:rsidP="009C0B6F">
      <w:pPr>
        <w:pStyle w:val="a8"/>
        <w:rPr>
          <w:rFonts w:ascii="Arial" w:eastAsiaTheme="minorEastAsia" w:hAnsi="Arial" w:cs="Arial"/>
          <w:sz w:val="24"/>
          <w:szCs w:val="24"/>
        </w:rPr>
      </w:pPr>
    </w:p>
    <w:p w:rsidR="00A619AD" w:rsidRPr="00E423EF" w:rsidRDefault="00A619AD" w:rsidP="009C0B6F">
      <w:pPr>
        <w:pStyle w:val="a8"/>
        <w:rPr>
          <w:rFonts w:ascii="Arial" w:eastAsiaTheme="minorEastAsia" w:hAnsi="Arial" w:cs="Arial"/>
          <w:b/>
          <w:sz w:val="24"/>
          <w:szCs w:val="24"/>
        </w:rPr>
      </w:pPr>
      <w:r w:rsidRPr="00E423EF">
        <w:rPr>
          <w:rFonts w:ascii="Arial" w:eastAsiaTheme="minorEastAsia" w:hAnsi="Arial" w:cs="Arial"/>
          <w:b/>
          <w:sz w:val="24"/>
          <w:szCs w:val="24"/>
        </w:rPr>
        <w:t>Список использованных источников</w:t>
      </w:r>
    </w:p>
    <w:p w:rsidR="00A619AD" w:rsidRPr="00E423EF" w:rsidRDefault="00A619AD" w:rsidP="009C0B6F">
      <w:pPr>
        <w:pStyle w:val="a8"/>
        <w:rPr>
          <w:rFonts w:ascii="Arial" w:eastAsiaTheme="minorEastAsia" w:hAnsi="Arial" w:cs="Arial"/>
          <w:b/>
          <w:sz w:val="24"/>
          <w:szCs w:val="24"/>
        </w:rPr>
      </w:pPr>
    </w:p>
    <w:p w:rsidR="00A619AD" w:rsidRPr="00E423EF" w:rsidRDefault="00A619AD" w:rsidP="009C0B6F">
      <w:pPr>
        <w:pStyle w:val="a8"/>
        <w:rPr>
          <w:rFonts w:ascii="Arial" w:eastAsiaTheme="minorEastAsia" w:hAnsi="Arial" w:cs="Arial"/>
          <w:b/>
          <w:sz w:val="24"/>
          <w:szCs w:val="24"/>
        </w:rPr>
      </w:pPr>
      <w:r w:rsidRPr="00E423EF">
        <w:rPr>
          <w:rFonts w:ascii="Arial" w:eastAsiaTheme="minorEastAsia" w:hAnsi="Arial" w:cs="Arial"/>
          <w:b/>
          <w:sz w:val="24"/>
          <w:szCs w:val="24"/>
        </w:rPr>
        <w:t>Приложение</w:t>
      </w:r>
    </w:p>
    <w:p w:rsidR="009C0B6F" w:rsidRPr="00E423EF" w:rsidRDefault="009C0B6F" w:rsidP="009C0B6F">
      <w:pPr>
        <w:pStyle w:val="a8"/>
        <w:rPr>
          <w:rFonts w:ascii="Arial" w:eastAsiaTheme="minorEastAsia" w:hAnsi="Arial" w:cs="Arial"/>
          <w:sz w:val="24"/>
          <w:szCs w:val="24"/>
        </w:rPr>
      </w:pPr>
    </w:p>
    <w:p w:rsidR="009C0B6F" w:rsidRPr="00E423EF" w:rsidRDefault="009C0B6F" w:rsidP="009C0B6F">
      <w:pPr>
        <w:spacing w:after="0"/>
        <w:rPr>
          <w:rFonts w:ascii="Arial" w:hAnsi="Arial" w:cs="Arial"/>
          <w:sz w:val="24"/>
          <w:szCs w:val="24"/>
        </w:rPr>
      </w:pPr>
    </w:p>
    <w:p w:rsidR="009C0B6F" w:rsidRPr="00E423EF" w:rsidRDefault="009C0B6F" w:rsidP="00114E53">
      <w:pPr>
        <w:jc w:val="center"/>
        <w:rPr>
          <w:rFonts w:ascii="Arial" w:hAnsi="Arial" w:cs="Arial"/>
          <w:b/>
          <w:sz w:val="24"/>
          <w:szCs w:val="24"/>
        </w:rPr>
      </w:pPr>
    </w:p>
    <w:p w:rsidR="009C0B6F" w:rsidRPr="00E423EF" w:rsidRDefault="009C0B6F" w:rsidP="00114E53">
      <w:pPr>
        <w:jc w:val="center"/>
        <w:rPr>
          <w:rFonts w:ascii="Arial" w:hAnsi="Arial" w:cs="Arial"/>
          <w:b/>
          <w:sz w:val="24"/>
          <w:szCs w:val="24"/>
        </w:rPr>
      </w:pPr>
    </w:p>
    <w:p w:rsidR="009C0B6F" w:rsidRPr="00E423EF" w:rsidRDefault="009C0B6F" w:rsidP="00114E53">
      <w:pPr>
        <w:jc w:val="center"/>
        <w:rPr>
          <w:rFonts w:ascii="Arial" w:hAnsi="Arial" w:cs="Arial"/>
          <w:b/>
          <w:sz w:val="24"/>
          <w:szCs w:val="24"/>
        </w:rPr>
      </w:pPr>
    </w:p>
    <w:p w:rsidR="009C0B6F" w:rsidRPr="00E423EF" w:rsidRDefault="009C0B6F" w:rsidP="00114E53">
      <w:pPr>
        <w:jc w:val="center"/>
        <w:rPr>
          <w:rFonts w:ascii="Arial" w:hAnsi="Arial" w:cs="Arial"/>
          <w:b/>
          <w:sz w:val="24"/>
          <w:szCs w:val="24"/>
        </w:rPr>
      </w:pPr>
    </w:p>
    <w:p w:rsidR="009C0B6F" w:rsidRPr="00E423EF" w:rsidRDefault="009C0B6F" w:rsidP="00114E53">
      <w:pPr>
        <w:jc w:val="center"/>
        <w:rPr>
          <w:rFonts w:ascii="Arial" w:hAnsi="Arial" w:cs="Arial"/>
          <w:b/>
          <w:sz w:val="24"/>
          <w:szCs w:val="24"/>
        </w:rPr>
      </w:pPr>
    </w:p>
    <w:p w:rsidR="003A5F5C" w:rsidRPr="00E423EF" w:rsidRDefault="003A5F5C" w:rsidP="003A5F5C">
      <w:pPr>
        <w:rPr>
          <w:rFonts w:ascii="Arial" w:hAnsi="Arial" w:cs="Arial"/>
          <w:sz w:val="24"/>
          <w:szCs w:val="24"/>
        </w:rPr>
      </w:pPr>
    </w:p>
    <w:p w:rsidR="002648D5" w:rsidRPr="003E176A" w:rsidRDefault="002648D5"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527AAC" w:rsidRDefault="00527AAC" w:rsidP="003A5F5C">
      <w:pPr>
        <w:jc w:val="center"/>
        <w:rPr>
          <w:rFonts w:ascii="Arial" w:hAnsi="Arial" w:cs="Arial"/>
          <w:b/>
          <w:sz w:val="24"/>
          <w:szCs w:val="24"/>
        </w:rPr>
      </w:pPr>
    </w:p>
    <w:p w:rsidR="00114E53" w:rsidRPr="00E423EF" w:rsidRDefault="00114E53" w:rsidP="003A5F5C">
      <w:pPr>
        <w:jc w:val="center"/>
        <w:rPr>
          <w:rFonts w:ascii="Arial" w:hAnsi="Arial" w:cs="Arial"/>
          <w:b/>
          <w:sz w:val="24"/>
          <w:szCs w:val="24"/>
        </w:rPr>
      </w:pPr>
      <w:r w:rsidRPr="00E423EF">
        <w:rPr>
          <w:rFonts w:ascii="Arial" w:hAnsi="Arial" w:cs="Arial"/>
          <w:b/>
          <w:sz w:val="24"/>
          <w:szCs w:val="24"/>
        </w:rPr>
        <w:lastRenderedPageBreak/>
        <w:t>Введение</w:t>
      </w:r>
    </w:p>
    <w:p w:rsidR="00114E53" w:rsidRPr="00E423EF" w:rsidRDefault="00114E53" w:rsidP="009D063B">
      <w:pPr>
        <w:spacing w:after="0"/>
        <w:ind w:firstLine="708"/>
        <w:rPr>
          <w:rFonts w:ascii="Arial" w:hAnsi="Arial" w:cs="Arial"/>
          <w:sz w:val="24"/>
          <w:szCs w:val="24"/>
        </w:rPr>
      </w:pPr>
      <w:r w:rsidRPr="00E423EF">
        <w:rPr>
          <w:rFonts w:ascii="Arial" w:hAnsi="Arial" w:cs="Arial"/>
          <w:sz w:val="24"/>
          <w:szCs w:val="24"/>
        </w:rPr>
        <w:t xml:space="preserve">В настоящее время сварка является одним из ведущих технологических процессов, который позволяет соединять однородные и разнородные металлы и их сплавы, металлы с керамикой и стеклом, а также пластмасы. </w:t>
      </w:r>
    </w:p>
    <w:p w:rsidR="00114E53" w:rsidRPr="00E423EF" w:rsidRDefault="00114E53" w:rsidP="00114E53">
      <w:pPr>
        <w:spacing w:after="0"/>
        <w:ind w:firstLine="708"/>
        <w:rPr>
          <w:rFonts w:ascii="Arial" w:hAnsi="Arial" w:cs="Arial"/>
          <w:sz w:val="24"/>
          <w:szCs w:val="24"/>
        </w:rPr>
      </w:pPr>
      <w:r w:rsidRPr="00E423EF">
        <w:rPr>
          <w:rFonts w:ascii="Arial" w:hAnsi="Arial" w:cs="Arial"/>
          <w:sz w:val="24"/>
          <w:szCs w:val="24"/>
        </w:rPr>
        <w:t>Разработанны и внедрены в производства сварочных конструкций из специальных сталей, цветных и тугоплавких металлов следующие способы сварки: электроннолучевая, дуговая вакууме, плазменной струей, ультрозвуковая и др. В последнее время для сварки начали применять оптические квантовые генираторы – лазеры. Большое внимание уделяют разработке и совершенствованию способов сварки материала в твердом состоянии без расплавления: холодной, диффузионной, термокопрессионной, взрывом и др.</w:t>
      </w:r>
    </w:p>
    <w:p w:rsidR="00114E53" w:rsidRPr="00E423EF" w:rsidRDefault="00114E53" w:rsidP="00114E53">
      <w:pPr>
        <w:spacing w:after="0"/>
        <w:ind w:firstLine="708"/>
        <w:rPr>
          <w:rFonts w:ascii="Arial" w:hAnsi="Arial" w:cs="Arial"/>
          <w:sz w:val="24"/>
          <w:szCs w:val="24"/>
        </w:rPr>
      </w:pPr>
      <w:r w:rsidRPr="00E423EF">
        <w:rPr>
          <w:rFonts w:ascii="Arial" w:hAnsi="Arial" w:cs="Arial"/>
          <w:sz w:val="24"/>
          <w:szCs w:val="24"/>
        </w:rPr>
        <w:t xml:space="preserve">Сварка является экономически выгодным, высокопроизводительным и в значительной степени механезированным технологическим процессам. Сварку широко применяют практически во всех отраслях машиностроенияи строительной промышленностью. Сварку используют в судостроении, при строительстве домен, резервуаров для хранения жидкостей и газов, в транспортном машиностроении при изготовлении цистерн и вагонов, в энергомашиностроении при производстве котлов, и гидровлических турбин и др. </w:t>
      </w:r>
    </w:p>
    <w:p w:rsidR="00114E53" w:rsidRPr="00E423EF" w:rsidRDefault="00114E53" w:rsidP="00114E53">
      <w:pPr>
        <w:spacing w:after="0"/>
        <w:ind w:firstLine="708"/>
        <w:rPr>
          <w:rFonts w:ascii="Arial" w:hAnsi="Arial" w:cs="Arial"/>
          <w:sz w:val="24"/>
          <w:szCs w:val="24"/>
        </w:rPr>
      </w:pPr>
      <w:r w:rsidRPr="00E423EF">
        <w:rPr>
          <w:rFonts w:ascii="Arial" w:hAnsi="Arial" w:cs="Arial"/>
          <w:sz w:val="24"/>
          <w:szCs w:val="24"/>
        </w:rPr>
        <w:t>Внедрение сварки в процесс изготавления новых изделий часто связано с заменой листовых и кованых конструкций на прокатно – сварные или комбинированные. Такая замена является экономически целесообразной, особенно если конструкция имеет сложную геометрическую форму, а также при еденичном и мелкосерийном производстве. Применение сварки в таких случаях приводит к экономии металла, сокращению трудоемкости, снижению себестоимости и улучшений условий труда.</w:t>
      </w:r>
    </w:p>
    <w:p w:rsidR="00114E53" w:rsidRPr="00E423EF" w:rsidRDefault="00114E53" w:rsidP="00114E53">
      <w:pPr>
        <w:spacing w:after="0"/>
        <w:ind w:firstLine="708"/>
        <w:rPr>
          <w:rFonts w:ascii="Arial" w:hAnsi="Arial" w:cs="Arial"/>
          <w:sz w:val="24"/>
          <w:szCs w:val="24"/>
        </w:rPr>
      </w:pPr>
      <w:r w:rsidRPr="00E423EF">
        <w:rPr>
          <w:rFonts w:ascii="Arial" w:hAnsi="Arial" w:cs="Arial"/>
          <w:sz w:val="24"/>
          <w:szCs w:val="24"/>
        </w:rPr>
        <w:t>Я считаю сварку самым перспективным, единственно возможным способом создания монолитных неразъемных соединений, из конструкционных материалов и одним из лучших способов получения заготовок, максимально приближенных к форме и размером готовой детали или конструкции.</w:t>
      </w: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114E53" w:rsidRPr="00E423EF" w:rsidRDefault="00114E53" w:rsidP="002B09D9">
      <w:pPr>
        <w:spacing w:after="0"/>
        <w:rPr>
          <w:rFonts w:ascii="Arial" w:hAnsi="Arial" w:cs="Arial"/>
          <w:b/>
          <w:sz w:val="24"/>
          <w:szCs w:val="24"/>
        </w:rPr>
      </w:pPr>
    </w:p>
    <w:p w:rsidR="003A5F5C" w:rsidRPr="00E423EF" w:rsidRDefault="003A5F5C" w:rsidP="002B09D9">
      <w:pPr>
        <w:spacing w:after="0"/>
        <w:rPr>
          <w:rFonts w:ascii="Arial" w:hAnsi="Arial" w:cs="Arial"/>
          <w:b/>
          <w:sz w:val="24"/>
          <w:szCs w:val="24"/>
        </w:rPr>
      </w:pPr>
    </w:p>
    <w:p w:rsidR="006F4334" w:rsidRPr="00E423EF" w:rsidRDefault="006F4334" w:rsidP="002B09D9">
      <w:pPr>
        <w:spacing w:after="0"/>
        <w:rPr>
          <w:rFonts w:ascii="Arial" w:hAnsi="Arial" w:cs="Arial"/>
          <w:b/>
          <w:sz w:val="24"/>
          <w:szCs w:val="24"/>
        </w:rPr>
      </w:pPr>
    </w:p>
    <w:p w:rsidR="006F4334" w:rsidRPr="00E423EF" w:rsidRDefault="006F4334" w:rsidP="002B09D9">
      <w:pPr>
        <w:spacing w:after="0"/>
        <w:rPr>
          <w:rFonts w:ascii="Arial" w:hAnsi="Arial" w:cs="Arial"/>
          <w:b/>
          <w:sz w:val="24"/>
          <w:szCs w:val="24"/>
        </w:rPr>
      </w:pPr>
    </w:p>
    <w:p w:rsidR="007818FD" w:rsidRPr="00E423EF" w:rsidRDefault="00A85EAC" w:rsidP="002B09D9">
      <w:pPr>
        <w:spacing w:after="0"/>
        <w:rPr>
          <w:rFonts w:ascii="Arial" w:hAnsi="Arial" w:cs="Arial"/>
          <w:b/>
          <w:sz w:val="24"/>
          <w:szCs w:val="24"/>
        </w:rPr>
      </w:pPr>
      <w:r w:rsidRPr="00E423EF">
        <w:rPr>
          <w:rFonts w:ascii="Arial" w:hAnsi="Arial" w:cs="Arial"/>
          <w:b/>
          <w:sz w:val="24"/>
          <w:szCs w:val="24"/>
        </w:rPr>
        <w:lastRenderedPageBreak/>
        <w:t>1. Общая часть</w:t>
      </w:r>
      <w:r w:rsidR="00CA6651" w:rsidRPr="00E423EF">
        <w:rPr>
          <w:rFonts w:ascii="Arial" w:hAnsi="Arial" w:cs="Arial"/>
          <w:b/>
          <w:sz w:val="24"/>
          <w:szCs w:val="24"/>
        </w:rPr>
        <w:t>.</w:t>
      </w:r>
    </w:p>
    <w:p w:rsidR="00324C03" w:rsidRPr="00E423EF" w:rsidRDefault="00324C03" w:rsidP="00324C03">
      <w:pPr>
        <w:spacing w:after="0"/>
        <w:jc w:val="both"/>
        <w:rPr>
          <w:rFonts w:ascii="Arial" w:hAnsi="Arial" w:cs="Arial"/>
          <w:sz w:val="24"/>
          <w:szCs w:val="24"/>
        </w:rPr>
      </w:pPr>
    </w:p>
    <w:p w:rsidR="00A85EAC" w:rsidRPr="003D3A38" w:rsidRDefault="00A85EAC" w:rsidP="00324C03">
      <w:pPr>
        <w:spacing w:after="0"/>
        <w:jc w:val="both"/>
        <w:rPr>
          <w:rFonts w:ascii="Arial" w:hAnsi="Arial" w:cs="Arial"/>
          <w:b/>
          <w:sz w:val="24"/>
          <w:szCs w:val="24"/>
        </w:rPr>
      </w:pPr>
      <w:r w:rsidRPr="00E423EF">
        <w:rPr>
          <w:rFonts w:ascii="Arial" w:hAnsi="Arial" w:cs="Arial"/>
          <w:b/>
          <w:sz w:val="24"/>
          <w:szCs w:val="24"/>
        </w:rPr>
        <w:t xml:space="preserve">1.1. </w:t>
      </w:r>
      <w:r w:rsidR="003D3A38" w:rsidRPr="003D3A38">
        <w:rPr>
          <w:rFonts w:ascii="Arial" w:hAnsi="Arial" w:cs="Arial"/>
          <w:b/>
          <w:sz w:val="24"/>
          <w:szCs w:val="24"/>
        </w:rPr>
        <w:t>Описание заданного сварного узла, его назначение, испытывающие нагрузки, технологичность конструкции, материал, требование, конструкции</w:t>
      </w:r>
      <w:r w:rsidRPr="003D3A38">
        <w:rPr>
          <w:rFonts w:ascii="Arial" w:hAnsi="Arial" w:cs="Arial"/>
          <w:b/>
          <w:sz w:val="24"/>
          <w:szCs w:val="24"/>
        </w:rPr>
        <w:t>.</w:t>
      </w:r>
    </w:p>
    <w:p w:rsidR="002B09D9" w:rsidRPr="00E423EF" w:rsidRDefault="00681C77" w:rsidP="002B09D9">
      <w:pPr>
        <w:spacing w:after="0"/>
        <w:rPr>
          <w:rFonts w:ascii="Arial" w:hAnsi="Arial" w:cs="Arial"/>
          <w:sz w:val="24"/>
          <w:szCs w:val="24"/>
        </w:rPr>
      </w:pPr>
      <w:r w:rsidRPr="00E423EF">
        <w:rPr>
          <w:rFonts w:ascii="Arial" w:hAnsi="Arial" w:cs="Arial"/>
          <w:sz w:val="24"/>
          <w:szCs w:val="24"/>
        </w:rPr>
        <w:tab/>
      </w:r>
    </w:p>
    <w:p w:rsidR="007268C1" w:rsidRPr="00E423EF" w:rsidRDefault="007268C1" w:rsidP="009D063B">
      <w:pPr>
        <w:autoSpaceDE w:val="0"/>
        <w:autoSpaceDN w:val="0"/>
        <w:adjustRightInd w:val="0"/>
        <w:spacing w:after="0"/>
        <w:ind w:firstLine="708"/>
        <w:rPr>
          <w:rFonts w:ascii="Arial" w:hAnsi="Arial" w:cs="Arial"/>
          <w:sz w:val="24"/>
          <w:szCs w:val="24"/>
        </w:rPr>
      </w:pPr>
      <w:r w:rsidRPr="00E423EF">
        <w:rPr>
          <w:rFonts w:ascii="Arial" w:hAnsi="Arial" w:cs="Arial"/>
          <w:sz w:val="24"/>
          <w:szCs w:val="24"/>
        </w:rPr>
        <w:t>Корпус входит в состав компрессора диффузора турбины. Работает в</w:t>
      </w:r>
    </w:p>
    <w:p w:rsidR="007268C1" w:rsidRPr="00E423EF" w:rsidRDefault="007268C1" w:rsidP="00B56EB3">
      <w:pPr>
        <w:autoSpaceDE w:val="0"/>
        <w:autoSpaceDN w:val="0"/>
        <w:adjustRightInd w:val="0"/>
        <w:spacing w:after="0"/>
        <w:rPr>
          <w:rFonts w:ascii="Arial" w:hAnsi="Arial" w:cs="Arial"/>
          <w:sz w:val="24"/>
          <w:szCs w:val="24"/>
        </w:rPr>
      </w:pPr>
      <w:r w:rsidRPr="00E423EF">
        <w:rPr>
          <w:rFonts w:ascii="Arial" w:hAnsi="Arial" w:cs="Arial"/>
          <w:sz w:val="24"/>
          <w:szCs w:val="24"/>
        </w:rPr>
        <w:t>агрессивной газовой среде при высоких температурах.</w:t>
      </w:r>
    </w:p>
    <w:p w:rsidR="007268C1" w:rsidRPr="00E423EF" w:rsidRDefault="007268C1" w:rsidP="007268C1">
      <w:pPr>
        <w:autoSpaceDE w:val="0"/>
        <w:autoSpaceDN w:val="0"/>
        <w:adjustRightInd w:val="0"/>
        <w:spacing w:after="0" w:line="240" w:lineRule="auto"/>
        <w:rPr>
          <w:rFonts w:ascii="Times New Roman CYR" w:hAnsi="Times New Roman CYR" w:cs="Times New Roman CYR"/>
          <w:sz w:val="28"/>
          <w:szCs w:val="28"/>
        </w:rPr>
      </w:pPr>
      <w:r w:rsidRPr="00E423EF">
        <w:rPr>
          <w:rFonts w:ascii="System" w:hAnsi="System" w:cs="System"/>
          <w:b/>
          <w:bCs/>
          <w:noProof/>
          <w:sz w:val="28"/>
          <w:szCs w:val="28"/>
          <w:lang w:eastAsia="ru-RU"/>
        </w:rPr>
        <w:drawing>
          <wp:inline distT="0" distB="0" distL="0" distR="0">
            <wp:extent cx="2692114" cy="28575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tretch>
                      <a:fillRect/>
                    </a:stretch>
                  </pic:blipFill>
                  <pic:spPr bwMode="auto">
                    <a:xfrm>
                      <a:off x="0" y="0"/>
                      <a:ext cx="2692114" cy="2857500"/>
                    </a:xfrm>
                    <a:prstGeom prst="rect">
                      <a:avLst/>
                    </a:prstGeom>
                    <a:ln>
                      <a:noFill/>
                    </a:ln>
                    <a:effectLst>
                      <a:softEdge rad="112500"/>
                    </a:effectLst>
                  </pic:spPr>
                </pic:pic>
              </a:graphicData>
            </a:graphic>
          </wp:inline>
        </w:drawing>
      </w:r>
    </w:p>
    <w:p w:rsidR="005B57CC" w:rsidRPr="00E423EF" w:rsidRDefault="005B57CC" w:rsidP="00B56EB3">
      <w:pPr>
        <w:autoSpaceDE w:val="0"/>
        <w:autoSpaceDN w:val="0"/>
        <w:adjustRightInd w:val="0"/>
        <w:spacing w:after="0"/>
        <w:jc w:val="both"/>
        <w:rPr>
          <w:rFonts w:ascii="Times New Roman CYR" w:hAnsi="Times New Roman CYR" w:cs="Times New Roman CYR"/>
          <w:sz w:val="28"/>
          <w:szCs w:val="28"/>
          <w:lang w:val="en-US"/>
        </w:rPr>
      </w:pPr>
    </w:p>
    <w:p w:rsidR="007268C1" w:rsidRPr="00E423EF" w:rsidRDefault="007268C1" w:rsidP="00324C03">
      <w:pPr>
        <w:autoSpaceDE w:val="0"/>
        <w:autoSpaceDN w:val="0"/>
        <w:adjustRightInd w:val="0"/>
        <w:spacing w:after="0"/>
        <w:jc w:val="both"/>
        <w:rPr>
          <w:rFonts w:ascii="Arial" w:hAnsi="Arial" w:cs="Arial"/>
          <w:sz w:val="24"/>
          <w:szCs w:val="24"/>
        </w:rPr>
      </w:pPr>
      <w:r w:rsidRPr="00E423EF">
        <w:rPr>
          <w:rFonts w:ascii="Arial" w:hAnsi="Arial" w:cs="Arial"/>
          <w:sz w:val="24"/>
          <w:szCs w:val="24"/>
        </w:rPr>
        <w:t>Поз.1</w:t>
      </w:r>
      <w:r w:rsidR="005B57CC" w:rsidRPr="00E423EF">
        <w:rPr>
          <w:rFonts w:ascii="Arial" w:hAnsi="Arial" w:cs="Arial"/>
          <w:sz w:val="24"/>
          <w:szCs w:val="24"/>
        </w:rPr>
        <w:t xml:space="preserve"> - полукольцо</w:t>
      </w:r>
    </w:p>
    <w:p w:rsidR="007268C1" w:rsidRPr="00E423EF" w:rsidRDefault="007268C1" w:rsidP="00324C03">
      <w:pPr>
        <w:autoSpaceDE w:val="0"/>
        <w:autoSpaceDN w:val="0"/>
        <w:adjustRightInd w:val="0"/>
        <w:spacing w:before="20" w:after="0"/>
        <w:rPr>
          <w:rFonts w:ascii="Arial" w:hAnsi="Arial" w:cs="Arial"/>
          <w:sz w:val="24"/>
          <w:szCs w:val="24"/>
        </w:rPr>
      </w:pPr>
      <w:r w:rsidRPr="00E423EF">
        <w:rPr>
          <w:rFonts w:ascii="Arial" w:hAnsi="Arial" w:cs="Arial"/>
          <w:sz w:val="24"/>
          <w:szCs w:val="24"/>
        </w:rPr>
        <w:t>Поз.2</w:t>
      </w:r>
      <w:r w:rsidR="005B57CC" w:rsidRPr="00E423EF">
        <w:rPr>
          <w:rFonts w:ascii="Arial" w:hAnsi="Arial" w:cs="Arial"/>
          <w:sz w:val="24"/>
          <w:szCs w:val="24"/>
        </w:rPr>
        <w:t xml:space="preserve"> - обечайка</w:t>
      </w:r>
    </w:p>
    <w:p w:rsidR="007268C1" w:rsidRPr="00E423EF" w:rsidRDefault="007268C1" w:rsidP="00324C03">
      <w:pPr>
        <w:autoSpaceDE w:val="0"/>
        <w:autoSpaceDN w:val="0"/>
        <w:adjustRightInd w:val="0"/>
        <w:spacing w:after="0"/>
        <w:rPr>
          <w:rFonts w:ascii="Arial" w:hAnsi="Arial" w:cs="Arial"/>
          <w:sz w:val="24"/>
          <w:szCs w:val="24"/>
        </w:rPr>
      </w:pPr>
      <w:r w:rsidRPr="00E423EF">
        <w:rPr>
          <w:rFonts w:ascii="Arial" w:hAnsi="Arial" w:cs="Arial"/>
          <w:sz w:val="24"/>
          <w:szCs w:val="24"/>
        </w:rPr>
        <w:t>Поз.</w:t>
      </w:r>
      <w:r w:rsidR="005B57CC" w:rsidRPr="00E423EF">
        <w:rPr>
          <w:rFonts w:ascii="Arial" w:hAnsi="Arial" w:cs="Arial"/>
          <w:sz w:val="24"/>
          <w:szCs w:val="24"/>
        </w:rPr>
        <w:t>3 - ребро</w:t>
      </w:r>
    </w:p>
    <w:p w:rsidR="007268C1" w:rsidRPr="00E423EF" w:rsidRDefault="007268C1" w:rsidP="00324C03">
      <w:pPr>
        <w:autoSpaceDE w:val="0"/>
        <w:autoSpaceDN w:val="0"/>
        <w:adjustRightInd w:val="0"/>
        <w:spacing w:before="20" w:after="0"/>
        <w:jc w:val="both"/>
        <w:rPr>
          <w:rFonts w:ascii="Arial" w:hAnsi="Arial" w:cs="Arial"/>
          <w:sz w:val="24"/>
          <w:szCs w:val="24"/>
        </w:rPr>
      </w:pPr>
      <w:r w:rsidRPr="00E423EF">
        <w:rPr>
          <w:rFonts w:ascii="Arial" w:hAnsi="Arial" w:cs="Arial"/>
          <w:sz w:val="24"/>
          <w:szCs w:val="24"/>
        </w:rPr>
        <w:t>Поз.4</w:t>
      </w:r>
      <w:r w:rsidR="005B57CC" w:rsidRPr="00E423EF">
        <w:rPr>
          <w:rFonts w:ascii="Arial" w:hAnsi="Arial" w:cs="Arial"/>
          <w:sz w:val="24"/>
          <w:szCs w:val="24"/>
        </w:rPr>
        <w:t xml:space="preserve"> - полукольцо</w:t>
      </w:r>
    </w:p>
    <w:p w:rsidR="007268C1" w:rsidRPr="00E423EF" w:rsidRDefault="007268C1" w:rsidP="00324C03">
      <w:pPr>
        <w:autoSpaceDE w:val="0"/>
        <w:autoSpaceDN w:val="0"/>
        <w:adjustRightInd w:val="0"/>
        <w:spacing w:before="20" w:after="0"/>
        <w:jc w:val="both"/>
        <w:rPr>
          <w:rFonts w:ascii="Arial" w:hAnsi="Arial" w:cs="Arial"/>
          <w:sz w:val="24"/>
          <w:szCs w:val="24"/>
        </w:rPr>
      </w:pPr>
      <w:r w:rsidRPr="00E423EF">
        <w:rPr>
          <w:rFonts w:ascii="Arial" w:hAnsi="Arial" w:cs="Arial"/>
          <w:sz w:val="24"/>
          <w:szCs w:val="24"/>
        </w:rPr>
        <w:t>Поз.5</w:t>
      </w:r>
      <w:r w:rsidR="005B57CC" w:rsidRPr="00E423EF">
        <w:rPr>
          <w:rFonts w:ascii="Arial" w:hAnsi="Arial" w:cs="Arial"/>
          <w:sz w:val="24"/>
          <w:szCs w:val="24"/>
        </w:rPr>
        <w:t xml:space="preserve"> - полукольцо</w:t>
      </w:r>
    </w:p>
    <w:p w:rsidR="007268C1" w:rsidRPr="00E423EF" w:rsidRDefault="007268C1" w:rsidP="00324C03">
      <w:pPr>
        <w:autoSpaceDE w:val="0"/>
        <w:autoSpaceDN w:val="0"/>
        <w:adjustRightInd w:val="0"/>
        <w:spacing w:after="0"/>
        <w:jc w:val="both"/>
        <w:rPr>
          <w:rFonts w:ascii="Arial" w:hAnsi="Arial" w:cs="Arial"/>
          <w:sz w:val="24"/>
          <w:szCs w:val="24"/>
        </w:rPr>
      </w:pPr>
      <w:r w:rsidRPr="00E423EF">
        <w:rPr>
          <w:rFonts w:ascii="Arial" w:hAnsi="Arial" w:cs="Arial"/>
          <w:sz w:val="24"/>
          <w:szCs w:val="24"/>
        </w:rPr>
        <w:t>Поз.</w:t>
      </w:r>
      <w:r w:rsidR="005B57CC" w:rsidRPr="00E423EF">
        <w:rPr>
          <w:rFonts w:ascii="Arial" w:hAnsi="Arial" w:cs="Arial"/>
          <w:sz w:val="24"/>
          <w:szCs w:val="24"/>
        </w:rPr>
        <w:t xml:space="preserve">6 - </w:t>
      </w:r>
      <w:r w:rsidRPr="00E423EF">
        <w:rPr>
          <w:rFonts w:ascii="Arial" w:hAnsi="Arial" w:cs="Arial"/>
          <w:sz w:val="24"/>
          <w:szCs w:val="24"/>
        </w:rPr>
        <w:t>фланец</w:t>
      </w:r>
    </w:p>
    <w:p w:rsidR="005B57CC" w:rsidRPr="00E423EF" w:rsidRDefault="005B57CC" w:rsidP="00324C03">
      <w:pPr>
        <w:autoSpaceDE w:val="0"/>
        <w:autoSpaceDN w:val="0"/>
        <w:adjustRightInd w:val="0"/>
        <w:spacing w:after="0"/>
        <w:jc w:val="both"/>
        <w:rPr>
          <w:rFonts w:ascii="Arial" w:hAnsi="Arial" w:cs="Arial"/>
          <w:sz w:val="24"/>
          <w:szCs w:val="24"/>
        </w:rPr>
      </w:pPr>
    </w:p>
    <w:p w:rsidR="005B57CC" w:rsidRPr="00E423EF" w:rsidRDefault="005B57CC" w:rsidP="00324C03">
      <w:pPr>
        <w:autoSpaceDE w:val="0"/>
        <w:autoSpaceDN w:val="0"/>
        <w:adjustRightInd w:val="0"/>
        <w:spacing w:after="0"/>
        <w:jc w:val="both"/>
        <w:rPr>
          <w:rFonts w:ascii="Arial" w:hAnsi="Arial" w:cs="Arial"/>
          <w:sz w:val="24"/>
          <w:szCs w:val="24"/>
        </w:rPr>
      </w:pPr>
      <w:r w:rsidRPr="00E423EF">
        <w:rPr>
          <w:rFonts w:ascii="Arial" w:hAnsi="Arial" w:cs="Arial"/>
          <w:sz w:val="24"/>
          <w:szCs w:val="24"/>
        </w:rPr>
        <w:t>Конструкция изготовлена из стали Вст3сп3</w:t>
      </w:r>
    </w:p>
    <w:p w:rsidR="007268C1" w:rsidRPr="00E423EF" w:rsidRDefault="007268C1" w:rsidP="00324C03">
      <w:pPr>
        <w:autoSpaceDE w:val="0"/>
        <w:autoSpaceDN w:val="0"/>
        <w:adjustRightInd w:val="0"/>
        <w:spacing w:after="0"/>
        <w:rPr>
          <w:rFonts w:ascii="Arial CYR" w:hAnsi="Arial CYR" w:cs="Arial CYR"/>
          <w:sz w:val="28"/>
          <w:szCs w:val="28"/>
        </w:rPr>
      </w:pPr>
    </w:p>
    <w:p w:rsidR="003A5F5C" w:rsidRPr="00E423EF" w:rsidRDefault="008A1F70" w:rsidP="00324C03">
      <w:pPr>
        <w:spacing w:after="0"/>
        <w:rPr>
          <w:rFonts w:ascii="Arial" w:hAnsi="Arial" w:cs="Arial"/>
          <w:b/>
          <w:sz w:val="24"/>
          <w:szCs w:val="24"/>
        </w:rPr>
      </w:pPr>
      <w:r w:rsidRPr="00E423EF">
        <w:rPr>
          <w:rFonts w:ascii="Arial" w:hAnsi="Arial" w:cs="Arial"/>
          <w:b/>
          <w:sz w:val="24"/>
          <w:szCs w:val="24"/>
        </w:rPr>
        <w:t>Обоснование выбора марки стали сварной конструкции</w:t>
      </w:r>
      <w:r w:rsidR="00CA6651" w:rsidRPr="00E423EF">
        <w:rPr>
          <w:rFonts w:ascii="Arial" w:hAnsi="Arial" w:cs="Arial"/>
          <w:b/>
          <w:sz w:val="24"/>
          <w:szCs w:val="24"/>
        </w:rPr>
        <w:t>.</w:t>
      </w:r>
    </w:p>
    <w:p w:rsidR="00CE3318" w:rsidRPr="00E423EF" w:rsidRDefault="00CE3318" w:rsidP="00CE3318">
      <w:pPr>
        <w:spacing w:after="0"/>
        <w:rPr>
          <w:rFonts w:ascii="Arial" w:hAnsi="Arial" w:cs="Arial"/>
          <w:b/>
          <w:sz w:val="24"/>
          <w:szCs w:val="24"/>
        </w:rPr>
      </w:pPr>
    </w:p>
    <w:p w:rsidR="00CE3318" w:rsidRPr="00E423EF" w:rsidRDefault="00CE3318" w:rsidP="00CE3318">
      <w:pPr>
        <w:spacing w:after="0"/>
        <w:jc w:val="center"/>
        <w:rPr>
          <w:rFonts w:ascii="Arial" w:hAnsi="Arial" w:cs="Arial"/>
          <w:b/>
          <w:sz w:val="24"/>
          <w:szCs w:val="24"/>
        </w:rPr>
      </w:pPr>
      <w:r w:rsidRPr="00E423EF">
        <w:rPr>
          <w:rFonts w:ascii="Arial" w:hAnsi="Arial" w:cs="Arial"/>
          <w:b/>
          <w:sz w:val="24"/>
          <w:szCs w:val="24"/>
        </w:rPr>
        <w:t>Сталь Вст3сп</w:t>
      </w:r>
    </w:p>
    <w:p w:rsidR="00CE3318" w:rsidRPr="00E423EF" w:rsidRDefault="00CE3318" w:rsidP="00CE3318">
      <w:pPr>
        <w:spacing w:after="0"/>
        <w:jc w:val="center"/>
        <w:rPr>
          <w:rFonts w:ascii="Arial" w:hAnsi="Arial" w:cs="Arial"/>
          <w:b/>
          <w:sz w:val="24"/>
          <w:szCs w:val="24"/>
        </w:rPr>
      </w:pPr>
    </w:p>
    <w:p w:rsidR="00CE3318" w:rsidRPr="00E423EF" w:rsidRDefault="00CE3318" w:rsidP="00CE3318">
      <w:pPr>
        <w:spacing w:after="0"/>
        <w:jc w:val="center"/>
        <w:rPr>
          <w:rFonts w:ascii="Arial" w:hAnsi="Arial" w:cs="Arial"/>
          <w:b/>
          <w:sz w:val="24"/>
          <w:szCs w:val="24"/>
        </w:rPr>
      </w:pPr>
      <w:r w:rsidRPr="00E423EF">
        <w:rPr>
          <w:rFonts w:ascii="Arial" w:hAnsi="Arial" w:cs="Arial"/>
          <w:b/>
          <w:sz w:val="24"/>
          <w:szCs w:val="24"/>
        </w:rPr>
        <w:t>Механические свойства</w:t>
      </w:r>
    </w:p>
    <w:p w:rsidR="00CE3318" w:rsidRPr="00E423EF" w:rsidRDefault="00CE3318" w:rsidP="00CE3318">
      <w:pPr>
        <w:spacing w:after="0"/>
        <w:rPr>
          <w:rFonts w:ascii="Arial" w:hAnsi="Arial" w:cs="Arial"/>
          <w:sz w:val="24"/>
          <w:szCs w:val="24"/>
        </w:rPr>
      </w:pPr>
    </w:p>
    <w:p w:rsidR="00DC15D9" w:rsidRPr="00E423EF" w:rsidRDefault="00DC15D9" w:rsidP="00DC15D9">
      <w:pPr>
        <w:spacing w:after="0"/>
        <w:rPr>
          <w:rFonts w:ascii="Arial" w:hAnsi="Arial" w:cs="Arial"/>
          <w:sz w:val="24"/>
          <w:szCs w:val="24"/>
        </w:rPr>
      </w:pPr>
    </w:p>
    <w:tbl>
      <w:tblPr>
        <w:tblStyle w:val="a6"/>
        <w:tblW w:w="0" w:type="auto"/>
        <w:tblInd w:w="959" w:type="dxa"/>
        <w:tblLook w:val="04A0"/>
      </w:tblPr>
      <w:tblGrid>
        <w:gridCol w:w="1276"/>
        <w:gridCol w:w="1559"/>
        <w:gridCol w:w="1843"/>
        <w:gridCol w:w="1120"/>
        <w:gridCol w:w="155"/>
        <w:gridCol w:w="993"/>
        <w:gridCol w:w="283"/>
        <w:gridCol w:w="1134"/>
      </w:tblGrid>
      <w:tr w:rsidR="001B0B75" w:rsidRPr="00E423EF" w:rsidTr="001B0B75">
        <w:trPr>
          <w:trHeight w:val="609"/>
        </w:trPr>
        <w:tc>
          <w:tcPr>
            <w:tcW w:w="1276" w:type="dxa"/>
            <w:vMerge w:val="restart"/>
            <w:tcBorders>
              <w:top w:val="single" w:sz="4" w:space="0" w:color="auto"/>
              <w:left w:val="single" w:sz="4" w:space="0" w:color="auto"/>
              <w:right w:val="single" w:sz="4" w:space="0" w:color="auto"/>
            </w:tcBorders>
          </w:tcPr>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r w:rsidRPr="00E423EF">
              <w:rPr>
                <w:rFonts w:ascii="Arial" w:hAnsi="Arial" w:cs="Arial"/>
                <w:sz w:val="24"/>
                <w:szCs w:val="24"/>
              </w:rPr>
              <w:t>ГОСТ</w:t>
            </w:r>
          </w:p>
        </w:tc>
        <w:tc>
          <w:tcPr>
            <w:tcW w:w="1559" w:type="dxa"/>
            <w:vMerge w:val="restart"/>
            <w:tcBorders>
              <w:top w:val="single" w:sz="4" w:space="0" w:color="auto"/>
              <w:left w:val="single" w:sz="4" w:space="0" w:color="auto"/>
              <w:right w:val="single" w:sz="4" w:space="0" w:color="auto"/>
            </w:tcBorders>
          </w:tcPr>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r w:rsidRPr="00E423EF">
              <w:rPr>
                <w:rFonts w:ascii="Arial" w:hAnsi="Arial" w:cs="Arial"/>
                <w:sz w:val="24"/>
                <w:szCs w:val="24"/>
              </w:rPr>
              <w:t>Состояние</w:t>
            </w:r>
          </w:p>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r w:rsidRPr="00E423EF">
              <w:rPr>
                <w:rFonts w:ascii="Arial" w:hAnsi="Arial" w:cs="Arial"/>
                <w:sz w:val="24"/>
                <w:szCs w:val="24"/>
              </w:rPr>
              <w:t>Поставки</w:t>
            </w:r>
          </w:p>
        </w:tc>
        <w:tc>
          <w:tcPr>
            <w:tcW w:w="1843" w:type="dxa"/>
            <w:vMerge w:val="restart"/>
            <w:tcBorders>
              <w:top w:val="single" w:sz="4" w:space="0" w:color="auto"/>
              <w:left w:val="single" w:sz="4" w:space="0" w:color="auto"/>
              <w:right w:val="single" w:sz="4" w:space="0" w:color="auto"/>
            </w:tcBorders>
          </w:tcPr>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r w:rsidRPr="00E423EF">
              <w:rPr>
                <w:rFonts w:ascii="Arial" w:hAnsi="Arial" w:cs="Arial"/>
                <w:sz w:val="24"/>
                <w:szCs w:val="24"/>
              </w:rPr>
              <w:t>Сечение</w:t>
            </w:r>
          </w:p>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r w:rsidRPr="00E423EF">
              <w:rPr>
                <w:rFonts w:ascii="Arial" w:hAnsi="Arial" w:cs="Arial"/>
                <w:sz w:val="24"/>
                <w:szCs w:val="24"/>
              </w:rPr>
              <w:t>мм</w:t>
            </w:r>
          </w:p>
        </w:tc>
        <w:tc>
          <w:tcPr>
            <w:tcW w:w="1120" w:type="dxa"/>
            <w:tcBorders>
              <w:left w:val="single" w:sz="4" w:space="0" w:color="auto"/>
            </w:tcBorders>
          </w:tcPr>
          <w:p w:rsidR="001B0B75" w:rsidRPr="00E423EF" w:rsidRDefault="001B0B75" w:rsidP="001B0B75">
            <w:pPr>
              <w:jc w:val="center"/>
              <w:rPr>
                <w:rFonts w:ascii="Arial" w:hAnsi="Arial" w:cs="Arial"/>
                <w:sz w:val="24"/>
                <w:szCs w:val="24"/>
              </w:rPr>
            </w:pPr>
          </w:p>
          <w:p w:rsidR="001B0B75" w:rsidRPr="00E423EF" w:rsidRDefault="002A5E1A" w:rsidP="001B0B75">
            <w:pPr>
              <w:jc w:val="center"/>
              <w:rPr>
                <w:rFonts w:ascii="Arial" w:hAnsi="Arial" w:cs="Arial"/>
                <w:sz w:val="24"/>
                <w:szCs w:val="24"/>
              </w:rPr>
            </w:pPr>
            <w:r w:rsidRPr="00E423EF">
              <w:rPr>
                <w:rFonts w:ascii="Arial" w:hAnsi="Arial" w:cs="Arial"/>
                <w:sz w:val="24"/>
                <w:szCs w:val="24"/>
              </w:rPr>
              <w:t xml:space="preserve">  </w:t>
            </w:r>
            <w:r w:rsidR="001B0B75" w:rsidRPr="00E423EF">
              <w:rPr>
                <w:rFonts w:ascii="Arial" w:hAnsi="Arial" w:cs="Arial"/>
                <w:sz w:val="24"/>
                <w:szCs w:val="24"/>
              </w:rPr>
              <w:t>пред</w:t>
            </w:r>
          </w:p>
        </w:tc>
        <w:tc>
          <w:tcPr>
            <w:tcW w:w="1431" w:type="dxa"/>
            <w:gridSpan w:val="3"/>
          </w:tcPr>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r w:rsidRPr="00E423EF">
              <w:rPr>
                <w:rFonts w:ascii="Arial" w:hAnsi="Arial" w:cs="Arial"/>
                <w:sz w:val="24"/>
                <w:szCs w:val="24"/>
              </w:rPr>
              <w:t>в</w:t>
            </w:r>
          </w:p>
        </w:tc>
        <w:tc>
          <w:tcPr>
            <w:tcW w:w="1134" w:type="dxa"/>
            <w:vMerge w:val="restart"/>
          </w:tcPr>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p>
          <w:p w:rsidR="001B0B75" w:rsidRPr="00E423EF" w:rsidRDefault="002A5E1A" w:rsidP="001B0B75">
            <w:pPr>
              <w:jc w:val="center"/>
              <w:rPr>
                <w:rFonts w:ascii="Arial" w:hAnsi="Arial" w:cs="Arial"/>
                <w:sz w:val="24"/>
                <w:szCs w:val="24"/>
              </w:rPr>
            </w:pPr>
            <w:r w:rsidRPr="00E423EF">
              <w:rPr>
                <w:rFonts w:ascii="Arial" w:hAnsi="Arial" w:cs="Arial"/>
                <w:sz w:val="24"/>
                <w:szCs w:val="24"/>
              </w:rPr>
              <w:t xml:space="preserve">  </w:t>
            </w:r>
            <w:r w:rsidR="001B0B75" w:rsidRPr="00E423EF">
              <w:rPr>
                <w:rFonts w:ascii="Arial" w:hAnsi="Arial" w:cs="Arial"/>
                <w:sz w:val="24"/>
                <w:szCs w:val="24"/>
              </w:rPr>
              <w:t>5, %</w:t>
            </w:r>
          </w:p>
        </w:tc>
      </w:tr>
      <w:tr w:rsidR="001B0B75" w:rsidRPr="00E423EF" w:rsidTr="001B0B75">
        <w:trPr>
          <w:trHeight w:val="689"/>
        </w:trPr>
        <w:tc>
          <w:tcPr>
            <w:tcW w:w="1276" w:type="dxa"/>
            <w:vMerge/>
            <w:tcBorders>
              <w:left w:val="single" w:sz="4" w:space="0" w:color="auto"/>
              <w:right w:val="single" w:sz="4" w:space="0" w:color="auto"/>
            </w:tcBorders>
          </w:tcPr>
          <w:p w:rsidR="001B0B75" w:rsidRPr="00E423EF" w:rsidRDefault="001B0B75" w:rsidP="001B0B75">
            <w:pPr>
              <w:jc w:val="center"/>
              <w:rPr>
                <w:rFonts w:ascii="Arial" w:hAnsi="Arial" w:cs="Arial"/>
                <w:sz w:val="24"/>
                <w:szCs w:val="24"/>
              </w:rPr>
            </w:pPr>
          </w:p>
        </w:tc>
        <w:tc>
          <w:tcPr>
            <w:tcW w:w="1559" w:type="dxa"/>
            <w:vMerge/>
            <w:tcBorders>
              <w:left w:val="single" w:sz="4" w:space="0" w:color="auto"/>
              <w:right w:val="single" w:sz="4" w:space="0" w:color="auto"/>
            </w:tcBorders>
          </w:tcPr>
          <w:p w:rsidR="001B0B75" w:rsidRPr="00E423EF" w:rsidRDefault="001B0B75" w:rsidP="00DC15D9">
            <w:pPr>
              <w:rPr>
                <w:rFonts w:ascii="Arial" w:hAnsi="Arial" w:cs="Arial"/>
                <w:sz w:val="24"/>
                <w:szCs w:val="24"/>
              </w:rPr>
            </w:pPr>
          </w:p>
        </w:tc>
        <w:tc>
          <w:tcPr>
            <w:tcW w:w="1843" w:type="dxa"/>
            <w:vMerge/>
            <w:tcBorders>
              <w:left w:val="single" w:sz="4" w:space="0" w:color="auto"/>
              <w:right w:val="single" w:sz="4" w:space="0" w:color="auto"/>
            </w:tcBorders>
          </w:tcPr>
          <w:p w:rsidR="001B0B75" w:rsidRPr="00E423EF" w:rsidRDefault="001B0B75" w:rsidP="00DC15D9">
            <w:pPr>
              <w:rPr>
                <w:rFonts w:ascii="Arial" w:hAnsi="Arial" w:cs="Arial"/>
                <w:sz w:val="24"/>
                <w:szCs w:val="24"/>
              </w:rPr>
            </w:pPr>
          </w:p>
        </w:tc>
        <w:tc>
          <w:tcPr>
            <w:tcW w:w="2551" w:type="dxa"/>
            <w:gridSpan w:val="4"/>
            <w:tcBorders>
              <w:left w:val="single" w:sz="4" w:space="0" w:color="auto"/>
            </w:tcBorders>
          </w:tcPr>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r w:rsidRPr="00E423EF">
              <w:rPr>
                <w:rFonts w:ascii="Arial" w:hAnsi="Arial" w:cs="Arial"/>
                <w:sz w:val="24"/>
                <w:szCs w:val="24"/>
              </w:rPr>
              <w:t>мПа</w:t>
            </w:r>
          </w:p>
        </w:tc>
        <w:tc>
          <w:tcPr>
            <w:tcW w:w="1134" w:type="dxa"/>
            <w:vMerge/>
          </w:tcPr>
          <w:p w:rsidR="001B0B75" w:rsidRPr="00E423EF" w:rsidRDefault="001B0B75" w:rsidP="00DC15D9">
            <w:pPr>
              <w:rPr>
                <w:rFonts w:ascii="Arial" w:hAnsi="Arial" w:cs="Arial"/>
                <w:sz w:val="24"/>
                <w:szCs w:val="24"/>
              </w:rPr>
            </w:pPr>
          </w:p>
        </w:tc>
      </w:tr>
      <w:tr w:rsidR="00CE3318" w:rsidRPr="00E423EF" w:rsidTr="001B0B75">
        <w:trPr>
          <w:trHeight w:val="699"/>
        </w:trPr>
        <w:tc>
          <w:tcPr>
            <w:tcW w:w="1276" w:type="dxa"/>
            <w:vMerge/>
            <w:tcBorders>
              <w:left w:val="single" w:sz="4" w:space="0" w:color="auto"/>
              <w:bottom w:val="single" w:sz="4" w:space="0" w:color="auto"/>
              <w:right w:val="single" w:sz="4" w:space="0" w:color="auto"/>
            </w:tcBorders>
          </w:tcPr>
          <w:p w:rsidR="00CE3318" w:rsidRPr="00E423EF" w:rsidRDefault="00CE3318" w:rsidP="001B0B75">
            <w:pPr>
              <w:jc w:val="center"/>
              <w:rPr>
                <w:rFonts w:ascii="Arial" w:hAnsi="Arial" w:cs="Arial"/>
                <w:sz w:val="24"/>
                <w:szCs w:val="24"/>
              </w:rPr>
            </w:pPr>
          </w:p>
        </w:tc>
        <w:tc>
          <w:tcPr>
            <w:tcW w:w="1559" w:type="dxa"/>
            <w:vMerge/>
            <w:tcBorders>
              <w:left w:val="single" w:sz="4" w:space="0" w:color="auto"/>
              <w:bottom w:val="single" w:sz="4" w:space="0" w:color="auto"/>
              <w:right w:val="single" w:sz="4" w:space="0" w:color="auto"/>
            </w:tcBorders>
          </w:tcPr>
          <w:p w:rsidR="00CE3318" w:rsidRPr="00E423EF" w:rsidRDefault="00CE3318" w:rsidP="00DC15D9">
            <w:pPr>
              <w:rPr>
                <w:rFonts w:ascii="Arial" w:hAnsi="Arial" w:cs="Arial"/>
                <w:sz w:val="24"/>
                <w:szCs w:val="24"/>
              </w:rPr>
            </w:pPr>
          </w:p>
        </w:tc>
        <w:tc>
          <w:tcPr>
            <w:tcW w:w="1843" w:type="dxa"/>
            <w:vMerge/>
            <w:tcBorders>
              <w:left w:val="single" w:sz="4" w:space="0" w:color="auto"/>
              <w:bottom w:val="single" w:sz="4" w:space="0" w:color="auto"/>
              <w:right w:val="single" w:sz="4" w:space="0" w:color="auto"/>
            </w:tcBorders>
          </w:tcPr>
          <w:p w:rsidR="00CE3318" w:rsidRPr="00E423EF" w:rsidRDefault="00CE3318" w:rsidP="00DC15D9">
            <w:pPr>
              <w:rPr>
                <w:rFonts w:ascii="Arial" w:hAnsi="Arial" w:cs="Arial"/>
                <w:sz w:val="24"/>
                <w:szCs w:val="24"/>
              </w:rPr>
            </w:pPr>
          </w:p>
        </w:tc>
        <w:tc>
          <w:tcPr>
            <w:tcW w:w="3685" w:type="dxa"/>
            <w:gridSpan w:val="5"/>
            <w:tcBorders>
              <w:left w:val="single" w:sz="4" w:space="0" w:color="auto"/>
            </w:tcBorders>
          </w:tcPr>
          <w:p w:rsidR="00CE3318" w:rsidRPr="00E423EF" w:rsidRDefault="00CE3318" w:rsidP="00DC15D9">
            <w:pPr>
              <w:rPr>
                <w:rFonts w:ascii="Arial" w:hAnsi="Arial" w:cs="Arial"/>
                <w:sz w:val="24"/>
                <w:szCs w:val="24"/>
              </w:rPr>
            </w:pPr>
          </w:p>
          <w:p w:rsidR="001B0B75" w:rsidRPr="00E423EF" w:rsidRDefault="001B0B75" w:rsidP="001B0B75">
            <w:pPr>
              <w:jc w:val="center"/>
              <w:rPr>
                <w:rFonts w:ascii="Arial" w:hAnsi="Arial" w:cs="Arial"/>
                <w:sz w:val="24"/>
                <w:szCs w:val="24"/>
              </w:rPr>
            </w:pPr>
            <w:r w:rsidRPr="00E423EF">
              <w:rPr>
                <w:rFonts w:ascii="Arial" w:hAnsi="Arial" w:cs="Arial"/>
                <w:sz w:val="24"/>
                <w:szCs w:val="24"/>
              </w:rPr>
              <w:t>Не менее</w:t>
            </w:r>
          </w:p>
        </w:tc>
      </w:tr>
      <w:tr w:rsidR="001B0B75" w:rsidRPr="00E423EF" w:rsidTr="001B0B75">
        <w:trPr>
          <w:cantSplit/>
          <w:trHeight w:val="2410"/>
        </w:trPr>
        <w:tc>
          <w:tcPr>
            <w:tcW w:w="1276" w:type="dxa"/>
            <w:tcBorders>
              <w:top w:val="single" w:sz="4" w:space="0" w:color="auto"/>
            </w:tcBorders>
          </w:tcPr>
          <w:p w:rsidR="00CE3318" w:rsidRPr="00E423EF" w:rsidRDefault="00CE3318"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p>
          <w:p w:rsidR="001B0B75" w:rsidRPr="00E423EF" w:rsidRDefault="001B0B75" w:rsidP="001B0B75">
            <w:pPr>
              <w:jc w:val="center"/>
              <w:rPr>
                <w:rFonts w:ascii="Arial" w:hAnsi="Arial" w:cs="Arial"/>
                <w:sz w:val="24"/>
                <w:szCs w:val="24"/>
              </w:rPr>
            </w:pPr>
            <w:r w:rsidRPr="00E423EF">
              <w:rPr>
                <w:rFonts w:ascii="Arial" w:hAnsi="Arial" w:cs="Arial"/>
                <w:sz w:val="24"/>
                <w:szCs w:val="24"/>
              </w:rPr>
              <w:t>380-71</w:t>
            </w:r>
          </w:p>
        </w:tc>
        <w:tc>
          <w:tcPr>
            <w:tcW w:w="1559" w:type="dxa"/>
            <w:tcBorders>
              <w:top w:val="single" w:sz="4" w:space="0" w:color="auto"/>
            </w:tcBorders>
          </w:tcPr>
          <w:p w:rsidR="00CE3318" w:rsidRPr="00E423EF" w:rsidRDefault="00CE3318" w:rsidP="001B0B75">
            <w:pPr>
              <w:jc w:val="cente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Сталь</w:t>
            </w:r>
          </w:p>
          <w:p w:rsidR="001B0B75" w:rsidRPr="00E423EF" w:rsidRDefault="001B0B75" w:rsidP="001B0B75">
            <w:pPr>
              <w:rPr>
                <w:rFonts w:ascii="Arial" w:hAnsi="Arial" w:cs="Arial"/>
                <w:sz w:val="24"/>
                <w:szCs w:val="24"/>
              </w:rPr>
            </w:pPr>
            <w:r w:rsidRPr="00E423EF">
              <w:rPr>
                <w:rFonts w:ascii="Arial" w:hAnsi="Arial" w:cs="Arial"/>
                <w:sz w:val="24"/>
                <w:szCs w:val="24"/>
              </w:rPr>
              <w:t>Горячека-</w:t>
            </w:r>
          </w:p>
          <w:p w:rsidR="001B0B75" w:rsidRPr="00E423EF" w:rsidRDefault="001B0B75" w:rsidP="001B0B75">
            <w:pPr>
              <w:rPr>
                <w:rFonts w:ascii="Arial" w:hAnsi="Arial" w:cs="Arial"/>
                <w:sz w:val="24"/>
                <w:szCs w:val="24"/>
              </w:rPr>
            </w:pPr>
            <w:r w:rsidRPr="00E423EF">
              <w:rPr>
                <w:rFonts w:ascii="Arial" w:hAnsi="Arial" w:cs="Arial"/>
                <w:sz w:val="24"/>
                <w:szCs w:val="24"/>
              </w:rPr>
              <w:t>танная</w:t>
            </w:r>
          </w:p>
        </w:tc>
        <w:tc>
          <w:tcPr>
            <w:tcW w:w="1843" w:type="dxa"/>
            <w:tcBorders>
              <w:top w:val="single" w:sz="4" w:space="0" w:color="auto"/>
            </w:tcBorders>
          </w:tcPr>
          <w:p w:rsidR="00CE3318" w:rsidRPr="00E423EF" w:rsidRDefault="00CE3318" w:rsidP="001B0B75">
            <w:pPr>
              <w:jc w:val="cente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До 20</w:t>
            </w:r>
          </w:p>
          <w:p w:rsidR="001B0B75" w:rsidRPr="00E423EF" w:rsidRDefault="001B0B75"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Св. 20 до 40</w:t>
            </w:r>
          </w:p>
          <w:p w:rsidR="001B0B75" w:rsidRPr="00E423EF" w:rsidRDefault="001B0B75"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Св. 40 до 100</w:t>
            </w:r>
          </w:p>
          <w:p w:rsidR="001B0B75" w:rsidRPr="00E423EF" w:rsidRDefault="001B0B75"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Св. 100</w:t>
            </w:r>
          </w:p>
        </w:tc>
        <w:tc>
          <w:tcPr>
            <w:tcW w:w="1275" w:type="dxa"/>
            <w:gridSpan w:val="2"/>
          </w:tcPr>
          <w:p w:rsidR="00CE3318" w:rsidRPr="00E423EF" w:rsidRDefault="00CE3318"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245</w:t>
            </w:r>
          </w:p>
          <w:p w:rsidR="001B0B75" w:rsidRPr="00E423EF" w:rsidRDefault="001B0B75"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235</w:t>
            </w:r>
          </w:p>
          <w:p w:rsidR="001B0B75" w:rsidRPr="00E423EF" w:rsidRDefault="001B0B75"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225</w:t>
            </w:r>
          </w:p>
          <w:p w:rsidR="001B0B75" w:rsidRPr="00E423EF" w:rsidRDefault="001B0B75"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205</w:t>
            </w:r>
          </w:p>
        </w:tc>
        <w:tc>
          <w:tcPr>
            <w:tcW w:w="993" w:type="dxa"/>
            <w:textDirection w:val="tbRl"/>
          </w:tcPr>
          <w:p w:rsidR="00CE3318" w:rsidRPr="00E423EF" w:rsidRDefault="00CE3318" w:rsidP="001B0B75">
            <w:pPr>
              <w:ind w:left="113" w:right="113"/>
              <w:jc w:val="center"/>
              <w:rPr>
                <w:rFonts w:ascii="Arial" w:hAnsi="Arial" w:cs="Arial"/>
                <w:sz w:val="24"/>
                <w:szCs w:val="24"/>
              </w:rPr>
            </w:pPr>
          </w:p>
          <w:p w:rsidR="001B0B75" w:rsidRPr="00E423EF" w:rsidRDefault="001B0B75" w:rsidP="001B0B75">
            <w:pPr>
              <w:ind w:left="113" w:right="113"/>
              <w:jc w:val="center"/>
              <w:rPr>
                <w:rFonts w:ascii="Arial" w:hAnsi="Arial" w:cs="Arial"/>
                <w:sz w:val="24"/>
                <w:szCs w:val="24"/>
              </w:rPr>
            </w:pPr>
            <w:r w:rsidRPr="00E423EF">
              <w:rPr>
                <w:rFonts w:ascii="Arial" w:hAnsi="Arial" w:cs="Arial"/>
                <w:sz w:val="24"/>
                <w:szCs w:val="24"/>
              </w:rPr>
              <w:t>370-490</w:t>
            </w:r>
          </w:p>
        </w:tc>
        <w:tc>
          <w:tcPr>
            <w:tcW w:w="1417" w:type="dxa"/>
            <w:gridSpan w:val="2"/>
          </w:tcPr>
          <w:p w:rsidR="00CE3318" w:rsidRPr="00E423EF" w:rsidRDefault="00CE3318" w:rsidP="001B0B75">
            <w:pPr>
              <w:jc w:val="cente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26</w:t>
            </w:r>
          </w:p>
          <w:p w:rsidR="001B0B75" w:rsidRPr="00E423EF" w:rsidRDefault="001B0B75"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25</w:t>
            </w:r>
          </w:p>
          <w:p w:rsidR="001B0B75" w:rsidRPr="00E423EF" w:rsidRDefault="001B0B75"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23</w:t>
            </w:r>
          </w:p>
          <w:p w:rsidR="001B0B75" w:rsidRPr="00E423EF" w:rsidRDefault="001B0B75" w:rsidP="001B0B75">
            <w:pPr>
              <w:rPr>
                <w:rFonts w:ascii="Arial" w:hAnsi="Arial" w:cs="Arial"/>
                <w:sz w:val="24"/>
                <w:szCs w:val="24"/>
              </w:rPr>
            </w:pPr>
          </w:p>
          <w:p w:rsidR="001B0B75" w:rsidRPr="00E423EF" w:rsidRDefault="001B0B75" w:rsidP="001B0B75">
            <w:pPr>
              <w:rPr>
                <w:rFonts w:ascii="Arial" w:hAnsi="Arial" w:cs="Arial"/>
                <w:sz w:val="24"/>
                <w:szCs w:val="24"/>
              </w:rPr>
            </w:pPr>
            <w:r w:rsidRPr="00E423EF">
              <w:rPr>
                <w:rFonts w:ascii="Arial" w:hAnsi="Arial" w:cs="Arial"/>
                <w:sz w:val="24"/>
                <w:szCs w:val="24"/>
              </w:rPr>
              <w:t>23</w:t>
            </w:r>
          </w:p>
        </w:tc>
      </w:tr>
    </w:tbl>
    <w:p w:rsidR="00DC15D9" w:rsidRPr="00E423EF" w:rsidRDefault="00DC15D9" w:rsidP="00DC15D9">
      <w:pPr>
        <w:spacing w:after="0"/>
        <w:rPr>
          <w:rFonts w:ascii="Arial" w:hAnsi="Arial" w:cs="Arial"/>
          <w:sz w:val="24"/>
          <w:szCs w:val="24"/>
        </w:rPr>
      </w:pPr>
    </w:p>
    <w:p w:rsidR="00DC15D9" w:rsidRPr="00E423EF" w:rsidRDefault="00DC15D9" w:rsidP="00DC15D9">
      <w:pPr>
        <w:spacing w:after="0"/>
        <w:rPr>
          <w:rFonts w:ascii="Arial" w:hAnsi="Arial" w:cs="Arial"/>
          <w:sz w:val="24"/>
          <w:szCs w:val="24"/>
        </w:rPr>
      </w:pPr>
    </w:p>
    <w:p w:rsidR="00232290" w:rsidRPr="00E423EF" w:rsidRDefault="00232290" w:rsidP="00232290">
      <w:pPr>
        <w:spacing w:after="0"/>
        <w:jc w:val="center"/>
        <w:rPr>
          <w:rFonts w:ascii="Arial" w:hAnsi="Arial" w:cs="Arial"/>
          <w:b/>
          <w:sz w:val="24"/>
          <w:szCs w:val="24"/>
        </w:rPr>
      </w:pPr>
      <w:r w:rsidRPr="00E423EF">
        <w:rPr>
          <w:rFonts w:ascii="Arial" w:hAnsi="Arial" w:cs="Arial"/>
          <w:b/>
          <w:sz w:val="24"/>
          <w:szCs w:val="24"/>
        </w:rPr>
        <w:t>Химический состав, % (ГОСТ 380-71)</w:t>
      </w:r>
    </w:p>
    <w:p w:rsidR="00232290" w:rsidRPr="00E423EF" w:rsidRDefault="00232290" w:rsidP="00232290">
      <w:pPr>
        <w:spacing w:after="0"/>
        <w:jc w:val="center"/>
        <w:rPr>
          <w:rFonts w:ascii="Arial" w:hAnsi="Arial" w:cs="Arial"/>
          <w:b/>
          <w:sz w:val="24"/>
          <w:szCs w:val="24"/>
        </w:rPr>
      </w:pPr>
    </w:p>
    <w:tbl>
      <w:tblPr>
        <w:tblStyle w:val="a6"/>
        <w:tblW w:w="0" w:type="auto"/>
        <w:tblInd w:w="1117" w:type="dxa"/>
        <w:tblLayout w:type="fixed"/>
        <w:tblLook w:val="04A0"/>
      </w:tblPr>
      <w:tblGrid>
        <w:gridCol w:w="1242"/>
        <w:gridCol w:w="1276"/>
        <w:gridCol w:w="1276"/>
        <w:gridCol w:w="710"/>
        <w:gridCol w:w="707"/>
        <w:gridCol w:w="709"/>
        <w:gridCol w:w="709"/>
        <w:gridCol w:w="850"/>
        <w:gridCol w:w="851"/>
      </w:tblGrid>
      <w:tr w:rsidR="00AC069D" w:rsidRPr="00E423EF" w:rsidTr="008F2747">
        <w:trPr>
          <w:trHeight w:val="1244"/>
        </w:trPr>
        <w:tc>
          <w:tcPr>
            <w:tcW w:w="1242" w:type="dxa"/>
            <w:vMerge w:val="restart"/>
          </w:tcPr>
          <w:p w:rsidR="00AC069D" w:rsidRPr="00E423EF" w:rsidRDefault="00AC069D" w:rsidP="002A5E1A">
            <w:pPr>
              <w:jc w:val="center"/>
              <w:rPr>
                <w:rFonts w:ascii="Arial" w:hAnsi="Arial" w:cs="Arial"/>
                <w:sz w:val="24"/>
                <w:szCs w:val="24"/>
              </w:rPr>
            </w:pPr>
          </w:p>
          <w:p w:rsidR="00AC069D" w:rsidRPr="00E423EF" w:rsidRDefault="00AC069D" w:rsidP="002A5E1A">
            <w:pPr>
              <w:jc w:val="center"/>
              <w:rPr>
                <w:rFonts w:ascii="Arial" w:hAnsi="Arial" w:cs="Arial"/>
                <w:sz w:val="24"/>
                <w:szCs w:val="24"/>
              </w:rPr>
            </w:pPr>
          </w:p>
          <w:p w:rsidR="00AC069D" w:rsidRPr="00E423EF" w:rsidRDefault="00AC069D" w:rsidP="002A5E1A">
            <w:pPr>
              <w:jc w:val="center"/>
              <w:rPr>
                <w:rFonts w:ascii="Arial" w:hAnsi="Arial" w:cs="Arial"/>
                <w:sz w:val="24"/>
                <w:szCs w:val="24"/>
              </w:rPr>
            </w:pPr>
          </w:p>
          <w:p w:rsidR="00AC069D" w:rsidRPr="00E423EF" w:rsidRDefault="00AC069D" w:rsidP="002A5E1A">
            <w:pPr>
              <w:jc w:val="center"/>
              <w:rPr>
                <w:rFonts w:ascii="Arial" w:hAnsi="Arial" w:cs="Arial"/>
                <w:sz w:val="24"/>
                <w:szCs w:val="24"/>
                <w:lang w:val="en-US"/>
              </w:rPr>
            </w:pPr>
            <w:r w:rsidRPr="00E423EF">
              <w:rPr>
                <w:rFonts w:ascii="Arial" w:hAnsi="Arial" w:cs="Arial"/>
                <w:sz w:val="24"/>
                <w:szCs w:val="24"/>
                <w:lang w:val="en-US"/>
              </w:rPr>
              <w:t>C</w:t>
            </w:r>
          </w:p>
        </w:tc>
        <w:tc>
          <w:tcPr>
            <w:tcW w:w="1276" w:type="dxa"/>
            <w:vMerge w:val="restart"/>
          </w:tcPr>
          <w:p w:rsidR="00AC069D" w:rsidRPr="00E423EF" w:rsidRDefault="00AC069D" w:rsidP="002A5E1A">
            <w:pPr>
              <w:jc w:val="center"/>
              <w:rPr>
                <w:rFonts w:ascii="Arial" w:hAnsi="Arial" w:cs="Arial"/>
                <w:sz w:val="24"/>
                <w:szCs w:val="24"/>
                <w:lang w:val="en-US"/>
              </w:rPr>
            </w:pPr>
          </w:p>
          <w:p w:rsidR="00AC069D" w:rsidRPr="00E423EF" w:rsidRDefault="00AC069D" w:rsidP="002A5E1A">
            <w:pPr>
              <w:jc w:val="center"/>
              <w:rPr>
                <w:rFonts w:ascii="Arial" w:hAnsi="Arial" w:cs="Arial"/>
                <w:sz w:val="24"/>
                <w:szCs w:val="24"/>
                <w:lang w:val="en-US"/>
              </w:rPr>
            </w:pPr>
          </w:p>
          <w:p w:rsidR="00AC069D" w:rsidRPr="00E423EF" w:rsidRDefault="00AC069D" w:rsidP="002A5E1A">
            <w:pPr>
              <w:jc w:val="center"/>
              <w:rPr>
                <w:rFonts w:ascii="Arial" w:hAnsi="Arial" w:cs="Arial"/>
                <w:sz w:val="24"/>
                <w:szCs w:val="24"/>
                <w:lang w:val="en-US"/>
              </w:rPr>
            </w:pPr>
          </w:p>
          <w:p w:rsidR="00AC069D" w:rsidRPr="00E423EF" w:rsidRDefault="00AC069D" w:rsidP="002A5E1A">
            <w:pPr>
              <w:jc w:val="center"/>
              <w:rPr>
                <w:rFonts w:ascii="Arial" w:hAnsi="Arial" w:cs="Arial"/>
                <w:sz w:val="24"/>
                <w:szCs w:val="24"/>
                <w:lang w:val="en-US"/>
              </w:rPr>
            </w:pPr>
            <w:r w:rsidRPr="00E423EF">
              <w:rPr>
                <w:rFonts w:ascii="Arial" w:hAnsi="Arial" w:cs="Arial"/>
                <w:sz w:val="24"/>
                <w:szCs w:val="24"/>
                <w:lang w:val="en-US"/>
              </w:rPr>
              <w:t>Mn</w:t>
            </w:r>
          </w:p>
        </w:tc>
        <w:tc>
          <w:tcPr>
            <w:tcW w:w="1276" w:type="dxa"/>
            <w:vMerge w:val="restart"/>
          </w:tcPr>
          <w:p w:rsidR="00AC069D" w:rsidRPr="00E423EF" w:rsidRDefault="00AC069D" w:rsidP="002A5E1A">
            <w:pPr>
              <w:jc w:val="center"/>
              <w:rPr>
                <w:rFonts w:ascii="Arial" w:hAnsi="Arial" w:cs="Arial"/>
                <w:sz w:val="24"/>
                <w:szCs w:val="24"/>
                <w:lang w:val="en-US"/>
              </w:rPr>
            </w:pPr>
          </w:p>
          <w:p w:rsidR="00AC069D" w:rsidRPr="00E423EF" w:rsidRDefault="00AC069D" w:rsidP="002A5E1A">
            <w:pPr>
              <w:jc w:val="center"/>
              <w:rPr>
                <w:rFonts w:ascii="Arial" w:hAnsi="Arial" w:cs="Arial"/>
                <w:sz w:val="24"/>
                <w:szCs w:val="24"/>
                <w:lang w:val="en-US"/>
              </w:rPr>
            </w:pPr>
          </w:p>
          <w:p w:rsidR="00AC069D" w:rsidRPr="00E423EF" w:rsidRDefault="00AC069D" w:rsidP="002A5E1A">
            <w:pPr>
              <w:jc w:val="center"/>
              <w:rPr>
                <w:rFonts w:ascii="Arial" w:hAnsi="Arial" w:cs="Arial"/>
                <w:sz w:val="24"/>
                <w:szCs w:val="24"/>
                <w:lang w:val="en-US"/>
              </w:rPr>
            </w:pPr>
          </w:p>
          <w:p w:rsidR="00AC069D" w:rsidRPr="00E423EF" w:rsidRDefault="00AC069D" w:rsidP="002A5E1A">
            <w:pPr>
              <w:jc w:val="center"/>
              <w:rPr>
                <w:rFonts w:ascii="Arial" w:hAnsi="Arial" w:cs="Arial"/>
                <w:sz w:val="24"/>
                <w:szCs w:val="24"/>
                <w:lang w:val="en-US"/>
              </w:rPr>
            </w:pPr>
            <w:r w:rsidRPr="00E423EF">
              <w:rPr>
                <w:rFonts w:ascii="Arial" w:hAnsi="Arial" w:cs="Arial"/>
                <w:sz w:val="24"/>
                <w:szCs w:val="24"/>
                <w:lang w:val="en-US"/>
              </w:rPr>
              <w:t>Si</w:t>
            </w:r>
          </w:p>
        </w:tc>
        <w:tc>
          <w:tcPr>
            <w:tcW w:w="710" w:type="dxa"/>
          </w:tcPr>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r w:rsidRPr="00E423EF">
              <w:rPr>
                <w:rFonts w:ascii="Arial" w:hAnsi="Arial" w:cs="Arial"/>
                <w:sz w:val="24"/>
                <w:szCs w:val="24"/>
                <w:lang w:val="en-US"/>
              </w:rPr>
              <w:t>P</w:t>
            </w:r>
          </w:p>
        </w:tc>
        <w:tc>
          <w:tcPr>
            <w:tcW w:w="707" w:type="dxa"/>
          </w:tcPr>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r w:rsidRPr="00E423EF">
              <w:rPr>
                <w:rFonts w:ascii="Arial" w:hAnsi="Arial" w:cs="Arial"/>
                <w:sz w:val="24"/>
                <w:szCs w:val="24"/>
                <w:lang w:val="en-US"/>
              </w:rPr>
              <w:t>S</w:t>
            </w:r>
          </w:p>
        </w:tc>
        <w:tc>
          <w:tcPr>
            <w:tcW w:w="709" w:type="dxa"/>
          </w:tcPr>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r w:rsidRPr="00E423EF">
              <w:rPr>
                <w:rFonts w:ascii="Arial" w:hAnsi="Arial" w:cs="Arial"/>
                <w:sz w:val="24"/>
                <w:szCs w:val="24"/>
                <w:lang w:val="en-US"/>
              </w:rPr>
              <w:t>Cr</w:t>
            </w:r>
          </w:p>
        </w:tc>
        <w:tc>
          <w:tcPr>
            <w:tcW w:w="709" w:type="dxa"/>
          </w:tcPr>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r w:rsidRPr="00E423EF">
              <w:rPr>
                <w:rFonts w:ascii="Arial" w:hAnsi="Arial" w:cs="Arial"/>
                <w:sz w:val="24"/>
                <w:szCs w:val="24"/>
                <w:lang w:val="en-US"/>
              </w:rPr>
              <w:t>Ni</w:t>
            </w:r>
          </w:p>
        </w:tc>
        <w:tc>
          <w:tcPr>
            <w:tcW w:w="850" w:type="dxa"/>
          </w:tcPr>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r w:rsidRPr="00E423EF">
              <w:rPr>
                <w:rFonts w:ascii="Arial" w:hAnsi="Arial" w:cs="Arial"/>
                <w:sz w:val="24"/>
                <w:szCs w:val="24"/>
                <w:lang w:val="en-US"/>
              </w:rPr>
              <w:t>Cu</w:t>
            </w:r>
          </w:p>
        </w:tc>
        <w:tc>
          <w:tcPr>
            <w:tcW w:w="851" w:type="dxa"/>
          </w:tcPr>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p>
          <w:p w:rsidR="00AC069D" w:rsidRPr="00E423EF" w:rsidRDefault="00AC069D" w:rsidP="00AC069D">
            <w:pPr>
              <w:jc w:val="center"/>
              <w:rPr>
                <w:rFonts w:ascii="Arial" w:hAnsi="Arial" w:cs="Arial"/>
                <w:sz w:val="24"/>
                <w:szCs w:val="24"/>
                <w:lang w:val="en-US"/>
              </w:rPr>
            </w:pPr>
            <w:r w:rsidRPr="00E423EF">
              <w:rPr>
                <w:rFonts w:ascii="Arial" w:hAnsi="Arial" w:cs="Arial"/>
                <w:sz w:val="24"/>
                <w:szCs w:val="24"/>
                <w:lang w:val="en-US"/>
              </w:rPr>
              <w:t>As</w:t>
            </w:r>
          </w:p>
        </w:tc>
      </w:tr>
      <w:tr w:rsidR="00AC069D" w:rsidRPr="00E423EF" w:rsidTr="008F2747">
        <w:trPr>
          <w:trHeight w:val="851"/>
        </w:trPr>
        <w:tc>
          <w:tcPr>
            <w:tcW w:w="1242" w:type="dxa"/>
            <w:vMerge/>
          </w:tcPr>
          <w:p w:rsidR="00AC069D" w:rsidRPr="00E423EF" w:rsidRDefault="00AC069D" w:rsidP="00232290">
            <w:pPr>
              <w:rPr>
                <w:rFonts w:ascii="Arial" w:hAnsi="Arial" w:cs="Arial"/>
                <w:sz w:val="24"/>
                <w:szCs w:val="24"/>
              </w:rPr>
            </w:pPr>
          </w:p>
        </w:tc>
        <w:tc>
          <w:tcPr>
            <w:tcW w:w="1276" w:type="dxa"/>
            <w:vMerge/>
          </w:tcPr>
          <w:p w:rsidR="00AC069D" w:rsidRPr="00E423EF" w:rsidRDefault="00AC069D" w:rsidP="00232290">
            <w:pPr>
              <w:rPr>
                <w:rFonts w:ascii="Arial" w:hAnsi="Arial" w:cs="Arial"/>
                <w:sz w:val="24"/>
                <w:szCs w:val="24"/>
              </w:rPr>
            </w:pPr>
          </w:p>
        </w:tc>
        <w:tc>
          <w:tcPr>
            <w:tcW w:w="1276" w:type="dxa"/>
            <w:vMerge/>
          </w:tcPr>
          <w:p w:rsidR="00AC069D" w:rsidRPr="00E423EF" w:rsidRDefault="00AC069D" w:rsidP="00232290">
            <w:pPr>
              <w:rPr>
                <w:rFonts w:ascii="Arial" w:hAnsi="Arial" w:cs="Arial"/>
                <w:sz w:val="24"/>
                <w:szCs w:val="24"/>
              </w:rPr>
            </w:pPr>
          </w:p>
        </w:tc>
        <w:tc>
          <w:tcPr>
            <w:tcW w:w="4536" w:type="dxa"/>
            <w:gridSpan w:val="6"/>
          </w:tcPr>
          <w:p w:rsidR="00AC069D" w:rsidRPr="00E423EF" w:rsidRDefault="00AC069D" w:rsidP="00232290">
            <w:pPr>
              <w:rPr>
                <w:rFonts w:ascii="Arial" w:hAnsi="Arial" w:cs="Arial"/>
                <w:sz w:val="24"/>
                <w:szCs w:val="24"/>
                <w:lang w:val="en-US"/>
              </w:rPr>
            </w:pPr>
          </w:p>
          <w:p w:rsidR="00AC069D" w:rsidRPr="00E423EF" w:rsidRDefault="00AC069D" w:rsidP="00232290">
            <w:pPr>
              <w:rPr>
                <w:rFonts w:ascii="Arial" w:hAnsi="Arial" w:cs="Arial"/>
                <w:sz w:val="24"/>
                <w:szCs w:val="24"/>
              </w:rPr>
            </w:pPr>
            <w:r w:rsidRPr="00E423EF">
              <w:rPr>
                <w:rFonts w:ascii="Arial" w:hAnsi="Arial" w:cs="Arial"/>
                <w:sz w:val="24"/>
                <w:szCs w:val="24"/>
              </w:rPr>
              <w:t xml:space="preserve">          Не больше</w:t>
            </w:r>
          </w:p>
        </w:tc>
      </w:tr>
      <w:tr w:rsidR="00232290" w:rsidRPr="00E423EF" w:rsidTr="008F2747">
        <w:trPr>
          <w:trHeight w:val="982"/>
        </w:trPr>
        <w:tc>
          <w:tcPr>
            <w:tcW w:w="1242" w:type="dxa"/>
          </w:tcPr>
          <w:p w:rsidR="00232290" w:rsidRPr="00E423EF" w:rsidRDefault="00232290" w:rsidP="00232290">
            <w:pPr>
              <w:rPr>
                <w:rFonts w:ascii="Arial" w:hAnsi="Arial" w:cs="Arial"/>
                <w:sz w:val="24"/>
                <w:szCs w:val="24"/>
              </w:rPr>
            </w:pPr>
          </w:p>
          <w:p w:rsidR="00AC069D" w:rsidRPr="00E423EF" w:rsidRDefault="00AC069D" w:rsidP="00232290">
            <w:pPr>
              <w:rPr>
                <w:rFonts w:ascii="Arial" w:hAnsi="Arial" w:cs="Arial"/>
                <w:sz w:val="24"/>
                <w:szCs w:val="24"/>
              </w:rPr>
            </w:pPr>
            <w:r w:rsidRPr="00E423EF">
              <w:rPr>
                <w:rFonts w:ascii="Arial" w:hAnsi="Arial" w:cs="Arial"/>
                <w:sz w:val="24"/>
                <w:szCs w:val="24"/>
              </w:rPr>
              <w:t>0,14-0,22</w:t>
            </w:r>
          </w:p>
        </w:tc>
        <w:tc>
          <w:tcPr>
            <w:tcW w:w="1276" w:type="dxa"/>
          </w:tcPr>
          <w:p w:rsidR="00232290" w:rsidRPr="00E423EF" w:rsidRDefault="00232290" w:rsidP="00232290">
            <w:pPr>
              <w:rPr>
                <w:rFonts w:ascii="Arial" w:hAnsi="Arial" w:cs="Arial"/>
                <w:sz w:val="24"/>
                <w:szCs w:val="24"/>
              </w:rPr>
            </w:pPr>
          </w:p>
          <w:p w:rsidR="00AC069D" w:rsidRPr="00E423EF" w:rsidRDefault="00AC069D" w:rsidP="00232290">
            <w:pPr>
              <w:rPr>
                <w:rFonts w:ascii="Arial" w:hAnsi="Arial" w:cs="Arial"/>
                <w:sz w:val="24"/>
                <w:szCs w:val="24"/>
              </w:rPr>
            </w:pPr>
            <w:r w:rsidRPr="00E423EF">
              <w:rPr>
                <w:rFonts w:ascii="Arial" w:hAnsi="Arial" w:cs="Arial"/>
                <w:sz w:val="24"/>
                <w:szCs w:val="24"/>
              </w:rPr>
              <w:t>0,40-0,65</w:t>
            </w:r>
          </w:p>
        </w:tc>
        <w:tc>
          <w:tcPr>
            <w:tcW w:w="1276" w:type="dxa"/>
          </w:tcPr>
          <w:p w:rsidR="00232290" w:rsidRPr="00E423EF" w:rsidRDefault="00232290" w:rsidP="00232290">
            <w:pPr>
              <w:rPr>
                <w:rFonts w:ascii="Arial" w:hAnsi="Arial" w:cs="Arial"/>
                <w:sz w:val="24"/>
                <w:szCs w:val="24"/>
              </w:rPr>
            </w:pPr>
          </w:p>
          <w:p w:rsidR="00AC069D" w:rsidRPr="00E423EF" w:rsidRDefault="00AC069D" w:rsidP="00232290">
            <w:pPr>
              <w:rPr>
                <w:rFonts w:ascii="Arial" w:hAnsi="Arial" w:cs="Arial"/>
                <w:sz w:val="24"/>
                <w:szCs w:val="24"/>
              </w:rPr>
            </w:pPr>
            <w:r w:rsidRPr="00E423EF">
              <w:rPr>
                <w:rFonts w:ascii="Arial" w:hAnsi="Arial" w:cs="Arial"/>
                <w:sz w:val="24"/>
                <w:szCs w:val="24"/>
              </w:rPr>
              <w:t>0,12-0,30</w:t>
            </w:r>
          </w:p>
        </w:tc>
        <w:tc>
          <w:tcPr>
            <w:tcW w:w="710" w:type="dxa"/>
          </w:tcPr>
          <w:p w:rsidR="00232290" w:rsidRPr="00E423EF" w:rsidRDefault="00232290" w:rsidP="00232290">
            <w:pPr>
              <w:rPr>
                <w:rFonts w:ascii="Arial" w:hAnsi="Arial" w:cs="Arial"/>
                <w:sz w:val="24"/>
                <w:szCs w:val="24"/>
              </w:rPr>
            </w:pPr>
          </w:p>
          <w:p w:rsidR="00AC069D" w:rsidRPr="00E423EF" w:rsidRDefault="00AC069D" w:rsidP="00232290">
            <w:pPr>
              <w:rPr>
                <w:rFonts w:ascii="Arial" w:hAnsi="Arial" w:cs="Arial"/>
                <w:sz w:val="24"/>
                <w:szCs w:val="24"/>
              </w:rPr>
            </w:pPr>
            <w:r w:rsidRPr="00E423EF">
              <w:rPr>
                <w:rFonts w:ascii="Arial" w:hAnsi="Arial" w:cs="Arial"/>
                <w:sz w:val="24"/>
                <w:szCs w:val="24"/>
              </w:rPr>
              <w:t>0,04</w:t>
            </w:r>
          </w:p>
        </w:tc>
        <w:tc>
          <w:tcPr>
            <w:tcW w:w="707" w:type="dxa"/>
          </w:tcPr>
          <w:p w:rsidR="00232290" w:rsidRPr="00E423EF" w:rsidRDefault="00232290" w:rsidP="00232290">
            <w:pPr>
              <w:rPr>
                <w:rFonts w:ascii="Arial" w:hAnsi="Arial" w:cs="Arial"/>
                <w:sz w:val="24"/>
                <w:szCs w:val="24"/>
              </w:rPr>
            </w:pPr>
          </w:p>
          <w:p w:rsidR="00AC069D" w:rsidRPr="00E423EF" w:rsidRDefault="00AC069D" w:rsidP="00232290">
            <w:pPr>
              <w:rPr>
                <w:rFonts w:ascii="Arial" w:hAnsi="Arial" w:cs="Arial"/>
                <w:sz w:val="24"/>
                <w:szCs w:val="24"/>
              </w:rPr>
            </w:pPr>
            <w:r w:rsidRPr="00E423EF">
              <w:rPr>
                <w:rFonts w:ascii="Arial" w:hAnsi="Arial" w:cs="Arial"/>
                <w:sz w:val="24"/>
                <w:szCs w:val="24"/>
              </w:rPr>
              <w:t>0,05</w:t>
            </w:r>
          </w:p>
        </w:tc>
        <w:tc>
          <w:tcPr>
            <w:tcW w:w="709" w:type="dxa"/>
          </w:tcPr>
          <w:p w:rsidR="00232290" w:rsidRPr="00E423EF" w:rsidRDefault="00232290" w:rsidP="00232290">
            <w:pPr>
              <w:rPr>
                <w:rFonts w:ascii="Arial" w:hAnsi="Arial" w:cs="Arial"/>
                <w:sz w:val="24"/>
                <w:szCs w:val="24"/>
              </w:rPr>
            </w:pPr>
          </w:p>
          <w:p w:rsidR="00AC069D" w:rsidRPr="00E423EF" w:rsidRDefault="00AC069D" w:rsidP="00232290">
            <w:pPr>
              <w:rPr>
                <w:rFonts w:ascii="Arial" w:hAnsi="Arial" w:cs="Arial"/>
                <w:sz w:val="24"/>
                <w:szCs w:val="24"/>
              </w:rPr>
            </w:pPr>
            <w:r w:rsidRPr="00E423EF">
              <w:rPr>
                <w:rFonts w:ascii="Arial" w:hAnsi="Arial" w:cs="Arial"/>
                <w:sz w:val="24"/>
                <w:szCs w:val="24"/>
              </w:rPr>
              <w:t>0,30</w:t>
            </w:r>
          </w:p>
        </w:tc>
        <w:tc>
          <w:tcPr>
            <w:tcW w:w="709" w:type="dxa"/>
          </w:tcPr>
          <w:p w:rsidR="00232290" w:rsidRPr="00E423EF" w:rsidRDefault="00232290" w:rsidP="00232290">
            <w:pPr>
              <w:rPr>
                <w:rFonts w:ascii="Arial" w:hAnsi="Arial" w:cs="Arial"/>
                <w:sz w:val="24"/>
                <w:szCs w:val="24"/>
              </w:rPr>
            </w:pPr>
          </w:p>
          <w:p w:rsidR="00AC069D" w:rsidRPr="00E423EF" w:rsidRDefault="00AC069D" w:rsidP="00232290">
            <w:pPr>
              <w:rPr>
                <w:rFonts w:ascii="Arial" w:hAnsi="Arial" w:cs="Arial"/>
                <w:sz w:val="24"/>
                <w:szCs w:val="24"/>
              </w:rPr>
            </w:pPr>
            <w:r w:rsidRPr="00E423EF">
              <w:rPr>
                <w:rFonts w:ascii="Arial" w:hAnsi="Arial" w:cs="Arial"/>
                <w:sz w:val="24"/>
                <w:szCs w:val="24"/>
              </w:rPr>
              <w:t>0,30</w:t>
            </w:r>
          </w:p>
        </w:tc>
        <w:tc>
          <w:tcPr>
            <w:tcW w:w="850" w:type="dxa"/>
          </w:tcPr>
          <w:p w:rsidR="00232290" w:rsidRPr="00E423EF" w:rsidRDefault="00232290" w:rsidP="00232290">
            <w:pPr>
              <w:rPr>
                <w:rFonts w:ascii="Arial" w:hAnsi="Arial" w:cs="Arial"/>
                <w:sz w:val="24"/>
                <w:szCs w:val="24"/>
              </w:rPr>
            </w:pPr>
          </w:p>
          <w:p w:rsidR="00AC069D" w:rsidRPr="00E423EF" w:rsidRDefault="00AC069D" w:rsidP="00232290">
            <w:pPr>
              <w:rPr>
                <w:rFonts w:ascii="Arial" w:hAnsi="Arial" w:cs="Arial"/>
                <w:sz w:val="24"/>
                <w:szCs w:val="24"/>
              </w:rPr>
            </w:pPr>
            <w:r w:rsidRPr="00E423EF">
              <w:rPr>
                <w:rFonts w:ascii="Arial" w:hAnsi="Arial" w:cs="Arial"/>
                <w:sz w:val="24"/>
                <w:szCs w:val="24"/>
              </w:rPr>
              <w:t>0,30</w:t>
            </w:r>
          </w:p>
        </w:tc>
        <w:tc>
          <w:tcPr>
            <w:tcW w:w="851" w:type="dxa"/>
          </w:tcPr>
          <w:p w:rsidR="00232290" w:rsidRPr="00E423EF" w:rsidRDefault="00232290" w:rsidP="00232290">
            <w:pPr>
              <w:rPr>
                <w:rFonts w:ascii="Arial" w:hAnsi="Arial" w:cs="Arial"/>
                <w:sz w:val="24"/>
                <w:szCs w:val="24"/>
              </w:rPr>
            </w:pPr>
          </w:p>
          <w:p w:rsidR="00AC069D" w:rsidRPr="00E423EF" w:rsidRDefault="00AC069D" w:rsidP="00232290">
            <w:pPr>
              <w:rPr>
                <w:rFonts w:ascii="Arial" w:hAnsi="Arial" w:cs="Arial"/>
                <w:sz w:val="24"/>
                <w:szCs w:val="24"/>
              </w:rPr>
            </w:pPr>
            <w:r w:rsidRPr="00E423EF">
              <w:rPr>
                <w:rFonts w:ascii="Arial" w:hAnsi="Arial" w:cs="Arial"/>
                <w:sz w:val="24"/>
                <w:szCs w:val="24"/>
              </w:rPr>
              <w:t>0,08</w:t>
            </w:r>
          </w:p>
        </w:tc>
      </w:tr>
    </w:tbl>
    <w:p w:rsidR="00232290" w:rsidRPr="00E423EF" w:rsidRDefault="00232290" w:rsidP="00232290">
      <w:pPr>
        <w:spacing w:after="0"/>
        <w:rPr>
          <w:rFonts w:ascii="Arial" w:hAnsi="Arial" w:cs="Arial"/>
          <w:sz w:val="24"/>
          <w:szCs w:val="24"/>
        </w:rPr>
      </w:pPr>
    </w:p>
    <w:p w:rsidR="00DC15D9" w:rsidRPr="00E423EF" w:rsidRDefault="00DC15D9" w:rsidP="00DC15D9">
      <w:pPr>
        <w:spacing w:after="0"/>
        <w:rPr>
          <w:rFonts w:ascii="Arial" w:hAnsi="Arial" w:cs="Arial"/>
          <w:sz w:val="24"/>
          <w:szCs w:val="24"/>
        </w:rPr>
      </w:pPr>
    </w:p>
    <w:p w:rsidR="00DC15D9" w:rsidRPr="00E423EF" w:rsidRDefault="008F2747" w:rsidP="008F2747">
      <w:pPr>
        <w:spacing w:after="0"/>
        <w:jc w:val="center"/>
        <w:rPr>
          <w:rFonts w:ascii="Arial" w:hAnsi="Arial" w:cs="Arial"/>
          <w:b/>
          <w:sz w:val="24"/>
          <w:szCs w:val="24"/>
        </w:rPr>
      </w:pPr>
      <w:r w:rsidRPr="00E423EF">
        <w:rPr>
          <w:rFonts w:ascii="Arial" w:hAnsi="Arial" w:cs="Arial"/>
          <w:b/>
          <w:sz w:val="24"/>
          <w:szCs w:val="24"/>
        </w:rPr>
        <w:t>Технологические свойства стали:</w:t>
      </w:r>
    </w:p>
    <w:p w:rsidR="008F2747" w:rsidRPr="00E423EF" w:rsidRDefault="004352AD" w:rsidP="009D063B">
      <w:pPr>
        <w:spacing w:after="0"/>
        <w:ind w:firstLine="708"/>
        <w:rPr>
          <w:rFonts w:ascii="Arial" w:hAnsi="Arial" w:cs="Arial"/>
          <w:sz w:val="24"/>
          <w:szCs w:val="24"/>
        </w:rPr>
      </w:pPr>
      <w:r w:rsidRPr="00E423EF">
        <w:rPr>
          <w:rFonts w:ascii="Arial" w:hAnsi="Arial" w:cs="Arial"/>
          <w:sz w:val="24"/>
          <w:szCs w:val="24"/>
        </w:rPr>
        <w:t>Температура проволоки С: начала 1250, конца 800.</w:t>
      </w:r>
    </w:p>
    <w:p w:rsidR="004352AD" w:rsidRPr="00E423EF" w:rsidRDefault="004352AD" w:rsidP="008F2747">
      <w:pPr>
        <w:spacing w:after="0"/>
        <w:rPr>
          <w:rFonts w:ascii="Arial" w:hAnsi="Arial" w:cs="Arial"/>
          <w:sz w:val="24"/>
          <w:szCs w:val="24"/>
        </w:rPr>
      </w:pPr>
      <w:r w:rsidRPr="00E423EF">
        <w:rPr>
          <w:rFonts w:ascii="Arial" w:hAnsi="Arial" w:cs="Arial"/>
          <w:sz w:val="24"/>
          <w:szCs w:val="24"/>
        </w:rPr>
        <w:t xml:space="preserve">Свариваемость – сваривается без ограничений; способы сварки: РДС, АДС под флюсом и газовой защите, Э.Ш.С. и К.Т.С. Для толщины свыше 36мм рекомендуется подогрев и обязательная последующая термообработка. Обрабатываемость резаньем в горячекатаном состоянии при Н.В.124 и </w:t>
      </w:r>
      <w:r w:rsidR="002A5E1A" w:rsidRPr="00E423EF">
        <w:rPr>
          <w:rFonts w:ascii="Arial" w:hAnsi="Arial" w:cs="Arial"/>
          <w:sz w:val="24"/>
          <w:szCs w:val="24"/>
        </w:rPr>
        <w:t xml:space="preserve">   </w:t>
      </w:r>
      <w:r w:rsidRPr="00E423EF">
        <w:rPr>
          <w:rFonts w:ascii="Arial" w:hAnsi="Arial" w:cs="Arial"/>
          <w:sz w:val="24"/>
          <w:szCs w:val="24"/>
        </w:rPr>
        <w:t>в=400 мПа, К</w:t>
      </w:r>
      <w:r w:rsidR="000A2D48" w:rsidRPr="00E423EF">
        <w:rPr>
          <w:rFonts w:ascii="Arial" w:hAnsi="Arial" w:cs="Arial"/>
          <w:sz w:val="24"/>
          <w:szCs w:val="24"/>
          <w:vertAlign w:val="subscript"/>
          <w:lang w:val="en-US"/>
        </w:rPr>
        <w:t>v</w:t>
      </w:r>
      <w:r w:rsidRPr="00E423EF">
        <w:rPr>
          <w:rFonts w:ascii="Arial" w:hAnsi="Arial" w:cs="Arial"/>
          <w:sz w:val="24"/>
          <w:szCs w:val="24"/>
        </w:rPr>
        <w:t xml:space="preserve"> т.в. спл=1,8</w:t>
      </w:r>
    </w:p>
    <w:p w:rsidR="004B4571" w:rsidRPr="00E423EF" w:rsidRDefault="004B4571" w:rsidP="009D063B">
      <w:pPr>
        <w:spacing w:after="0"/>
        <w:ind w:firstLine="708"/>
        <w:rPr>
          <w:rFonts w:ascii="Arial" w:hAnsi="Arial" w:cs="Arial"/>
          <w:sz w:val="24"/>
          <w:szCs w:val="24"/>
        </w:rPr>
      </w:pPr>
      <w:r w:rsidRPr="00E423EF">
        <w:rPr>
          <w:rFonts w:ascii="Arial" w:hAnsi="Arial" w:cs="Arial"/>
          <w:sz w:val="24"/>
          <w:szCs w:val="24"/>
        </w:rPr>
        <w:t>Флокенчувствительность не чувствительна. Склонность к отпускной хрупкости – не склонна.</w:t>
      </w:r>
    </w:p>
    <w:p w:rsidR="00CE3318" w:rsidRPr="00E423EF" w:rsidRDefault="00CE3318" w:rsidP="00CA6651">
      <w:pPr>
        <w:spacing w:after="0"/>
        <w:rPr>
          <w:rFonts w:ascii="Arial" w:hAnsi="Arial" w:cs="Arial"/>
          <w:sz w:val="24"/>
          <w:szCs w:val="24"/>
        </w:rPr>
      </w:pPr>
    </w:p>
    <w:p w:rsidR="00465B2C" w:rsidRPr="00E423EF" w:rsidRDefault="00465B2C" w:rsidP="009107C5">
      <w:pPr>
        <w:spacing w:after="0"/>
      </w:pPr>
    </w:p>
    <w:p w:rsidR="009107C5" w:rsidRPr="00E423EF" w:rsidRDefault="009107C5" w:rsidP="009107C5">
      <w:pPr>
        <w:spacing w:after="0"/>
        <w:rPr>
          <w:rFonts w:ascii="Arial" w:hAnsi="Arial" w:cs="Arial"/>
          <w:sz w:val="24"/>
          <w:szCs w:val="24"/>
        </w:rPr>
      </w:pPr>
      <w:r w:rsidRPr="00E423EF">
        <w:rPr>
          <w:rFonts w:ascii="Arial" w:hAnsi="Arial" w:cs="Arial"/>
          <w:sz w:val="24"/>
          <w:szCs w:val="24"/>
        </w:rPr>
        <w:t>Вид поставки — сортовой прокат, в том числе фасонный:</w:t>
      </w:r>
    </w:p>
    <w:p w:rsidR="009107C5" w:rsidRPr="00E423EF" w:rsidRDefault="009107C5" w:rsidP="009107C5">
      <w:pPr>
        <w:spacing w:after="0"/>
        <w:rPr>
          <w:rFonts w:ascii="Arial" w:hAnsi="Arial" w:cs="Arial"/>
          <w:sz w:val="24"/>
          <w:szCs w:val="24"/>
        </w:rPr>
      </w:pPr>
      <w:r w:rsidRPr="00E423EF">
        <w:rPr>
          <w:rFonts w:ascii="Arial" w:hAnsi="Arial" w:cs="Arial"/>
          <w:sz w:val="24"/>
          <w:szCs w:val="24"/>
        </w:rPr>
        <w:t>ГОСТ - 2590 - 71; ГОСТ2591 - 71 и т. д.</w:t>
      </w:r>
    </w:p>
    <w:p w:rsidR="009107C5" w:rsidRPr="00E423EF" w:rsidRDefault="009107C5" w:rsidP="009107C5">
      <w:pPr>
        <w:spacing w:before="20" w:after="0"/>
        <w:rPr>
          <w:rFonts w:ascii="Arial" w:hAnsi="Arial" w:cs="Arial"/>
          <w:sz w:val="24"/>
          <w:szCs w:val="24"/>
        </w:rPr>
      </w:pPr>
      <w:r w:rsidRPr="00E423EF">
        <w:rPr>
          <w:rFonts w:ascii="Arial" w:hAnsi="Arial" w:cs="Arial"/>
          <w:sz w:val="24"/>
          <w:szCs w:val="24"/>
        </w:rPr>
        <w:t>Лист толстый: ГОСТ 19903 - 74</w:t>
      </w:r>
    </w:p>
    <w:p w:rsidR="009107C5" w:rsidRPr="00E423EF" w:rsidRDefault="009107C5" w:rsidP="009107C5">
      <w:pPr>
        <w:spacing w:after="0"/>
        <w:rPr>
          <w:rFonts w:ascii="Arial" w:hAnsi="Arial" w:cs="Arial"/>
          <w:sz w:val="24"/>
          <w:szCs w:val="24"/>
        </w:rPr>
      </w:pPr>
      <w:r w:rsidRPr="00E423EF">
        <w:rPr>
          <w:rFonts w:ascii="Arial" w:hAnsi="Arial" w:cs="Arial"/>
          <w:sz w:val="24"/>
          <w:szCs w:val="24"/>
        </w:rPr>
        <w:t>Лист тонкий: ГОСТ 19903 - 74</w:t>
      </w:r>
    </w:p>
    <w:p w:rsidR="009107C5" w:rsidRPr="00E423EF" w:rsidRDefault="009107C5" w:rsidP="009107C5">
      <w:pPr>
        <w:spacing w:after="0"/>
        <w:rPr>
          <w:rFonts w:ascii="Arial" w:hAnsi="Arial" w:cs="Arial"/>
          <w:sz w:val="24"/>
          <w:szCs w:val="24"/>
        </w:rPr>
      </w:pPr>
      <w:r w:rsidRPr="00E423EF">
        <w:rPr>
          <w:rFonts w:ascii="Arial" w:hAnsi="Arial" w:cs="Arial"/>
          <w:sz w:val="24"/>
          <w:szCs w:val="24"/>
        </w:rPr>
        <w:t>Лента: ГОСТ 503-81, ГОСТ 6009 - 74</w:t>
      </w:r>
    </w:p>
    <w:p w:rsidR="009107C5" w:rsidRPr="00E423EF" w:rsidRDefault="009107C5" w:rsidP="009107C5">
      <w:pPr>
        <w:spacing w:after="0"/>
        <w:rPr>
          <w:rFonts w:ascii="Arial" w:hAnsi="Arial" w:cs="Arial"/>
          <w:sz w:val="24"/>
          <w:szCs w:val="24"/>
        </w:rPr>
      </w:pPr>
      <w:r w:rsidRPr="00E423EF">
        <w:rPr>
          <w:rFonts w:ascii="Arial" w:hAnsi="Arial" w:cs="Arial"/>
          <w:sz w:val="24"/>
          <w:szCs w:val="24"/>
        </w:rPr>
        <w:t>Полоса: ГОСТ 103-76</w:t>
      </w:r>
    </w:p>
    <w:p w:rsidR="009107C5" w:rsidRPr="00E423EF" w:rsidRDefault="009107C5" w:rsidP="009107C5">
      <w:pPr>
        <w:spacing w:after="0"/>
        <w:rPr>
          <w:rFonts w:ascii="Arial" w:hAnsi="Arial" w:cs="Arial"/>
          <w:sz w:val="24"/>
          <w:szCs w:val="24"/>
        </w:rPr>
      </w:pPr>
      <w:r w:rsidRPr="00E423EF">
        <w:rPr>
          <w:rFonts w:ascii="Arial" w:hAnsi="Arial" w:cs="Arial"/>
          <w:sz w:val="24"/>
          <w:szCs w:val="24"/>
        </w:rPr>
        <w:t>Поковки и кованые заготовки: ГОСТ 8479 - 70</w:t>
      </w:r>
    </w:p>
    <w:p w:rsidR="00690564" w:rsidRPr="00E423EF" w:rsidRDefault="009107C5" w:rsidP="00690564">
      <w:pPr>
        <w:spacing w:after="0"/>
        <w:ind w:right="600"/>
        <w:rPr>
          <w:rFonts w:ascii="Arial" w:hAnsi="Arial" w:cs="Arial"/>
          <w:sz w:val="24"/>
          <w:szCs w:val="24"/>
        </w:rPr>
      </w:pPr>
      <w:r w:rsidRPr="00E423EF">
        <w:rPr>
          <w:rFonts w:ascii="Arial" w:hAnsi="Arial" w:cs="Arial"/>
          <w:bCs/>
          <w:sz w:val="24"/>
          <w:szCs w:val="24"/>
        </w:rPr>
        <w:t>Трубы: ГОСТ</w:t>
      </w:r>
      <w:r w:rsidRPr="00E423EF">
        <w:rPr>
          <w:rFonts w:ascii="Arial" w:hAnsi="Arial" w:cs="Arial"/>
          <w:sz w:val="24"/>
          <w:szCs w:val="24"/>
        </w:rPr>
        <w:t xml:space="preserve"> 8734 - 75 и т.д.</w:t>
      </w:r>
    </w:p>
    <w:p w:rsidR="003A666B" w:rsidRPr="00E423EF" w:rsidRDefault="003A666B" w:rsidP="00690564">
      <w:pPr>
        <w:spacing w:after="0"/>
        <w:ind w:right="600"/>
        <w:rPr>
          <w:rFonts w:ascii="Arial" w:hAnsi="Arial" w:cs="Arial"/>
          <w:sz w:val="24"/>
          <w:szCs w:val="24"/>
        </w:rPr>
      </w:pPr>
      <w:r w:rsidRPr="00E423EF">
        <w:rPr>
          <w:rFonts w:ascii="Arial" w:hAnsi="Arial" w:cs="Arial"/>
          <w:sz w:val="24"/>
          <w:szCs w:val="24"/>
        </w:rPr>
        <w:t xml:space="preserve">  </w:t>
      </w:r>
      <w:r w:rsidRPr="00E423EF">
        <w:rPr>
          <w:rFonts w:ascii="Arial" w:hAnsi="Arial" w:cs="Arial"/>
          <w:sz w:val="24"/>
          <w:szCs w:val="24"/>
          <w:vertAlign w:val="subscript"/>
        </w:rPr>
        <w:t>в</w:t>
      </w:r>
      <w:r w:rsidRPr="00E423EF">
        <w:rPr>
          <w:rFonts w:ascii="Arial" w:hAnsi="Arial" w:cs="Arial"/>
          <w:sz w:val="24"/>
          <w:szCs w:val="24"/>
        </w:rPr>
        <w:t xml:space="preserve"> - время сопротивления разрыву мПа</w:t>
      </w:r>
    </w:p>
    <w:p w:rsidR="003A666B" w:rsidRPr="00E423EF" w:rsidRDefault="003A666B" w:rsidP="00690564">
      <w:pPr>
        <w:spacing w:after="0"/>
        <w:ind w:right="600"/>
        <w:rPr>
          <w:rFonts w:ascii="Arial" w:hAnsi="Arial" w:cs="Arial"/>
          <w:sz w:val="24"/>
          <w:szCs w:val="24"/>
        </w:rPr>
      </w:pPr>
      <w:r w:rsidRPr="00E423EF">
        <w:rPr>
          <w:rFonts w:ascii="Arial" w:hAnsi="Arial" w:cs="Arial"/>
          <w:sz w:val="24"/>
          <w:szCs w:val="24"/>
        </w:rPr>
        <w:t xml:space="preserve">  </w:t>
      </w:r>
      <w:r w:rsidRPr="00E423EF">
        <w:rPr>
          <w:rFonts w:ascii="Arial" w:hAnsi="Arial" w:cs="Arial"/>
          <w:sz w:val="24"/>
          <w:szCs w:val="24"/>
          <w:vertAlign w:val="subscript"/>
        </w:rPr>
        <w:t xml:space="preserve">0,2 </w:t>
      </w:r>
      <w:r w:rsidRPr="00E423EF">
        <w:rPr>
          <w:rFonts w:ascii="Arial" w:hAnsi="Arial" w:cs="Arial"/>
          <w:sz w:val="24"/>
          <w:szCs w:val="24"/>
        </w:rPr>
        <w:t>- предел текучести</w:t>
      </w:r>
    </w:p>
    <w:p w:rsidR="003A666B" w:rsidRPr="00E423EF" w:rsidRDefault="003A666B" w:rsidP="00690564">
      <w:pPr>
        <w:spacing w:after="0"/>
        <w:ind w:right="600"/>
        <w:rPr>
          <w:rFonts w:ascii="Arial" w:hAnsi="Arial" w:cs="Arial"/>
          <w:sz w:val="24"/>
          <w:szCs w:val="24"/>
        </w:rPr>
      </w:pPr>
      <w:r w:rsidRPr="00E423EF">
        <w:rPr>
          <w:rFonts w:ascii="Arial" w:hAnsi="Arial" w:cs="Arial"/>
          <w:sz w:val="24"/>
          <w:szCs w:val="24"/>
        </w:rPr>
        <w:t xml:space="preserve">  </w:t>
      </w:r>
      <w:r w:rsidRPr="00E423EF">
        <w:rPr>
          <w:rFonts w:ascii="Arial" w:hAnsi="Arial" w:cs="Arial"/>
          <w:sz w:val="24"/>
          <w:szCs w:val="24"/>
          <w:vertAlign w:val="subscript"/>
        </w:rPr>
        <w:t>5</w:t>
      </w:r>
      <w:r w:rsidRPr="00E423EF">
        <w:rPr>
          <w:rFonts w:ascii="Arial" w:hAnsi="Arial" w:cs="Arial"/>
          <w:sz w:val="24"/>
          <w:szCs w:val="24"/>
        </w:rPr>
        <w:t xml:space="preserve"> - относительное удленение после разрыва %</w:t>
      </w:r>
    </w:p>
    <w:p w:rsidR="003A666B" w:rsidRPr="00E423EF" w:rsidRDefault="003A666B" w:rsidP="00690564">
      <w:pPr>
        <w:spacing w:after="0"/>
        <w:ind w:right="600"/>
        <w:rPr>
          <w:rFonts w:ascii="Arial" w:hAnsi="Arial" w:cs="Arial"/>
          <w:sz w:val="24"/>
          <w:szCs w:val="24"/>
        </w:rPr>
      </w:pPr>
      <w:r w:rsidRPr="00E423EF">
        <w:rPr>
          <w:rFonts w:ascii="Arial" w:hAnsi="Arial" w:cs="Arial"/>
          <w:sz w:val="24"/>
          <w:szCs w:val="24"/>
          <w:lang w:val="en-US"/>
        </w:rPr>
        <w:t>HB</w:t>
      </w:r>
      <w:r w:rsidRPr="00E423EF">
        <w:rPr>
          <w:rFonts w:ascii="Arial" w:hAnsi="Arial" w:cs="Arial"/>
          <w:sz w:val="24"/>
          <w:szCs w:val="24"/>
        </w:rPr>
        <w:t xml:space="preserve"> - твёрдость по Бринелю</w:t>
      </w:r>
    </w:p>
    <w:p w:rsidR="00690564" w:rsidRDefault="00690564" w:rsidP="00690564">
      <w:pPr>
        <w:spacing w:after="0"/>
        <w:ind w:right="600"/>
        <w:rPr>
          <w:rFonts w:ascii="Arial" w:hAnsi="Arial" w:cs="Arial"/>
          <w:sz w:val="24"/>
          <w:szCs w:val="24"/>
        </w:rPr>
      </w:pPr>
    </w:p>
    <w:p w:rsidR="003D3A38" w:rsidRDefault="003D3A38" w:rsidP="00690564">
      <w:pPr>
        <w:spacing w:after="0"/>
        <w:ind w:right="600"/>
        <w:rPr>
          <w:rFonts w:ascii="Arial" w:hAnsi="Arial" w:cs="Arial"/>
          <w:sz w:val="24"/>
          <w:szCs w:val="24"/>
        </w:rPr>
      </w:pPr>
    </w:p>
    <w:p w:rsidR="003D3A38" w:rsidRDefault="003D3A38" w:rsidP="00690564">
      <w:pPr>
        <w:spacing w:after="0"/>
        <w:ind w:right="600"/>
        <w:rPr>
          <w:rFonts w:ascii="Arial" w:hAnsi="Arial" w:cs="Arial"/>
          <w:sz w:val="24"/>
          <w:szCs w:val="24"/>
        </w:rPr>
      </w:pPr>
      <w:r w:rsidRPr="003D3A38">
        <w:rPr>
          <w:rFonts w:ascii="Arial" w:hAnsi="Arial" w:cs="Arial"/>
          <w:b/>
          <w:sz w:val="24"/>
          <w:szCs w:val="24"/>
        </w:rPr>
        <w:lastRenderedPageBreak/>
        <w:t>1.2. Критический анализ существующего на заводе технологического процесса</w:t>
      </w:r>
      <w:r>
        <w:rPr>
          <w:rFonts w:ascii="Arial" w:hAnsi="Arial" w:cs="Arial"/>
          <w:b/>
          <w:sz w:val="24"/>
          <w:szCs w:val="24"/>
        </w:rPr>
        <w:t>.</w:t>
      </w:r>
    </w:p>
    <w:p w:rsidR="003D3A38" w:rsidRDefault="003D3A38" w:rsidP="00690564">
      <w:pPr>
        <w:spacing w:after="0"/>
        <w:ind w:right="600"/>
        <w:rPr>
          <w:rFonts w:ascii="Arial" w:hAnsi="Arial" w:cs="Arial"/>
          <w:sz w:val="24"/>
          <w:szCs w:val="24"/>
        </w:rPr>
      </w:pPr>
    </w:p>
    <w:p w:rsidR="003D3A38" w:rsidRDefault="003D3A38" w:rsidP="00690564">
      <w:pPr>
        <w:spacing w:after="0"/>
        <w:ind w:right="600"/>
        <w:rPr>
          <w:rFonts w:ascii="Arial" w:hAnsi="Arial" w:cs="Arial"/>
          <w:sz w:val="24"/>
          <w:szCs w:val="24"/>
        </w:rPr>
      </w:pPr>
    </w:p>
    <w:p w:rsidR="00AF49EC" w:rsidRDefault="00AF49EC" w:rsidP="00AF49EC">
      <w:pPr>
        <w:spacing w:after="0"/>
        <w:ind w:right="600" w:firstLine="708"/>
        <w:rPr>
          <w:rFonts w:ascii="Arial" w:hAnsi="Arial" w:cs="Arial"/>
          <w:sz w:val="24"/>
          <w:szCs w:val="24"/>
        </w:rPr>
      </w:pPr>
      <w:r>
        <w:rPr>
          <w:rFonts w:ascii="Arial" w:hAnsi="Arial" w:cs="Arial"/>
          <w:sz w:val="24"/>
          <w:szCs w:val="24"/>
        </w:rPr>
        <w:t>Существующий на ОАО ЭМК «Атоммаш» технологический процесс сборки и сварки корпуса диффузора компрессора турбин является не эффективным и малопроизводительным, так как используется большой объём ручной дуговой сварки. Этот способ сварки является трудоёмким, обеспечивает удовлетворительное качество сварных швов и вреден для здоровья сварщика.</w:t>
      </w:r>
    </w:p>
    <w:p w:rsidR="00AF49EC" w:rsidRDefault="00AF49EC" w:rsidP="00AF49EC">
      <w:pPr>
        <w:spacing w:after="0"/>
        <w:ind w:right="600"/>
        <w:rPr>
          <w:rFonts w:ascii="Arial" w:hAnsi="Arial" w:cs="Arial"/>
          <w:sz w:val="24"/>
          <w:szCs w:val="24"/>
        </w:rPr>
      </w:pPr>
      <w:r>
        <w:rPr>
          <w:rFonts w:ascii="Arial" w:hAnsi="Arial" w:cs="Arial"/>
          <w:sz w:val="24"/>
          <w:szCs w:val="24"/>
        </w:rPr>
        <w:tab/>
        <w:t>В своей технологии я предлагаю выполнить замену РДС на полуавтоматическую сварку в среде СО</w:t>
      </w:r>
      <w:r w:rsidRPr="00AF49EC">
        <w:rPr>
          <w:rFonts w:ascii="Arial" w:hAnsi="Arial" w:cs="Arial"/>
          <w:sz w:val="24"/>
          <w:szCs w:val="24"/>
          <w:vertAlign w:val="subscript"/>
        </w:rPr>
        <w:t>2</w:t>
      </w:r>
      <w:r>
        <w:rPr>
          <w:rFonts w:ascii="Arial" w:hAnsi="Arial" w:cs="Arial"/>
          <w:sz w:val="24"/>
          <w:szCs w:val="24"/>
        </w:rPr>
        <w:t xml:space="preserve">, которая имеет ряд преимуществ. </w:t>
      </w:r>
    </w:p>
    <w:p w:rsidR="00AF49EC" w:rsidRDefault="00AF49EC" w:rsidP="00AF49EC">
      <w:pPr>
        <w:spacing w:after="0"/>
        <w:ind w:right="600"/>
        <w:rPr>
          <w:rFonts w:ascii="Arial" w:hAnsi="Arial" w:cs="Arial"/>
          <w:sz w:val="24"/>
          <w:szCs w:val="24"/>
        </w:rPr>
      </w:pPr>
      <w:r>
        <w:rPr>
          <w:rFonts w:ascii="Arial" w:hAnsi="Arial" w:cs="Arial"/>
          <w:sz w:val="24"/>
          <w:szCs w:val="24"/>
        </w:rPr>
        <w:t>К технологическим преимуществам относятся:</w:t>
      </w:r>
    </w:p>
    <w:p w:rsidR="00AF49EC" w:rsidRPr="00AF49EC" w:rsidRDefault="00AF49EC" w:rsidP="006F5597">
      <w:pPr>
        <w:pStyle w:val="a3"/>
        <w:numPr>
          <w:ilvl w:val="0"/>
          <w:numId w:val="5"/>
        </w:numPr>
        <w:spacing w:after="0"/>
        <w:ind w:right="600"/>
        <w:rPr>
          <w:rFonts w:ascii="Arial" w:hAnsi="Arial" w:cs="Arial"/>
          <w:sz w:val="24"/>
          <w:szCs w:val="24"/>
        </w:rPr>
      </w:pPr>
      <w:r w:rsidRPr="00AF49EC">
        <w:rPr>
          <w:rFonts w:ascii="Arial" w:hAnsi="Arial" w:cs="Arial"/>
          <w:sz w:val="24"/>
          <w:szCs w:val="24"/>
        </w:rPr>
        <w:t>Малое разбрызгивание;</w:t>
      </w:r>
    </w:p>
    <w:p w:rsidR="00AF49EC" w:rsidRDefault="00AF49EC" w:rsidP="006F5597">
      <w:pPr>
        <w:pStyle w:val="a3"/>
        <w:numPr>
          <w:ilvl w:val="0"/>
          <w:numId w:val="5"/>
        </w:numPr>
        <w:spacing w:after="0"/>
        <w:ind w:right="600"/>
        <w:rPr>
          <w:rFonts w:ascii="Arial" w:hAnsi="Arial" w:cs="Arial"/>
          <w:sz w:val="24"/>
          <w:szCs w:val="24"/>
        </w:rPr>
      </w:pPr>
      <w:r>
        <w:rPr>
          <w:rFonts w:ascii="Arial" w:hAnsi="Arial" w:cs="Arial"/>
          <w:sz w:val="24"/>
          <w:szCs w:val="24"/>
        </w:rPr>
        <w:t>Хорошее формирование шва;</w:t>
      </w:r>
    </w:p>
    <w:p w:rsidR="00AF49EC" w:rsidRDefault="00AF49EC" w:rsidP="006F5597">
      <w:pPr>
        <w:pStyle w:val="a3"/>
        <w:numPr>
          <w:ilvl w:val="0"/>
          <w:numId w:val="5"/>
        </w:numPr>
        <w:spacing w:after="0"/>
        <w:ind w:right="600"/>
        <w:rPr>
          <w:rFonts w:ascii="Arial" w:hAnsi="Arial" w:cs="Arial"/>
          <w:sz w:val="24"/>
          <w:szCs w:val="24"/>
        </w:rPr>
      </w:pPr>
      <w:r>
        <w:rPr>
          <w:rFonts w:ascii="Arial" w:hAnsi="Arial" w:cs="Arial"/>
          <w:sz w:val="24"/>
          <w:szCs w:val="24"/>
        </w:rPr>
        <w:t>Отсутствие подрезов;</w:t>
      </w:r>
    </w:p>
    <w:p w:rsidR="00AF49EC" w:rsidRDefault="00AF49EC" w:rsidP="006F5597">
      <w:pPr>
        <w:pStyle w:val="a3"/>
        <w:numPr>
          <w:ilvl w:val="0"/>
          <w:numId w:val="5"/>
        </w:numPr>
        <w:spacing w:after="0"/>
        <w:ind w:right="600"/>
        <w:rPr>
          <w:rFonts w:ascii="Arial" w:hAnsi="Arial" w:cs="Arial"/>
          <w:sz w:val="24"/>
          <w:szCs w:val="24"/>
        </w:rPr>
      </w:pPr>
      <w:r>
        <w:rPr>
          <w:rFonts w:ascii="Arial" w:hAnsi="Arial" w:cs="Arial"/>
          <w:sz w:val="24"/>
          <w:szCs w:val="24"/>
        </w:rPr>
        <w:t>Стабильное горение дуги;</w:t>
      </w:r>
    </w:p>
    <w:p w:rsidR="00AF49EC" w:rsidRDefault="00AF49EC" w:rsidP="006F5597">
      <w:pPr>
        <w:pStyle w:val="a3"/>
        <w:numPr>
          <w:ilvl w:val="0"/>
          <w:numId w:val="5"/>
        </w:numPr>
        <w:spacing w:after="0"/>
        <w:ind w:right="600"/>
        <w:rPr>
          <w:rFonts w:ascii="Arial" w:hAnsi="Arial" w:cs="Arial"/>
          <w:sz w:val="24"/>
          <w:szCs w:val="24"/>
        </w:rPr>
      </w:pPr>
      <w:r>
        <w:rPr>
          <w:rFonts w:ascii="Arial" w:hAnsi="Arial" w:cs="Arial"/>
          <w:sz w:val="24"/>
          <w:szCs w:val="24"/>
        </w:rPr>
        <w:t>Хорошая защита зоны сварки от воздуха;</w:t>
      </w:r>
    </w:p>
    <w:p w:rsidR="00AF49EC" w:rsidRDefault="00AF49EC" w:rsidP="006F5597">
      <w:pPr>
        <w:pStyle w:val="a3"/>
        <w:numPr>
          <w:ilvl w:val="0"/>
          <w:numId w:val="5"/>
        </w:numPr>
        <w:spacing w:after="0"/>
        <w:ind w:right="600"/>
        <w:rPr>
          <w:rFonts w:ascii="Arial" w:hAnsi="Arial" w:cs="Arial"/>
          <w:sz w:val="24"/>
          <w:szCs w:val="24"/>
        </w:rPr>
      </w:pPr>
      <w:r>
        <w:rPr>
          <w:rFonts w:ascii="Arial" w:hAnsi="Arial" w:cs="Arial"/>
          <w:sz w:val="24"/>
          <w:szCs w:val="24"/>
        </w:rPr>
        <w:t>Освобождение от зачистки сварных швов;</w:t>
      </w:r>
    </w:p>
    <w:p w:rsidR="00AF49EC" w:rsidRDefault="00AF49EC" w:rsidP="00AF49EC">
      <w:pPr>
        <w:spacing w:after="0"/>
        <w:ind w:right="600"/>
        <w:rPr>
          <w:rFonts w:ascii="Arial" w:hAnsi="Arial" w:cs="Arial"/>
          <w:sz w:val="24"/>
          <w:szCs w:val="24"/>
        </w:rPr>
      </w:pPr>
      <w:r>
        <w:rPr>
          <w:rFonts w:ascii="Arial" w:hAnsi="Arial" w:cs="Arial"/>
          <w:sz w:val="24"/>
          <w:szCs w:val="24"/>
        </w:rPr>
        <w:t>К производственным преимуществам относятся:</w:t>
      </w:r>
    </w:p>
    <w:p w:rsidR="00AF49EC" w:rsidRDefault="00AF49EC" w:rsidP="006F5597">
      <w:pPr>
        <w:pStyle w:val="a3"/>
        <w:numPr>
          <w:ilvl w:val="0"/>
          <w:numId w:val="6"/>
        </w:numPr>
        <w:spacing w:after="0"/>
        <w:ind w:right="600"/>
        <w:rPr>
          <w:rFonts w:ascii="Arial" w:hAnsi="Arial" w:cs="Arial"/>
          <w:sz w:val="24"/>
          <w:szCs w:val="24"/>
        </w:rPr>
      </w:pPr>
      <w:r>
        <w:rPr>
          <w:rFonts w:ascii="Arial" w:hAnsi="Arial" w:cs="Arial"/>
          <w:sz w:val="24"/>
          <w:szCs w:val="24"/>
        </w:rPr>
        <w:t>У</w:t>
      </w:r>
      <w:r w:rsidRPr="00AF49EC">
        <w:rPr>
          <w:rFonts w:ascii="Arial" w:hAnsi="Arial" w:cs="Arial"/>
          <w:sz w:val="24"/>
          <w:szCs w:val="24"/>
        </w:rPr>
        <w:t>лучшение услов</w:t>
      </w:r>
      <w:r>
        <w:rPr>
          <w:rFonts w:ascii="Arial" w:hAnsi="Arial" w:cs="Arial"/>
          <w:sz w:val="24"/>
          <w:szCs w:val="24"/>
        </w:rPr>
        <w:t>и</w:t>
      </w:r>
      <w:r w:rsidRPr="00AF49EC">
        <w:rPr>
          <w:rFonts w:ascii="Arial" w:hAnsi="Arial" w:cs="Arial"/>
          <w:sz w:val="24"/>
          <w:szCs w:val="24"/>
        </w:rPr>
        <w:t>й труда</w:t>
      </w:r>
      <w:r>
        <w:rPr>
          <w:rFonts w:ascii="Arial" w:hAnsi="Arial" w:cs="Arial"/>
          <w:sz w:val="24"/>
          <w:szCs w:val="24"/>
        </w:rPr>
        <w:t>;</w:t>
      </w:r>
    </w:p>
    <w:p w:rsidR="00F474B7" w:rsidRDefault="00F474B7" w:rsidP="006F5597">
      <w:pPr>
        <w:pStyle w:val="a3"/>
        <w:numPr>
          <w:ilvl w:val="0"/>
          <w:numId w:val="6"/>
        </w:numPr>
        <w:spacing w:after="0"/>
        <w:ind w:right="600"/>
        <w:rPr>
          <w:rFonts w:ascii="Arial" w:hAnsi="Arial" w:cs="Arial"/>
          <w:sz w:val="24"/>
          <w:szCs w:val="24"/>
        </w:rPr>
      </w:pPr>
      <w:r>
        <w:rPr>
          <w:rFonts w:ascii="Arial" w:hAnsi="Arial" w:cs="Arial"/>
          <w:sz w:val="24"/>
          <w:szCs w:val="24"/>
        </w:rPr>
        <w:t>Улучшение качества сварных швов;</w:t>
      </w:r>
    </w:p>
    <w:p w:rsidR="00AF49EC" w:rsidRDefault="00F474B7" w:rsidP="006F5597">
      <w:pPr>
        <w:pStyle w:val="a3"/>
        <w:numPr>
          <w:ilvl w:val="0"/>
          <w:numId w:val="6"/>
        </w:numPr>
        <w:spacing w:after="0"/>
        <w:ind w:right="600"/>
        <w:rPr>
          <w:rFonts w:ascii="Arial" w:hAnsi="Arial" w:cs="Arial"/>
          <w:sz w:val="24"/>
          <w:szCs w:val="24"/>
        </w:rPr>
      </w:pPr>
      <w:r>
        <w:rPr>
          <w:rFonts w:ascii="Arial" w:hAnsi="Arial" w:cs="Arial"/>
          <w:sz w:val="24"/>
          <w:szCs w:val="24"/>
        </w:rPr>
        <w:t xml:space="preserve">Улучшение экологии </w:t>
      </w:r>
      <w:r w:rsidR="00AF49EC" w:rsidRPr="00AF49EC">
        <w:rPr>
          <w:rFonts w:ascii="Arial" w:hAnsi="Arial" w:cs="Arial"/>
          <w:sz w:val="24"/>
          <w:szCs w:val="24"/>
        </w:rPr>
        <w:t xml:space="preserve"> </w:t>
      </w:r>
      <w:r>
        <w:rPr>
          <w:rFonts w:ascii="Arial" w:hAnsi="Arial" w:cs="Arial"/>
          <w:sz w:val="24"/>
          <w:szCs w:val="24"/>
        </w:rPr>
        <w:t>и культуры производства;</w:t>
      </w:r>
    </w:p>
    <w:p w:rsidR="00F474B7" w:rsidRDefault="00F474B7" w:rsidP="00F474B7">
      <w:pPr>
        <w:spacing w:after="0"/>
        <w:ind w:right="600"/>
        <w:rPr>
          <w:rFonts w:ascii="Arial" w:hAnsi="Arial" w:cs="Arial"/>
          <w:sz w:val="24"/>
          <w:szCs w:val="24"/>
        </w:rPr>
      </w:pPr>
      <w:r>
        <w:rPr>
          <w:rFonts w:ascii="Arial" w:hAnsi="Arial" w:cs="Arial"/>
          <w:sz w:val="24"/>
          <w:szCs w:val="24"/>
        </w:rPr>
        <w:t>К экономическим преимуществам относятся:</w:t>
      </w:r>
    </w:p>
    <w:p w:rsidR="00F474B7" w:rsidRPr="00F474B7" w:rsidRDefault="00F474B7" w:rsidP="006F5597">
      <w:pPr>
        <w:pStyle w:val="a3"/>
        <w:numPr>
          <w:ilvl w:val="0"/>
          <w:numId w:val="7"/>
        </w:numPr>
        <w:spacing w:after="0"/>
        <w:ind w:right="600"/>
        <w:rPr>
          <w:rFonts w:ascii="Arial" w:hAnsi="Arial" w:cs="Arial"/>
          <w:sz w:val="24"/>
          <w:szCs w:val="24"/>
        </w:rPr>
      </w:pPr>
      <w:r w:rsidRPr="00F474B7">
        <w:rPr>
          <w:rFonts w:ascii="Arial" w:hAnsi="Arial" w:cs="Arial"/>
          <w:sz w:val="24"/>
          <w:szCs w:val="24"/>
        </w:rPr>
        <w:t>Снижение расходов сварочных материалов, вспомогательных материалов и электроэнергии;</w:t>
      </w:r>
    </w:p>
    <w:p w:rsidR="00F474B7" w:rsidRDefault="00F474B7" w:rsidP="006F5597">
      <w:pPr>
        <w:pStyle w:val="a3"/>
        <w:numPr>
          <w:ilvl w:val="0"/>
          <w:numId w:val="7"/>
        </w:numPr>
        <w:spacing w:after="0"/>
        <w:ind w:right="600"/>
        <w:rPr>
          <w:rFonts w:ascii="Arial" w:hAnsi="Arial" w:cs="Arial"/>
          <w:sz w:val="24"/>
          <w:szCs w:val="24"/>
        </w:rPr>
      </w:pPr>
      <w:r>
        <w:rPr>
          <w:rFonts w:ascii="Arial" w:hAnsi="Arial" w:cs="Arial"/>
          <w:sz w:val="24"/>
          <w:szCs w:val="24"/>
        </w:rPr>
        <w:t>Снижение трудоёмкости;</w:t>
      </w:r>
    </w:p>
    <w:p w:rsidR="00F474B7" w:rsidRPr="00F474B7" w:rsidRDefault="00F474B7" w:rsidP="006F5597">
      <w:pPr>
        <w:pStyle w:val="a3"/>
        <w:numPr>
          <w:ilvl w:val="0"/>
          <w:numId w:val="7"/>
        </w:numPr>
        <w:spacing w:after="0"/>
        <w:ind w:right="600"/>
        <w:rPr>
          <w:rFonts w:ascii="Arial" w:hAnsi="Arial" w:cs="Arial"/>
          <w:sz w:val="24"/>
          <w:szCs w:val="24"/>
        </w:rPr>
        <w:sectPr w:rsidR="00F474B7" w:rsidRPr="00F474B7" w:rsidSect="007B337F">
          <w:pgSz w:w="11900" w:h="16820"/>
          <w:pgMar w:top="567" w:right="567" w:bottom="1134" w:left="1418" w:header="720" w:footer="720" w:gutter="0"/>
          <w:cols w:space="60"/>
          <w:noEndnote/>
        </w:sectPr>
      </w:pPr>
      <w:r>
        <w:rPr>
          <w:rFonts w:ascii="Arial" w:hAnsi="Arial" w:cs="Arial"/>
          <w:sz w:val="24"/>
          <w:szCs w:val="24"/>
        </w:rPr>
        <w:t>Снижение себестоимости изготовления всей конструкции.</w:t>
      </w:r>
      <w:r w:rsidRPr="00F474B7">
        <w:rPr>
          <w:rFonts w:ascii="Arial" w:hAnsi="Arial" w:cs="Arial"/>
          <w:sz w:val="24"/>
          <w:szCs w:val="24"/>
        </w:rPr>
        <w:t xml:space="preserve"> </w:t>
      </w:r>
    </w:p>
    <w:p w:rsidR="00F474B7" w:rsidRPr="00F474B7" w:rsidRDefault="00F474B7" w:rsidP="00F474B7">
      <w:pPr>
        <w:spacing w:after="0"/>
        <w:rPr>
          <w:rFonts w:ascii="Arial" w:hAnsi="Arial" w:cs="Arial"/>
          <w:b/>
          <w:sz w:val="24"/>
          <w:szCs w:val="24"/>
        </w:rPr>
      </w:pPr>
      <w:r w:rsidRPr="00F474B7">
        <w:rPr>
          <w:rFonts w:ascii="Arial" w:hAnsi="Arial" w:cs="Arial"/>
          <w:b/>
          <w:sz w:val="24"/>
          <w:szCs w:val="24"/>
        </w:rPr>
        <w:lastRenderedPageBreak/>
        <w:t>2. Технологическая часть</w:t>
      </w:r>
    </w:p>
    <w:p w:rsidR="00F474B7" w:rsidRDefault="00F474B7" w:rsidP="00CA6651">
      <w:pPr>
        <w:spacing w:after="0"/>
        <w:rPr>
          <w:rFonts w:ascii="Arial" w:hAnsi="Arial" w:cs="Arial"/>
          <w:b/>
          <w:sz w:val="24"/>
          <w:szCs w:val="24"/>
        </w:rPr>
      </w:pPr>
    </w:p>
    <w:p w:rsidR="00CA6651" w:rsidRPr="00F474B7" w:rsidRDefault="00F474B7" w:rsidP="00CA6651">
      <w:pPr>
        <w:spacing w:after="0"/>
        <w:rPr>
          <w:rFonts w:ascii="Arial" w:hAnsi="Arial" w:cs="Arial"/>
          <w:b/>
          <w:sz w:val="24"/>
          <w:szCs w:val="24"/>
        </w:rPr>
      </w:pPr>
      <w:r>
        <w:rPr>
          <w:rFonts w:ascii="Arial" w:hAnsi="Arial" w:cs="Arial"/>
          <w:b/>
          <w:sz w:val="24"/>
          <w:szCs w:val="24"/>
        </w:rPr>
        <w:t>2.1</w:t>
      </w:r>
      <w:r w:rsidR="00CA6651" w:rsidRPr="00E423EF">
        <w:rPr>
          <w:rFonts w:ascii="Arial" w:hAnsi="Arial" w:cs="Arial"/>
          <w:b/>
          <w:sz w:val="24"/>
          <w:szCs w:val="24"/>
        </w:rPr>
        <w:t xml:space="preserve">. </w:t>
      </w:r>
      <w:r w:rsidRPr="00F474B7">
        <w:rPr>
          <w:rFonts w:ascii="Arial" w:hAnsi="Arial" w:cs="Arial"/>
          <w:b/>
          <w:sz w:val="24"/>
          <w:szCs w:val="24"/>
        </w:rPr>
        <w:t>Разработка технологических условий на изготовление, материалы, приемку, конструкции</w:t>
      </w:r>
      <w:r w:rsidR="00CA6651" w:rsidRPr="00F474B7">
        <w:rPr>
          <w:rFonts w:ascii="Arial" w:hAnsi="Arial" w:cs="Arial"/>
          <w:b/>
          <w:sz w:val="24"/>
          <w:szCs w:val="24"/>
        </w:rPr>
        <w:t>.</w:t>
      </w:r>
    </w:p>
    <w:p w:rsidR="00CA6651" w:rsidRPr="00E423EF" w:rsidRDefault="00CA6651" w:rsidP="00CA6651">
      <w:pPr>
        <w:spacing w:after="0"/>
        <w:rPr>
          <w:rFonts w:ascii="Arial" w:hAnsi="Arial" w:cs="Arial"/>
          <w:b/>
          <w:sz w:val="24"/>
          <w:szCs w:val="24"/>
        </w:rPr>
      </w:pPr>
    </w:p>
    <w:p w:rsidR="0029686D" w:rsidRPr="00E423EF" w:rsidRDefault="00F12BC6" w:rsidP="009D063B">
      <w:pPr>
        <w:spacing w:after="0"/>
        <w:ind w:firstLine="708"/>
        <w:rPr>
          <w:rFonts w:ascii="Arial" w:hAnsi="Arial" w:cs="Arial"/>
          <w:sz w:val="24"/>
          <w:szCs w:val="24"/>
        </w:rPr>
      </w:pPr>
      <w:r w:rsidRPr="00E423EF">
        <w:rPr>
          <w:rFonts w:ascii="Arial" w:hAnsi="Arial" w:cs="Arial"/>
          <w:sz w:val="24"/>
          <w:szCs w:val="24"/>
        </w:rPr>
        <w:t>Настоящие технические условия распространяются на прокат выпускаемой по ГОСТу 7350-77. Прокат изготавливается по технической документации. Размеры, придельные отклонения и плоскостью должны соответствовать ГОСТу 7350-77. На образных кромках не должно быть расслоений и трещин, видимых невооружённым глазом. Не допускаются дефекты, превышающие половину придельного отклонения по ширине листа. Поверхность проката должна быть без пузырей, вздутий и загрязнений. Листы упаковываются в пачки, которые затем обвёртывают листами мягкой стали и упаковываются в металлические или деревянные короба. На каждой пачке крепиться металлическая бирка с указанием завода - изготовителя, марки стали и ее основных характеристик. Хранить прокат нужно в закрытых помещениях. Исключающих попадание влаги.</w:t>
      </w:r>
    </w:p>
    <w:p w:rsidR="0029686D" w:rsidRPr="00E423EF" w:rsidRDefault="0029686D" w:rsidP="0029686D">
      <w:pPr>
        <w:spacing w:after="0"/>
        <w:rPr>
          <w:rFonts w:ascii="Arial" w:hAnsi="Arial" w:cs="Arial"/>
          <w:sz w:val="24"/>
          <w:szCs w:val="24"/>
        </w:rPr>
      </w:pPr>
    </w:p>
    <w:p w:rsidR="00F12BC6" w:rsidRPr="00E423EF" w:rsidRDefault="00F12BC6" w:rsidP="0029686D">
      <w:pPr>
        <w:spacing w:after="0"/>
        <w:rPr>
          <w:rFonts w:ascii="Arial" w:hAnsi="Arial" w:cs="Arial"/>
          <w:sz w:val="24"/>
          <w:szCs w:val="24"/>
        </w:rPr>
      </w:pPr>
      <w:r w:rsidRPr="00E423EF">
        <w:rPr>
          <w:rFonts w:ascii="Arial" w:hAnsi="Arial" w:cs="Arial"/>
          <w:b/>
          <w:bCs/>
          <w:sz w:val="24"/>
          <w:szCs w:val="24"/>
        </w:rPr>
        <w:t>Технические условия на заготовку деталей</w:t>
      </w:r>
    </w:p>
    <w:p w:rsidR="0029686D" w:rsidRPr="00E423EF" w:rsidRDefault="0029686D" w:rsidP="0029686D">
      <w:pPr>
        <w:pStyle w:val="FR1"/>
        <w:spacing w:before="0" w:line="276" w:lineRule="auto"/>
        <w:ind w:left="0"/>
        <w:rPr>
          <w:rFonts w:ascii="Arial" w:hAnsi="Arial" w:cs="Arial"/>
        </w:rPr>
      </w:pPr>
    </w:p>
    <w:p w:rsidR="00535A32" w:rsidRPr="00E423EF" w:rsidRDefault="00F12BC6" w:rsidP="009D063B">
      <w:pPr>
        <w:pStyle w:val="FR1"/>
        <w:spacing w:before="0" w:line="276" w:lineRule="auto"/>
        <w:ind w:left="0" w:firstLine="708"/>
        <w:rPr>
          <w:rFonts w:ascii="Arial" w:hAnsi="Arial" w:cs="Arial"/>
        </w:rPr>
      </w:pPr>
      <w:r w:rsidRPr="00E423EF">
        <w:rPr>
          <w:rFonts w:ascii="Arial" w:hAnsi="Arial" w:cs="Arial"/>
        </w:rPr>
        <w:t>Настоящие технические условия распространяются на стальные заготовки, вырезаемые механической или термической резкой. Заготовку деталей нужно проводить согласно маршруту технологии. Номинальные размеры заготовок должны соответствовать чертежу. Допускается припуск па механическую обработку и зачистку не более 2мм. Не допускается заусенцев па кромках заготовок при механи</w:t>
      </w:r>
      <w:r w:rsidR="0029686D" w:rsidRPr="00E423EF">
        <w:rPr>
          <w:rFonts w:ascii="Arial" w:hAnsi="Arial" w:cs="Arial"/>
        </w:rPr>
        <w:t xml:space="preserve">ческой резке. </w:t>
      </w:r>
      <w:r w:rsidRPr="00E423EF">
        <w:rPr>
          <w:rFonts w:ascii="Arial" w:hAnsi="Arial" w:cs="Arial"/>
        </w:rPr>
        <w:t>В</w:t>
      </w:r>
      <w:r w:rsidR="00535A32" w:rsidRPr="00E423EF">
        <w:rPr>
          <w:rFonts w:ascii="Arial" w:hAnsi="Arial" w:cs="Arial"/>
        </w:rPr>
        <w:t xml:space="preserve"> случае обнаружения заусенцев, необходимо зачистить их шлифовальной</w:t>
      </w:r>
    </w:p>
    <w:p w:rsidR="00535A32" w:rsidRPr="00E423EF" w:rsidRDefault="00FF61E3" w:rsidP="00535A32">
      <w:pPr>
        <w:pStyle w:val="FR3"/>
        <w:spacing w:before="40" w:line="276" w:lineRule="auto"/>
        <w:ind w:left="0" w:right="0"/>
        <w:rPr>
          <w:sz w:val="24"/>
          <w:szCs w:val="24"/>
        </w:rPr>
      </w:pPr>
      <w:r>
        <w:rPr>
          <w:bCs/>
          <w:i w:val="0"/>
          <w:iCs w:val="0"/>
          <w:sz w:val="24"/>
          <w:szCs w:val="24"/>
        </w:rPr>
        <w:t>м</w:t>
      </w:r>
      <w:r w:rsidR="00535A32" w:rsidRPr="00E423EF">
        <w:rPr>
          <w:bCs/>
          <w:i w:val="0"/>
          <w:iCs w:val="0"/>
          <w:sz w:val="24"/>
          <w:szCs w:val="24"/>
        </w:rPr>
        <w:t>ашиной</w:t>
      </w:r>
      <w:r>
        <w:rPr>
          <w:bCs/>
          <w:i w:val="0"/>
          <w:iCs w:val="0"/>
          <w:sz w:val="24"/>
          <w:szCs w:val="24"/>
        </w:rPr>
        <w:t>.</w:t>
      </w:r>
    </w:p>
    <w:p w:rsidR="00535A32" w:rsidRPr="00E423EF" w:rsidRDefault="00535A32" w:rsidP="00FF61E3">
      <w:pPr>
        <w:spacing w:after="0"/>
        <w:rPr>
          <w:rFonts w:ascii="Arial" w:hAnsi="Arial" w:cs="Arial"/>
          <w:sz w:val="24"/>
          <w:szCs w:val="24"/>
        </w:rPr>
      </w:pPr>
      <w:r w:rsidRPr="00E423EF">
        <w:rPr>
          <w:rFonts w:ascii="Arial" w:hAnsi="Arial" w:cs="Arial"/>
          <w:sz w:val="24"/>
          <w:szCs w:val="24"/>
        </w:rPr>
        <w:t>Кромки заготовок, вырезаемые, термической резкой должны быть зачищены, от наплывов и шлака.</w:t>
      </w:r>
      <w:r w:rsidR="009D063B" w:rsidRPr="00E423EF">
        <w:rPr>
          <w:rFonts w:ascii="Arial" w:hAnsi="Arial" w:cs="Arial"/>
          <w:sz w:val="24"/>
          <w:szCs w:val="24"/>
        </w:rPr>
        <w:t xml:space="preserve"> </w:t>
      </w:r>
      <w:r w:rsidRPr="00E423EF">
        <w:rPr>
          <w:rFonts w:ascii="Arial" w:hAnsi="Arial" w:cs="Arial"/>
          <w:sz w:val="24"/>
          <w:szCs w:val="24"/>
        </w:rPr>
        <w:t>После вырезки, заготовки подвергаются правке в том случае, если при резке они получили большую деформацию.</w:t>
      </w:r>
    </w:p>
    <w:p w:rsidR="004C10BD" w:rsidRPr="00E423EF" w:rsidRDefault="004C10BD" w:rsidP="00535A32">
      <w:pPr>
        <w:spacing w:after="0"/>
        <w:rPr>
          <w:rFonts w:ascii="Arial" w:hAnsi="Arial" w:cs="Arial"/>
          <w:sz w:val="24"/>
          <w:szCs w:val="24"/>
        </w:rPr>
      </w:pPr>
    </w:p>
    <w:p w:rsidR="00956547" w:rsidRPr="00E423EF" w:rsidRDefault="00956547" w:rsidP="00956547">
      <w:pPr>
        <w:spacing w:after="0"/>
        <w:rPr>
          <w:rFonts w:ascii="Arial" w:hAnsi="Arial" w:cs="Arial"/>
          <w:b/>
          <w:sz w:val="24"/>
          <w:szCs w:val="24"/>
        </w:rPr>
      </w:pPr>
      <w:r w:rsidRPr="00E423EF">
        <w:rPr>
          <w:rFonts w:ascii="Arial" w:hAnsi="Arial" w:cs="Arial"/>
          <w:b/>
          <w:sz w:val="24"/>
          <w:szCs w:val="24"/>
        </w:rPr>
        <w:t>Технические условия на сборку.</w:t>
      </w:r>
    </w:p>
    <w:p w:rsidR="00886993" w:rsidRPr="00E423EF" w:rsidRDefault="00886993" w:rsidP="00886993">
      <w:pPr>
        <w:spacing w:after="0"/>
        <w:rPr>
          <w:rFonts w:ascii="Arial" w:hAnsi="Arial" w:cs="Arial"/>
          <w:sz w:val="24"/>
          <w:szCs w:val="24"/>
        </w:rPr>
      </w:pPr>
    </w:p>
    <w:p w:rsidR="00936BB8" w:rsidRPr="00E423EF" w:rsidRDefault="00886993" w:rsidP="009D063B">
      <w:pPr>
        <w:spacing w:after="0"/>
        <w:ind w:firstLine="708"/>
        <w:rPr>
          <w:rFonts w:ascii="Arial" w:hAnsi="Arial" w:cs="Arial"/>
          <w:sz w:val="24"/>
          <w:szCs w:val="24"/>
        </w:rPr>
      </w:pPr>
      <w:r w:rsidRPr="00E423EF">
        <w:rPr>
          <w:rFonts w:ascii="Arial" w:hAnsi="Arial" w:cs="Arial"/>
          <w:sz w:val="24"/>
          <w:szCs w:val="24"/>
        </w:rPr>
        <w:t>Подготовка кромок и сварка должны осуществляться по рабочим чертежам и техническому процессу, разработанным заводным изготовителем в соответствии с требованиями ГОСТов и ГОСТов механическим способом или термической резкой. Припуск на механическую обработку или шлифовку после резки должен быть достаточным для полного удаления всех неровностей.</w:t>
      </w:r>
    </w:p>
    <w:p w:rsidR="00072C9D" w:rsidRPr="00E423EF" w:rsidRDefault="00072C9D" w:rsidP="00D75D49">
      <w:pPr>
        <w:spacing w:after="0" w:line="260" w:lineRule="auto"/>
        <w:rPr>
          <w:rFonts w:ascii="Arial" w:hAnsi="Arial" w:cs="Arial"/>
          <w:sz w:val="24"/>
          <w:szCs w:val="24"/>
        </w:rPr>
      </w:pPr>
      <w:r w:rsidRPr="00E423EF">
        <w:rPr>
          <w:rFonts w:ascii="Arial" w:hAnsi="Arial" w:cs="Arial"/>
          <w:sz w:val="24"/>
          <w:szCs w:val="24"/>
        </w:rPr>
        <w:t>Кромки и прилегающие к ним поверхности должны быть защищены с двух сторон на ширину не меньше 20 мм. После зачистки проводят обезжиривание свариваемых кромок растворителем, войспиритом или ацетоном при помощи ветоши.</w:t>
      </w:r>
    </w:p>
    <w:p w:rsidR="00D75D49" w:rsidRPr="00E423EF" w:rsidRDefault="00D75D49" w:rsidP="00D75D49">
      <w:pPr>
        <w:spacing w:after="0" w:line="260" w:lineRule="auto"/>
        <w:rPr>
          <w:rFonts w:ascii="Arial" w:hAnsi="Arial" w:cs="Arial"/>
          <w:b/>
          <w:bCs/>
          <w:sz w:val="24"/>
          <w:szCs w:val="24"/>
        </w:rPr>
      </w:pPr>
    </w:p>
    <w:p w:rsidR="00072C9D" w:rsidRPr="00E423EF" w:rsidRDefault="00072C9D" w:rsidP="00D75D49">
      <w:pPr>
        <w:spacing w:after="0" w:line="260" w:lineRule="auto"/>
        <w:rPr>
          <w:rFonts w:ascii="Arial" w:hAnsi="Arial" w:cs="Arial"/>
          <w:sz w:val="24"/>
          <w:szCs w:val="24"/>
        </w:rPr>
      </w:pPr>
      <w:r w:rsidRPr="00E423EF">
        <w:rPr>
          <w:rFonts w:ascii="Arial" w:hAnsi="Arial" w:cs="Arial"/>
          <w:b/>
          <w:bCs/>
          <w:sz w:val="24"/>
          <w:szCs w:val="24"/>
        </w:rPr>
        <w:t>Технические условия на сборку.</w:t>
      </w:r>
    </w:p>
    <w:p w:rsidR="00D75D49" w:rsidRPr="00E423EF" w:rsidRDefault="00D75D49" w:rsidP="00D75D49">
      <w:pPr>
        <w:spacing w:after="0" w:line="260" w:lineRule="auto"/>
        <w:rPr>
          <w:rFonts w:ascii="Arial" w:hAnsi="Arial" w:cs="Arial"/>
          <w:sz w:val="24"/>
          <w:szCs w:val="24"/>
        </w:rPr>
      </w:pPr>
    </w:p>
    <w:p w:rsidR="00072C9D" w:rsidRPr="00E423EF" w:rsidRDefault="00072C9D" w:rsidP="009D063B">
      <w:pPr>
        <w:spacing w:after="0" w:line="260" w:lineRule="auto"/>
        <w:ind w:firstLine="708"/>
        <w:rPr>
          <w:rFonts w:ascii="Arial" w:hAnsi="Arial" w:cs="Arial"/>
          <w:sz w:val="24"/>
          <w:szCs w:val="24"/>
        </w:rPr>
      </w:pPr>
      <w:r w:rsidRPr="00E423EF">
        <w:rPr>
          <w:rFonts w:ascii="Arial" w:hAnsi="Arial" w:cs="Arial"/>
          <w:sz w:val="24"/>
          <w:szCs w:val="24"/>
        </w:rPr>
        <w:t xml:space="preserve">Сборку сварных кромок </w:t>
      </w:r>
      <w:r w:rsidRPr="00E423EF">
        <w:rPr>
          <w:rFonts w:ascii="Arial" w:hAnsi="Arial" w:cs="Arial"/>
          <w:smallCaps/>
          <w:sz w:val="24"/>
          <w:szCs w:val="24"/>
        </w:rPr>
        <w:t xml:space="preserve">нужно </w:t>
      </w:r>
      <w:r w:rsidRPr="00E423EF">
        <w:rPr>
          <w:rFonts w:ascii="Arial" w:hAnsi="Arial" w:cs="Arial"/>
          <w:sz w:val="24"/>
          <w:szCs w:val="24"/>
        </w:rPr>
        <w:t>производить в соответствии с техническим прессом на плитных настилах, сборочных стендов или с помощью приспособлений, которая обеспечивает требуемое взаимное расположение деталей.</w:t>
      </w:r>
    </w:p>
    <w:p w:rsidR="00072C9D" w:rsidRPr="00E423EF" w:rsidRDefault="00072C9D" w:rsidP="00D75D49">
      <w:pPr>
        <w:spacing w:after="0" w:line="260" w:lineRule="auto"/>
        <w:ind w:right="400"/>
        <w:rPr>
          <w:rFonts w:ascii="Arial" w:hAnsi="Arial" w:cs="Arial"/>
          <w:sz w:val="24"/>
          <w:szCs w:val="24"/>
        </w:rPr>
      </w:pPr>
      <w:r w:rsidRPr="00E423EF">
        <w:rPr>
          <w:rFonts w:ascii="Arial" w:hAnsi="Arial" w:cs="Arial"/>
          <w:sz w:val="24"/>
          <w:szCs w:val="24"/>
        </w:rPr>
        <w:lastRenderedPageBreak/>
        <w:t xml:space="preserve">Закрепление деталей производится прихватками, выполняемыми </w:t>
      </w:r>
      <w:r w:rsidRPr="00E423EF">
        <w:rPr>
          <w:rFonts w:ascii="Arial" w:hAnsi="Arial" w:cs="Arial"/>
          <w:bCs/>
          <w:sz w:val="24"/>
          <w:szCs w:val="24"/>
        </w:rPr>
        <w:t xml:space="preserve">электродами проволокой соответствующих марок для сварки данного </w:t>
      </w:r>
      <w:r w:rsidRPr="00E423EF">
        <w:rPr>
          <w:rFonts w:ascii="Arial" w:hAnsi="Arial" w:cs="Arial"/>
          <w:sz w:val="24"/>
          <w:szCs w:val="24"/>
        </w:rPr>
        <w:t>металла</w:t>
      </w:r>
      <w:r w:rsidR="00D75D49" w:rsidRPr="00E423EF">
        <w:rPr>
          <w:rFonts w:ascii="Arial" w:hAnsi="Arial" w:cs="Arial"/>
          <w:sz w:val="24"/>
          <w:szCs w:val="24"/>
        </w:rPr>
        <w:t>.</w:t>
      </w:r>
    </w:p>
    <w:p w:rsidR="00072C9D" w:rsidRPr="00E423EF" w:rsidRDefault="00072C9D" w:rsidP="00D75D49">
      <w:pPr>
        <w:spacing w:after="0" w:line="260" w:lineRule="auto"/>
        <w:rPr>
          <w:rFonts w:ascii="Arial" w:hAnsi="Arial" w:cs="Arial"/>
          <w:sz w:val="24"/>
          <w:szCs w:val="24"/>
        </w:rPr>
      </w:pPr>
      <w:r w:rsidRPr="00E423EF">
        <w:rPr>
          <w:rFonts w:ascii="Arial" w:hAnsi="Arial" w:cs="Arial"/>
          <w:sz w:val="24"/>
          <w:szCs w:val="24"/>
        </w:rPr>
        <w:t xml:space="preserve">Перед прихваткой </w:t>
      </w:r>
      <w:r w:rsidRPr="00E423EF">
        <w:rPr>
          <w:rFonts w:ascii="Arial" w:hAnsi="Arial" w:cs="Arial"/>
          <w:smallCaps/>
          <w:sz w:val="24"/>
          <w:szCs w:val="24"/>
        </w:rPr>
        <w:t xml:space="preserve">нужно </w:t>
      </w:r>
      <w:r w:rsidRPr="00E423EF">
        <w:rPr>
          <w:rFonts w:ascii="Arial" w:hAnsi="Arial" w:cs="Arial"/>
          <w:sz w:val="24"/>
          <w:szCs w:val="24"/>
        </w:rPr>
        <w:t>проверить правильность зазора между кромками в соответствии с требованиями чертежа. Длина прихватки составляет (2-5) толщины но не больше 100мм. Шаг проволоки (10-40) толщины но не больше 500мм. Прихватки нужно располагать с противоположной стороны 1-го прохода, после чего их очищают от шлака и проверяют на отсутствие дефектов внешним осмотром.</w:t>
      </w:r>
    </w:p>
    <w:p w:rsidR="00072C9D" w:rsidRPr="00E423EF" w:rsidRDefault="00072C9D" w:rsidP="00D75D49">
      <w:pPr>
        <w:spacing w:after="0" w:line="260" w:lineRule="auto"/>
        <w:jc w:val="both"/>
        <w:rPr>
          <w:rFonts w:ascii="Arial" w:hAnsi="Arial" w:cs="Arial"/>
          <w:sz w:val="24"/>
          <w:szCs w:val="24"/>
        </w:rPr>
      </w:pPr>
      <w:r w:rsidRPr="00E423EF">
        <w:rPr>
          <w:rFonts w:ascii="Arial" w:hAnsi="Arial" w:cs="Arial"/>
          <w:sz w:val="24"/>
          <w:szCs w:val="24"/>
        </w:rPr>
        <w:t>Сборку пол сварку нужно сдать ОТК после принятия которым конструкции транспортируют к месту сварки.</w:t>
      </w:r>
    </w:p>
    <w:p w:rsidR="00936BB8" w:rsidRPr="003E176A" w:rsidRDefault="00936BB8" w:rsidP="00936BB8">
      <w:pPr>
        <w:spacing w:after="0"/>
        <w:rPr>
          <w:rFonts w:ascii="Arial" w:hAnsi="Arial" w:cs="Arial"/>
          <w:b/>
          <w:sz w:val="24"/>
          <w:szCs w:val="24"/>
        </w:rPr>
      </w:pPr>
    </w:p>
    <w:p w:rsidR="00936BB8" w:rsidRPr="00E423EF" w:rsidRDefault="00936BB8" w:rsidP="004F5C8B">
      <w:pPr>
        <w:spacing w:after="0"/>
        <w:rPr>
          <w:rFonts w:ascii="Arial" w:hAnsi="Arial" w:cs="Arial"/>
          <w:b/>
          <w:sz w:val="24"/>
          <w:szCs w:val="24"/>
        </w:rPr>
      </w:pPr>
      <w:r w:rsidRPr="00E423EF">
        <w:rPr>
          <w:rFonts w:ascii="Arial" w:hAnsi="Arial" w:cs="Arial"/>
          <w:b/>
          <w:sz w:val="24"/>
          <w:szCs w:val="24"/>
        </w:rPr>
        <w:t>Технические условия на сварку.</w:t>
      </w:r>
    </w:p>
    <w:p w:rsidR="004F5C8B" w:rsidRPr="00E423EF" w:rsidRDefault="004F5C8B" w:rsidP="004F5C8B">
      <w:pPr>
        <w:spacing w:after="0"/>
        <w:jc w:val="both"/>
        <w:rPr>
          <w:rFonts w:ascii="Arial" w:hAnsi="Arial" w:cs="Arial"/>
          <w:b/>
          <w:sz w:val="24"/>
          <w:szCs w:val="24"/>
        </w:rPr>
      </w:pPr>
    </w:p>
    <w:p w:rsidR="004F5C8B" w:rsidRPr="00E423EF" w:rsidRDefault="004F5C8B" w:rsidP="009D063B">
      <w:pPr>
        <w:spacing w:after="0"/>
        <w:ind w:firstLine="708"/>
        <w:rPr>
          <w:rFonts w:ascii="Arial" w:hAnsi="Arial" w:cs="Arial"/>
          <w:sz w:val="24"/>
          <w:szCs w:val="24"/>
        </w:rPr>
      </w:pPr>
      <w:r w:rsidRPr="00E423EF">
        <w:rPr>
          <w:rFonts w:ascii="Arial" w:hAnsi="Arial" w:cs="Arial"/>
          <w:sz w:val="24"/>
          <w:szCs w:val="24"/>
        </w:rPr>
        <w:t xml:space="preserve">Сварку корпуса диффузора компрессора турбины необходимо проводить по техническому процессу в соответствии с ГОСТ14771-76 (в газах) Сварочные работы при изготовлении сосудов должны выполняться в закрытых помещениях при </w:t>
      </w:r>
      <w:r w:rsidRPr="00E423EF">
        <w:rPr>
          <w:rFonts w:ascii="Arial" w:hAnsi="Arial" w:cs="Arial"/>
          <w:sz w:val="24"/>
          <w:szCs w:val="24"/>
          <w:lang w:val="en-US"/>
        </w:rPr>
        <w:t>t</w:t>
      </w:r>
      <w:r w:rsidRPr="00E423EF">
        <w:rPr>
          <w:rFonts w:ascii="Arial" w:hAnsi="Arial" w:cs="Arial"/>
          <w:sz w:val="24"/>
          <w:szCs w:val="24"/>
        </w:rPr>
        <w:t xml:space="preserve"> не ниже 0 С. Сварочные работы на открытых площадках разрешаются производить при </w:t>
      </w:r>
      <w:r w:rsidRPr="00E423EF">
        <w:rPr>
          <w:rFonts w:ascii="Arial" w:hAnsi="Arial" w:cs="Arial"/>
          <w:sz w:val="24"/>
          <w:szCs w:val="24"/>
          <w:lang w:val="en-US"/>
        </w:rPr>
        <w:t>t</w:t>
      </w:r>
      <w:r w:rsidRPr="00E423EF">
        <w:rPr>
          <w:rFonts w:ascii="Arial" w:hAnsi="Arial" w:cs="Arial"/>
          <w:sz w:val="24"/>
          <w:szCs w:val="24"/>
        </w:rPr>
        <w:t>, указанной в отраслевых стандартах на изделия из соответствующих материалов.</w:t>
      </w:r>
    </w:p>
    <w:p w:rsidR="004F5C8B" w:rsidRPr="00E423EF" w:rsidRDefault="004F5C8B" w:rsidP="004F5C8B">
      <w:pPr>
        <w:spacing w:after="0"/>
        <w:ind w:right="400"/>
        <w:rPr>
          <w:rFonts w:ascii="Arial" w:hAnsi="Arial" w:cs="Arial"/>
          <w:sz w:val="24"/>
          <w:szCs w:val="24"/>
        </w:rPr>
      </w:pPr>
      <w:r w:rsidRPr="00E423EF">
        <w:rPr>
          <w:rFonts w:ascii="Arial" w:hAnsi="Arial" w:cs="Arial"/>
          <w:sz w:val="24"/>
          <w:szCs w:val="24"/>
        </w:rPr>
        <w:t>Размеры сварочных швов должны соответствовать для сварки технологических деталей по ГОСТу 14771-76.</w:t>
      </w:r>
    </w:p>
    <w:p w:rsidR="004F5C8B" w:rsidRPr="00E423EF" w:rsidRDefault="004F5C8B" w:rsidP="009D063B">
      <w:pPr>
        <w:spacing w:after="0"/>
        <w:ind w:right="400" w:firstLine="708"/>
        <w:rPr>
          <w:rFonts w:ascii="Arial" w:hAnsi="Arial" w:cs="Arial"/>
          <w:sz w:val="24"/>
          <w:szCs w:val="24"/>
        </w:rPr>
      </w:pPr>
      <w:r w:rsidRPr="00E423EF">
        <w:rPr>
          <w:rFonts w:ascii="Arial" w:hAnsi="Arial" w:cs="Arial"/>
          <w:sz w:val="24"/>
          <w:szCs w:val="24"/>
        </w:rPr>
        <w:t>Не допускается отклонение размеров от заданных параметров. Усиление шва не должно превышать 2мм. Сварные швы должны быть плотными, прочными, без непроваров, трещин и шлаковых включений. В случае обнаружения дефектов участок шва необходимо выбрать и заварить вновь полуавтоматом в С</w:t>
      </w:r>
      <w:r w:rsidRPr="00E423EF">
        <w:rPr>
          <w:rFonts w:ascii="Arial" w:hAnsi="Arial" w:cs="Arial"/>
          <w:sz w:val="24"/>
          <w:szCs w:val="24"/>
          <w:lang w:val="en-US"/>
        </w:rPr>
        <w:t>O</w:t>
      </w:r>
      <w:r w:rsidRPr="00E423EF">
        <w:rPr>
          <w:rFonts w:ascii="Arial" w:hAnsi="Arial" w:cs="Arial"/>
          <w:sz w:val="24"/>
          <w:szCs w:val="24"/>
          <w:vertAlign w:val="subscript"/>
        </w:rPr>
        <w:t>2</w:t>
      </w:r>
      <w:r w:rsidRPr="00E423EF">
        <w:rPr>
          <w:rFonts w:ascii="Arial" w:hAnsi="Arial" w:cs="Arial"/>
          <w:sz w:val="24"/>
          <w:szCs w:val="24"/>
        </w:rPr>
        <w:t xml:space="preserve"> соответствующими электродами. К выполнению сварочных работ допускаются рабочие, имеющие квалификацию сварщика и прошедшие практические испытания по программе завода- изготовителя, включающие особенности сварки конкретных марок сталей.</w:t>
      </w:r>
    </w:p>
    <w:p w:rsidR="003F5FFD" w:rsidRPr="00E423EF" w:rsidRDefault="003F5FFD" w:rsidP="009D063B">
      <w:pPr>
        <w:spacing w:after="0"/>
        <w:ind w:right="1000" w:firstLine="708"/>
        <w:rPr>
          <w:rFonts w:ascii="Arial" w:hAnsi="Arial" w:cs="Arial"/>
          <w:sz w:val="24"/>
          <w:szCs w:val="24"/>
        </w:rPr>
      </w:pPr>
      <w:r w:rsidRPr="00E423EF">
        <w:rPr>
          <w:rFonts w:ascii="Arial" w:hAnsi="Arial" w:cs="Arial"/>
          <w:sz w:val="24"/>
          <w:szCs w:val="24"/>
        </w:rPr>
        <w:t>К выполнению сварочных работ при изготовлении, ремонте и монтаже оборудования допускаются сварщики 1 -то уровня аттестованные по правилам ПБ-03-273-99.</w:t>
      </w:r>
    </w:p>
    <w:p w:rsidR="003F5FFD" w:rsidRPr="00E423EF" w:rsidRDefault="003F5FFD" w:rsidP="009D063B">
      <w:pPr>
        <w:spacing w:after="0"/>
        <w:ind w:firstLine="708"/>
        <w:rPr>
          <w:rFonts w:ascii="Arial" w:hAnsi="Arial" w:cs="Arial"/>
          <w:sz w:val="24"/>
          <w:szCs w:val="24"/>
        </w:rPr>
      </w:pPr>
      <w:r w:rsidRPr="00E423EF">
        <w:rPr>
          <w:rFonts w:ascii="Arial" w:hAnsi="Arial" w:cs="Arial"/>
          <w:sz w:val="24"/>
          <w:szCs w:val="24"/>
        </w:rPr>
        <w:t>Аттестацию сварщика необходимо проводить не реже одного раза в год. Аттестованные по правилам ПБ-03-273-99 сварщики и специалисты сварочного производства допускаются к выполнению тех видов деятельности, которые указаны в их аттестационных удостоверениях. Просе выполнения сварки сварные швы и околошовная зона должны быть зачищены при полуавтоматической сварки в среде С</w:t>
      </w:r>
      <w:r w:rsidRPr="00E423EF">
        <w:rPr>
          <w:rFonts w:ascii="Arial" w:hAnsi="Arial" w:cs="Arial"/>
          <w:sz w:val="24"/>
          <w:szCs w:val="24"/>
          <w:lang w:val="en-US"/>
        </w:rPr>
        <w:t>O</w:t>
      </w:r>
      <w:r w:rsidRPr="00E423EF">
        <w:rPr>
          <w:rFonts w:ascii="Arial" w:hAnsi="Arial" w:cs="Arial"/>
          <w:sz w:val="24"/>
          <w:szCs w:val="24"/>
          <w:vertAlign w:val="subscript"/>
        </w:rPr>
        <w:t>2</w:t>
      </w:r>
      <w:r w:rsidRPr="00E423EF">
        <w:rPr>
          <w:rFonts w:ascii="Arial" w:hAnsi="Arial" w:cs="Arial"/>
          <w:sz w:val="24"/>
          <w:szCs w:val="24"/>
        </w:rPr>
        <w:t xml:space="preserve"> от окисной плёнки. После выполнения сварки шва сварщик должен поставить клеймо на расстоянии не менее 20-25мм от кромки сварного шва. Фамилию и индекс клейма сварщика необходимо занести в журнал сварочных работ. Готовые изделия после сварки сдать в О.Т.К.</w:t>
      </w:r>
    </w:p>
    <w:p w:rsidR="00342280" w:rsidRPr="003E176A" w:rsidRDefault="00342280" w:rsidP="00936BB8">
      <w:pPr>
        <w:spacing w:after="0"/>
        <w:rPr>
          <w:rFonts w:ascii="Arial" w:hAnsi="Arial" w:cs="Arial"/>
          <w:sz w:val="24"/>
          <w:szCs w:val="24"/>
        </w:rPr>
      </w:pPr>
    </w:p>
    <w:p w:rsidR="00342280" w:rsidRPr="00E423EF" w:rsidRDefault="00342280" w:rsidP="008D66A9">
      <w:pPr>
        <w:spacing w:after="0"/>
        <w:rPr>
          <w:rFonts w:ascii="Arial" w:hAnsi="Arial" w:cs="Arial"/>
          <w:b/>
          <w:sz w:val="24"/>
          <w:szCs w:val="24"/>
        </w:rPr>
      </w:pPr>
      <w:r w:rsidRPr="00E423EF">
        <w:rPr>
          <w:rFonts w:ascii="Arial" w:hAnsi="Arial" w:cs="Arial"/>
          <w:b/>
          <w:sz w:val="24"/>
          <w:szCs w:val="24"/>
        </w:rPr>
        <w:t>Технические условия на сварочные материалы.</w:t>
      </w:r>
    </w:p>
    <w:p w:rsidR="00342280" w:rsidRPr="00E423EF" w:rsidRDefault="00342280" w:rsidP="008D66A9">
      <w:pPr>
        <w:spacing w:after="0"/>
        <w:rPr>
          <w:rFonts w:ascii="Arial" w:hAnsi="Arial" w:cs="Arial"/>
          <w:sz w:val="24"/>
          <w:szCs w:val="24"/>
        </w:rPr>
      </w:pPr>
    </w:p>
    <w:p w:rsidR="004C7EFB" w:rsidRPr="00E423EF" w:rsidRDefault="004C7EFB" w:rsidP="009D063B">
      <w:pPr>
        <w:spacing w:after="0"/>
        <w:ind w:firstLine="708"/>
        <w:rPr>
          <w:rFonts w:ascii="Arial" w:hAnsi="Arial" w:cs="Arial"/>
          <w:sz w:val="24"/>
          <w:szCs w:val="24"/>
        </w:rPr>
      </w:pPr>
      <w:r w:rsidRPr="00E423EF">
        <w:rPr>
          <w:rFonts w:ascii="Arial" w:hAnsi="Arial" w:cs="Arial"/>
          <w:sz w:val="24"/>
          <w:szCs w:val="24"/>
        </w:rPr>
        <w:t>Настоящие технические условия распространяются на сварочную проволоку по ГОСТу 2246-70. Диаметр проволоки и придельное отношение должны соответствовать ГОСТу 2246-70. Овальность проволоки не должна превышать половины придельного отклонения от Ø. Проволока изготавливается из стали, химический состав которой указан в таблице №3 пункта 2.4..</w:t>
      </w:r>
    </w:p>
    <w:p w:rsidR="004C7EFB" w:rsidRPr="00E423EF" w:rsidRDefault="004C7EFB" w:rsidP="009D063B">
      <w:pPr>
        <w:spacing w:after="0"/>
        <w:ind w:firstLine="708"/>
        <w:rPr>
          <w:rFonts w:ascii="Arial" w:hAnsi="Arial" w:cs="Arial"/>
          <w:sz w:val="24"/>
          <w:szCs w:val="24"/>
        </w:rPr>
      </w:pPr>
      <w:r w:rsidRPr="00E423EF">
        <w:rPr>
          <w:rFonts w:ascii="Arial" w:hAnsi="Arial" w:cs="Arial"/>
          <w:sz w:val="24"/>
          <w:szCs w:val="24"/>
        </w:rPr>
        <w:lastRenderedPageBreak/>
        <w:t>Правильный выбор марки проволоки для сварки один из главных элементов разработки технологии полуавтоматической сварки в</w:t>
      </w:r>
      <w:r w:rsidRPr="00E423EF">
        <w:rPr>
          <w:rFonts w:ascii="Arial" w:hAnsi="Arial" w:cs="Arial"/>
          <w:b/>
          <w:bCs/>
          <w:sz w:val="24"/>
          <w:szCs w:val="24"/>
        </w:rPr>
        <w:t xml:space="preserve"> С0</w:t>
      </w:r>
      <w:r w:rsidRPr="00E423EF">
        <w:rPr>
          <w:rFonts w:ascii="Arial" w:hAnsi="Arial" w:cs="Arial"/>
          <w:b/>
          <w:bCs/>
          <w:sz w:val="24"/>
          <w:szCs w:val="24"/>
          <w:vertAlign w:val="subscript"/>
        </w:rPr>
        <w:t>2</w:t>
      </w:r>
      <w:r w:rsidRPr="00E423EF">
        <w:rPr>
          <w:rFonts w:ascii="Arial" w:hAnsi="Arial" w:cs="Arial"/>
          <w:b/>
          <w:bCs/>
          <w:sz w:val="24"/>
          <w:szCs w:val="24"/>
        </w:rPr>
        <w:t xml:space="preserve">. </w:t>
      </w:r>
      <w:r w:rsidRPr="00E423EF">
        <w:rPr>
          <w:rFonts w:ascii="Arial" w:hAnsi="Arial" w:cs="Arial"/>
          <w:sz w:val="24"/>
          <w:szCs w:val="24"/>
        </w:rPr>
        <w:t>Проволока поставляется в бухтах массой до 80кг. На каждой бухте крепиться металлическая бирка с указанием завода - изготовителя, условного обозначения проволоки, номер партии и клейма технического контроля. Транспортировать и хранить проволоку следует в условиях</w:t>
      </w:r>
      <w:r w:rsidRPr="00E423EF">
        <w:rPr>
          <w:rFonts w:ascii="Arial" w:hAnsi="Arial" w:cs="Arial"/>
          <w:smallCaps/>
          <w:sz w:val="24"/>
          <w:szCs w:val="24"/>
        </w:rPr>
        <w:t xml:space="preserve">, </w:t>
      </w:r>
      <w:r w:rsidRPr="00E423EF">
        <w:rPr>
          <w:rFonts w:ascii="Arial" w:hAnsi="Arial" w:cs="Arial"/>
          <w:sz w:val="24"/>
          <w:szCs w:val="24"/>
        </w:rPr>
        <w:t>исключающих её ржавление, механическое повреждение и загрязнение.</w:t>
      </w:r>
    </w:p>
    <w:p w:rsidR="008D66A9" w:rsidRPr="00E423EF" w:rsidRDefault="008D66A9" w:rsidP="008D66A9">
      <w:pPr>
        <w:pStyle w:val="FR1"/>
        <w:spacing w:before="0" w:line="276" w:lineRule="auto"/>
        <w:ind w:left="0"/>
        <w:rPr>
          <w:rFonts w:ascii="Arial" w:hAnsi="Arial" w:cs="Arial"/>
          <w:b/>
          <w:bCs/>
        </w:rPr>
      </w:pPr>
    </w:p>
    <w:p w:rsidR="00E73516" w:rsidRPr="00E423EF" w:rsidRDefault="004C7EFB" w:rsidP="008D66A9">
      <w:pPr>
        <w:pStyle w:val="FR1"/>
        <w:spacing w:before="0" w:line="276" w:lineRule="auto"/>
        <w:ind w:left="0"/>
        <w:rPr>
          <w:rFonts w:ascii="Arial" w:hAnsi="Arial" w:cs="Arial"/>
          <w:b/>
          <w:bCs/>
        </w:rPr>
      </w:pPr>
      <w:r w:rsidRPr="00E423EF">
        <w:rPr>
          <w:rFonts w:ascii="Arial" w:hAnsi="Arial" w:cs="Arial"/>
          <w:b/>
          <w:bCs/>
        </w:rPr>
        <w:t>Технические условия на углекислый газ.</w:t>
      </w:r>
    </w:p>
    <w:p w:rsidR="008D66A9" w:rsidRPr="00E423EF" w:rsidRDefault="008D66A9" w:rsidP="008D66A9">
      <w:pPr>
        <w:pStyle w:val="FR1"/>
        <w:spacing w:before="0" w:line="276" w:lineRule="auto"/>
        <w:ind w:left="0"/>
        <w:rPr>
          <w:rFonts w:ascii="Arial" w:hAnsi="Arial" w:cs="Arial"/>
          <w:b/>
          <w:bCs/>
        </w:rPr>
      </w:pPr>
    </w:p>
    <w:p w:rsidR="004C7EFB" w:rsidRPr="00E423EF" w:rsidRDefault="004C7EFB" w:rsidP="009D063B">
      <w:pPr>
        <w:spacing w:after="0"/>
        <w:ind w:firstLine="708"/>
        <w:rPr>
          <w:rFonts w:ascii="Arial" w:hAnsi="Arial" w:cs="Arial"/>
          <w:sz w:val="24"/>
          <w:szCs w:val="24"/>
        </w:rPr>
      </w:pPr>
      <w:r w:rsidRPr="00E423EF">
        <w:rPr>
          <w:rFonts w:ascii="Arial" w:hAnsi="Arial" w:cs="Arial"/>
          <w:sz w:val="24"/>
          <w:szCs w:val="24"/>
        </w:rPr>
        <w:t>Настоящие технические условия распространяются на сварочную углекислоту выпускаемую по ГОСТ 8050-76. Содержание углерода (С) 99,1-</w:t>
      </w:r>
      <w:r w:rsidR="002D0415" w:rsidRPr="00E423EF">
        <w:rPr>
          <w:rFonts w:ascii="Arial" w:hAnsi="Arial" w:cs="Arial"/>
          <w:sz w:val="24"/>
          <w:szCs w:val="24"/>
        </w:rPr>
        <w:t xml:space="preserve">99.5 </w:t>
      </w:r>
      <w:r w:rsidRPr="00E423EF">
        <w:rPr>
          <w:rFonts w:ascii="Arial" w:hAnsi="Arial" w:cs="Arial"/>
          <w:sz w:val="24"/>
          <w:szCs w:val="24"/>
        </w:rPr>
        <w:t>% по объёму. Содержание водяных паров не должно быть &gt; 0,78 г/м. Завод- изготовитель при отпуске углекислоты должен проверять степень чистоты газа и содержания в нем водяных паров. Цистерны и баллоны с жидкой двуокисью углерода, их маркировка эксплуатации и хранения должно соответствовать «правилам устройства» и безопасной эксплуатации сосудов работающих пол давлением. На каждую партию жидкой двуокиси</w:t>
      </w:r>
      <w:r w:rsidRPr="00E423EF">
        <w:rPr>
          <w:rFonts w:ascii="Arial" w:hAnsi="Arial" w:cs="Arial"/>
          <w:smallCaps/>
          <w:sz w:val="24"/>
          <w:szCs w:val="24"/>
        </w:rPr>
        <w:t xml:space="preserve"> </w:t>
      </w:r>
      <w:r w:rsidRPr="00E423EF">
        <w:rPr>
          <w:rFonts w:ascii="Arial" w:hAnsi="Arial" w:cs="Arial"/>
          <w:sz w:val="24"/>
          <w:szCs w:val="24"/>
        </w:rPr>
        <w:t>углерода должен быть сертификат качества, но не больше чем на сменную выработку.</w:t>
      </w:r>
    </w:p>
    <w:p w:rsidR="00126DBC" w:rsidRPr="003E176A" w:rsidRDefault="00126DBC" w:rsidP="00936BB8">
      <w:pPr>
        <w:spacing w:after="0"/>
        <w:rPr>
          <w:rFonts w:ascii="Arial" w:hAnsi="Arial" w:cs="Arial"/>
          <w:sz w:val="24"/>
          <w:szCs w:val="24"/>
        </w:rPr>
      </w:pPr>
    </w:p>
    <w:p w:rsidR="00126DBC" w:rsidRPr="00E423EF" w:rsidRDefault="00126DBC" w:rsidP="00936BB8">
      <w:pPr>
        <w:spacing w:after="0"/>
        <w:rPr>
          <w:rFonts w:ascii="Arial" w:hAnsi="Arial" w:cs="Arial"/>
          <w:b/>
          <w:sz w:val="24"/>
          <w:szCs w:val="24"/>
        </w:rPr>
      </w:pPr>
      <w:r w:rsidRPr="00E423EF">
        <w:rPr>
          <w:rFonts w:ascii="Arial" w:hAnsi="Arial" w:cs="Arial"/>
          <w:b/>
          <w:sz w:val="24"/>
          <w:szCs w:val="24"/>
        </w:rPr>
        <w:t>Технические условия на контроль.</w:t>
      </w:r>
    </w:p>
    <w:p w:rsidR="00B42BEC" w:rsidRPr="00E423EF" w:rsidRDefault="00B42BEC" w:rsidP="00B42BEC">
      <w:pPr>
        <w:spacing w:after="0"/>
        <w:rPr>
          <w:rFonts w:ascii="Arial" w:hAnsi="Arial" w:cs="Arial"/>
          <w:sz w:val="24"/>
          <w:szCs w:val="24"/>
        </w:rPr>
      </w:pPr>
    </w:p>
    <w:p w:rsidR="007A592D" w:rsidRPr="00E423EF" w:rsidRDefault="007A592D" w:rsidP="009D063B">
      <w:pPr>
        <w:spacing w:after="0"/>
        <w:ind w:firstLine="708"/>
        <w:rPr>
          <w:rFonts w:ascii="Arial" w:hAnsi="Arial" w:cs="Arial"/>
          <w:sz w:val="24"/>
          <w:szCs w:val="24"/>
        </w:rPr>
      </w:pPr>
      <w:r w:rsidRPr="00E423EF">
        <w:rPr>
          <w:rFonts w:ascii="Arial" w:hAnsi="Arial" w:cs="Arial"/>
          <w:bCs/>
          <w:sz w:val="24"/>
          <w:szCs w:val="24"/>
        </w:rPr>
        <w:t>Контроль качества сварных швов необходимо производить внешним</w:t>
      </w:r>
    </w:p>
    <w:p w:rsidR="007A592D" w:rsidRPr="00E423EF" w:rsidRDefault="007A592D" w:rsidP="00B42BEC">
      <w:pPr>
        <w:spacing w:after="0"/>
        <w:rPr>
          <w:rFonts w:ascii="Arial" w:hAnsi="Arial" w:cs="Arial"/>
          <w:sz w:val="24"/>
          <w:szCs w:val="24"/>
        </w:rPr>
      </w:pPr>
      <w:r w:rsidRPr="00E423EF">
        <w:rPr>
          <w:rFonts w:ascii="Arial" w:hAnsi="Arial" w:cs="Arial"/>
          <w:sz w:val="24"/>
          <w:szCs w:val="24"/>
        </w:rPr>
        <w:t>осмотром и измерением.</w:t>
      </w:r>
    </w:p>
    <w:p w:rsidR="007A592D" w:rsidRPr="00E423EF" w:rsidRDefault="007A592D" w:rsidP="009D063B">
      <w:pPr>
        <w:spacing w:after="0"/>
        <w:rPr>
          <w:rFonts w:ascii="Arial" w:hAnsi="Arial" w:cs="Arial"/>
          <w:sz w:val="24"/>
          <w:szCs w:val="24"/>
        </w:rPr>
      </w:pPr>
      <w:r w:rsidRPr="00E423EF">
        <w:rPr>
          <w:rFonts w:ascii="Arial" w:hAnsi="Arial" w:cs="Arial"/>
          <w:sz w:val="24"/>
          <w:szCs w:val="24"/>
        </w:rPr>
        <w:t>Норма оценки качества сварных швов должна выполняться согласно РД 2402.11-93</w:t>
      </w:r>
    </w:p>
    <w:p w:rsidR="007A592D" w:rsidRPr="00E423EF" w:rsidRDefault="007A592D" w:rsidP="00B42BEC">
      <w:pPr>
        <w:spacing w:after="0"/>
        <w:rPr>
          <w:rFonts w:ascii="Arial" w:hAnsi="Arial" w:cs="Arial"/>
          <w:sz w:val="24"/>
          <w:szCs w:val="24"/>
        </w:rPr>
      </w:pPr>
      <w:r w:rsidRPr="00E423EF">
        <w:rPr>
          <w:rFonts w:ascii="Arial" w:hAnsi="Arial" w:cs="Arial"/>
          <w:sz w:val="24"/>
          <w:szCs w:val="24"/>
        </w:rPr>
        <w:t>Размеры и геометрическую форму конструкции следует контролировать согласно чертежу. Подрезы на основном металле допускаются глубиной не более 0,5 мм не длиннее шва 0,5 м. При большой глубине и протяжности подрезов их нужно зачистить и заварить вновь.</w:t>
      </w:r>
    </w:p>
    <w:p w:rsidR="007A592D" w:rsidRPr="00E423EF" w:rsidRDefault="007A592D" w:rsidP="009D063B">
      <w:pPr>
        <w:spacing w:after="0"/>
        <w:ind w:firstLine="708"/>
        <w:rPr>
          <w:rFonts w:ascii="Arial" w:hAnsi="Arial" w:cs="Arial"/>
          <w:sz w:val="24"/>
          <w:szCs w:val="24"/>
        </w:rPr>
      </w:pPr>
      <w:r w:rsidRPr="00E423EF">
        <w:rPr>
          <w:rFonts w:ascii="Arial" w:hAnsi="Arial" w:cs="Arial"/>
          <w:sz w:val="24"/>
          <w:szCs w:val="24"/>
        </w:rPr>
        <w:t>Не допускаются прожоги, трещины, непровары корня шва и шлаковые включения как групповые, так и единичные.</w:t>
      </w:r>
    </w:p>
    <w:p w:rsidR="007A592D" w:rsidRPr="00E423EF" w:rsidRDefault="007A592D" w:rsidP="00B42BEC">
      <w:pPr>
        <w:spacing w:before="20" w:after="0"/>
        <w:rPr>
          <w:rFonts w:ascii="Arial" w:hAnsi="Arial" w:cs="Arial"/>
          <w:sz w:val="24"/>
          <w:szCs w:val="24"/>
        </w:rPr>
      </w:pPr>
      <w:r w:rsidRPr="00E423EF">
        <w:rPr>
          <w:rFonts w:ascii="Arial" w:hAnsi="Arial" w:cs="Arial"/>
          <w:sz w:val="24"/>
          <w:szCs w:val="24"/>
        </w:rPr>
        <w:t>Все сварные швы должны быть очищены от окисной плёнки.</w:t>
      </w:r>
    </w:p>
    <w:p w:rsidR="00B42BEC" w:rsidRPr="00FF61E3" w:rsidRDefault="007A592D" w:rsidP="00B42BEC">
      <w:pPr>
        <w:spacing w:after="0"/>
        <w:rPr>
          <w:rFonts w:ascii="Arial" w:hAnsi="Arial" w:cs="Arial"/>
          <w:sz w:val="24"/>
          <w:szCs w:val="24"/>
        </w:rPr>
      </w:pPr>
      <w:r w:rsidRPr="00E423EF">
        <w:rPr>
          <w:rFonts w:ascii="Arial" w:hAnsi="Arial" w:cs="Arial"/>
          <w:sz w:val="24"/>
          <w:szCs w:val="24"/>
        </w:rPr>
        <w:t>Принятую конструкцию нужно проверить на наличие маркировки в месте указанном на чертеже.</w:t>
      </w:r>
    </w:p>
    <w:p w:rsidR="007A592D" w:rsidRPr="00E423EF" w:rsidRDefault="007A592D" w:rsidP="00B42BEC">
      <w:pPr>
        <w:spacing w:after="0"/>
        <w:ind w:left="1160"/>
        <w:rPr>
          <w:rFonts w:ascii="Arial" w:hAnsi="Arial" w:cs="Arial"/>
          <w:sz w:val="24"/>
          <w:szCs w:val="24"/>
        </w:rPr>
      </w:pPr>
      <w:r w:rsidRPr="00E423EF">
        <w:rPr>
          <w:rFonts w:ascii="Arial" w:hAnsi="Arial" w:cs="Arial"/>
          <w:b/>
          <w:bCs/>
          <w:sz w:val="24"/>
          <w:szCs w:val="24"/>
        </w:rPr>
        <w:t>Технические условия на приёмку конструкции.</w:t>
      </w:r>
    </w:p>
    <w:p w:rsidR="00B42BEC" w:rsidRPr="00E423EF" w:rsidRDefault="00B42BEC" w:rsidP="00B42BEC">
      <w:pPr>
        <w:spacing w:after="0"/>
        <w:jc w:val="both"/>
        <w:rPr>
          <w:rFonts w:ascii="Arial" w:hAnsi="Arial" w:cs="Arial"/>
          <w:sz w:val="24"/>
          <w:szCs w:val="24"/>
        </w:rPr>
      </w:pPr>
    </w:p>
    <w:p w:rsidR="007A592D" w:rsidRPr="00E423EF" w:rsidRDefault="007A592D" w:rsidP="009D063B">
      <w:pPr>
        <w:spacing w:after="0"/>
        <w:ind w:firstLine="708"/>
        <w:jc w:val="both"/>
        <w:rPr>
          <w:rFonts w:ascii="Arial" w:hAnsi="Arial" w:cs="Arial"/>
          <w:sz w:val="24"/>
          <w:szCs w:val="24"/>
        </w:rPr>
      </w:pPr>
      <w:r w:rsidRPr="00E423EF">
        <w:rPr>
          <w:rFonts w:ascii="Arial" w:hAnsi="Arial" w:cs="Arial"/>
          <w:sz w:val="24"/>
          <w:szCs w:val="24"/>
        </w:rPr>
        <w:t>Корпус диффузора компрессора турбины должен соответствовать</w:t>
      </w:r>
      <w:r w:rsidR="00B42BEC" w:rsidRPr="00E423EF">
        <w:rPr>
          <w:rFonts w:ascii="Arial" w:hAnsi="Arial" w:cs="Arial"/>
          <w:sz w:val="24"/>
          <w:szCs w:val="24"/>
        </w:rPr>
        <w:t xml:space="preserve"> и быть принятым отделом О.Т.К </w:t>
      </w:r>
      <w:r w:rsidRPr="00E423EF">
        <w:rPr>
          <w:rFonts w:ascii="Arial" w:hAnsi="Arial" w:cs="Arial"/>
          <w:sz w:val="24"/>
          <w:szCs w:val="24"/>
        </w:rPr>
        <w:t>предприятия - изготовителя. Отдел О.Т.К. должен проверить материалы и комплектующие изделия на соответствие требованиям настоящего стандарта и технических условий.</w:t>
      </w:r>
    </w:p>
    <w:p w:rsidR="007A592D" w:rsidRPr="00E423EF" w:rsidRDefault="007A592D" w:rsidP="00B42BEC">
      <w:pPr>
        <w:spacing w:after="0"/>
        <w:ind w:right="800"/>
        <w:jc w:val="both"/>
        <w:rPr>
          <w:rFonts w:ascii="Arial" w:hAnsi="Arial" w:cs="Arial"/>
          <w:sz w:val="24"/>
          <w:szCs w:val="24"/>
        </w:rPr>
      </w:pPr>
      <w:r w:rsidRPr="00E423EF">
        <w:rPr>
          <w:rFonts w:ascii="Arial" w:hAnsi="Arial" w:cs="Arial"/>
          <w:sz w:val="24"/>
          <w:szCs w:val="24"/>
        </w:rPr>
        <w:t>Корпус диффузора компрессора на предприятии изготовителе должен подвергаться приёме сдаточным испытаниям, которые включают в себя проверку :</w:t>
      </w:r>
    </w:p>
    <w:p w:rsidR="007A592D" w:rsidRPr="00E423EF" w:rsidRDefault="00366077" w:rsidP="00B42BEC">
      <w:pPr>
        <w:spacing w:after="0"/>
        <w:jc w:val="both"/>
        <w:rPr>
          <w:rFonts w:ascii="Arial" w:hAnsi="Arial" w:cs="Arial"/>
          <w:sz w:val="24"/>
          <w:szCs w:val="24"/>
        </w:rPr>
      </w:pPr>
      <w:r w:rsidRPr="00E423EF">
        <w:rPr>
          <w:rFonts w:ascii="Arial" w:hAnsi="Arial" w:cs="Arial"/>
          <w:sz w:val="24"/>
          <w:szCs w:val="24"/>
        </w:rPr>
        <w:t>- прочности герметичности;</w:t>
      </w:r>
    </w:p>
    <w:p w:rsidR="007A592D" w:rsidRPr="00E423EF" w:rsidRDefault="007A592D" w:rsidP="00B42BEC">
      <w:pPr>
        <w:spacing w:before="20" w:after="0"/>
        <w:jc w:val="both"/>
        <w:rPr>
          <w:rFonts w:ascii="Arial" w:hAnsi="Arial" w:cs="Arial"/>
          <w:sz w:val="24"/>
          <w:szCs w:val="24"/>
        </w:rPr>
      </w:pPr>
      <w:r w:rsidRPr="00E423EF">
        <w:rPr>
          <w:rFonts w:ascii="Arial" w:hAnsi="Arial" w:cs="Arial"/>
          <w:sz w:val="24"/>
          <w:szCs w:val="24"/>
        </w:rPr>
        <w:t>- качества сварных ш</w:t>
      </w:r>
      <w:r w:rsidR="00366077" w:rsidRPr="00E423EF">
        <w:rPr>
          <w:rFonts w:ascii="Arial" w:hAnsi="Arial" w:cs="Arial"/>
          <w:sz w:val="24"/>
          <w:szCs w:val="24"/>
        </w:rPr>
        <w:t>вов;</w:t>
      </w:r>
    </w:p>
    <w:p w:rsidR="007A592D" w:rsidRPr="00E423EF" w:rsidRDefault="007A592D" w:rsidP="00B42BEC">
      <w:pPr>
        <w:spacing w:after="0"/>
        <w:jc w:val="both"/>
        <w:rPr>
          <w:rFonts w:ascii="Arial" w:hAnsi="Arial" w:cs="Arial"/>
          <w:sz w:val="24"/>
          <w:szCs w:val="24"/>
        </w:rPr>
      </w:pPr>
      <w:r w:rsidRPr="00E423EF">
        <w:rPr>
          <w:rFonts w:ascii="Arial" w:hAnsi="Arial" w:cs="Arial"/>
          <w:sz w:val="24"/>
          <w:szCs w:val="24"/>
        </w:rPr>
        <w:t>- габаритных раз</w:t>
      </w:r>
      <w:r w:rsidR="00366077" w:rsidRPr="00E423EF">
        <w:rPr>
          <w:rFonts w:ascii="Arial" w:hAnsi="Arial" w:cs="Arial"/>
          <w:sz w:val="24"/>
          <w:szCs w:val="24"/>
        </w:rPr>
        <w:t>меров;</w:t>
      </w:r>
    </w:p>
    <w:p w:rsidR="00B42BEC" w:rsidRPr="00E423EF" w:rsidRDefault="007A592D" w:rsidP="00B42BEC">
      <w:pPr>
        <w:spacing w:after="0"/>
        <w:jc w:val="both"/>
        <w:rPr>
          <w:rFonts w:ascii="Arial" w:hAnsi="Arial" w:cs="Arial"/>
          <w:sz w:val="24"/>
          <w:szCs w:val="24"/>
        </w:rPr>
      </w:pPr>
      <w:r w:rsidRPr="00E423EF">
        <w:rPr>
          <w:rFonts w:ascii="Arial" w:hAnsi="Arial" w:cs="Arial"/>
          <w:sz w:val="24"/>
          <w:szCs w:val="24"/>
        </w:rPr>
        <w:t>- качества поверхности;</w:t>
      </w:r>
    </w:p>
    <w:p w:rsidR="00376DD7" w:rsidRPr="00E423EF" w:rsidRDefault="007A592D" w:rsidP="00B42BEC">
      <w:pPr>
        <w:spacing w:after="0"/>
        <w:jc w:val="both"/>
        <w:rPr>
          <w:rFonts w:ascii="Arial" w:hAnsi="Arial" w:cs="Arial"/>
          <w:sz w:val="24"/>
          <w:szCs w:val="24"/>
        </w:rPr>
      </w:pPr>
      <w:r w:rsidRPr="00E423EF">
        <w:rPr>
          <w:rFonts w:ascii="Arial" w:hAnsi="Arial" w:cs="Arial"/>
          <w:sz w:val="24"/>
          <w:szCs w:val="24"/>
        </w:rPr>
        <w:lastRenderedPageBreak/>
        <w:t>- комплектность сопроводительной документации</w:t>
      </w:r>
      <w:r w:rsidR="00366077" w:rsidRPr="00E423EF">
        <w:rPr>
          <w:rFonts w:ascii="Arial" w:hAnsi="Arial" w:cs="Arial"/>
          <w:sz w:val="24"/>
          <w:szCs w:val="24"/>
        </w:rPr>
        <w:t>;</w:t>
      </w:r>
    </w:p>
    <w:p w:rsidR="00366077" w:rsidRPr="00E423EF" w:rsidRDefault="00366077" w:rsidP="00366077">
      <w:pPr>
        <w:spacing w:after="0"/>
        <w:jc w:val="both"/>
        <w:rPr>
          <w:rFonts w:ascii="Arial" w:hAnsi="Arial" w:cs="Arial"/>
          <w:sz w:val="24"/>
          <w:szCs w:val="24"/>
        </w:rPr>
      </w:pPr>
      <w:r w:rsidRPr="00E423EF">
        <w:rPr>
          <w:rFonts w:ascii="Arial" w:hAnsi="Arial" w:cs="Arial"/>
          <w:sz w:val="24"/>
          <w:szCs w:val="24"/>
        </w:rPr>
        <w:t>- маркировки;</w:t>
      </w:r>
    </w:p>
    <w:p w:rsidR="00366077" w:rsidRPr="00E423EF" w:rsidRDefault="00366077" w:rsidP="00366077">
      <w:pPr>
        <w:spacing w:after="0"/>
        <w:jc w:val="both"/>
        <w:rPr>
          <w:rFonts w:ascii="Arial" w:hAnsi="Arial" w:cs="Arial"/>
          <w:sz w:val="24"/>
          <w:szCs w:val="24"/>
        </w:rPr>
      </w:pPr>
      <w:r w:rsidRPr="00E423EF">
        <w:rPr>
          <w:rFonts w:ascii="Arial" w:hAnsi="Arial" w:cs="Arial"/>
          <w:sz w:val="24"/>
          <w:szCs w:val="24"/>
        </w:rPr>
        <w:t>- консервации;</w:t>
      </w:r>
    </w:p>
    <w:p w:rsidR="00376DD7" w:rsidRPr="00FF61E3" w:rsidRDefault="00366077" w:rsidP="00FF61E3">
      <w:pPr>
        <w:spacing w:after="0"/>
        <w:jc w:val="both"/>
        <w:rPr>
          <w:rFonts w:ascii="Arial" w:hAnsi="Arial" w:cs="Arial"/>
          <w:sz w:val="24"/>
          <w:szCs w:val="24"/>
        </w:rPr>
      </w:pPr>
      <w:r w:rsidRPr="00E423EF">
        <w:rPr>
          <w:rFonts w:ascii="Arial" w:hAnsi="Arial" w:cs="Arial"/>
          <w:sz w:val="24"/>
          <w:szCs w:val="24"/>
        </w:rPr>
        <w:t>- упаковки.</w:t>
      </w:r>
    </w:p>
    <w:p w:rsidR="00FF61E3" w:rsidRPr="00FF61E3" w:rsidRDefault="00FF61E3" w:rsidP="00FF61E3">
      <w:pPr>
        <w:shd w:val="clear" w:color="auto" w:fill="FFFFFF"/>
        <w:autoSpaceDE w:val="0"/>
        <w:autoSpaceDN w:val="0"/>
        <w:adjustRightInd w:val="0"/>
        <w:spacing w:after="0" w:line="240" w:lineRule="auto"/>
        <w:rPr>
          <w:rFonts w:ascii="Arial" w:eastAsia="Times New Roman" w:hAnsi="Arial" w:cs="Arial"/>
          <w:b/>
          <w:bCs/>
          <w:color w:val="323232"/>
          <w:sz w:val="24"/>
          <w:szCs w:val="24"/>
        </w:rPr>
      </w:pPr>
      <w:r>
        <w:rPr>
          <w:rFonts w:ascii="Arial" w:eastAsia="Times New Roman" w:hAnsi="Arial" w:cs="Arial"/>
          <w:b/>
          <w:bCs/>
          <w:color w:val="323232"/>
          <w:sz w:val="24"/>
          <w:szCs w:val="24"/>
        </w:rPr>
        <w:t xml:space="preserve">2.2. </w:t>
      </w:r>
      <w:r w:rsidRPr="00FF61E3">
        <w:rPr>
          <w:rFonts w:ascii="Arial" w:eastAsia="Times New Roman" w:hAnsi="Arial" w:cs="Arial"/>
          <w:b/>
          <w:bCs/>
          <w:color w:val="323232"/>
          <w:sz w:val="24"/>
          <w:szCs w:val="24"/>
        </w:rPr>
        <w:t>ТЕХНОЛОГИЧЕСКИЕ ОСОБЕННОСТИ СВАРКИ МАТЕРИАЛА, ПРИМЕНЯЕМОГО ДЛЯ ИЗГОТОВЛЕНИЯ СБОРОЧНОЙ ЕДЕНИЦЫ.</w:t>
      </w:r>
    </w:p>
    <w:p w:rsidR="00FF61E3" w:rsidRPr="00D602FA" w:rsidRDefault="00FF61E3" w:rsidP="00FF61E3">
      <w:pPr>
        <w:pStyle w:val="a3"/>
        <w:spacing w:after="0"/>
        <w:ind w:left="0"/>
        <w:rPr>
          <w:rFonts w:ascii="Arial" w:hAnsi="Arial" w:cs="Arial"/>
          <w:sz w:val="24"/>
          <w:szCs w:val="24"/>
        </w:rPr>
      </w:pPr>
    </w:p>
    <w:p w:rsidR="00FF61E3" w:rsidRPr="00D602FA" w:rsidRDefault="00FF61E3" w:rsidP="00FF61E3">
      <w:pPr>
        <w:shd w:val="clear" w:color="auto" w:fill="FFFFFF"/>
        <w:autoSpaceDE w:val="0"/>
        <w:autoSpaceDN w:val="0"/>
        <w:adjustRightInd w:val="0"/>
        <w:spacing w:after="0" w:line="240" w:lineRule="auto"/>
        <w:ind w:firstLine="708"/>
        <w:rPr>
          <w:rFonts w:ascii="Arial" w:eastAsia="Times New Roman" w:hAnsi="Arial" w:cs="Arial"/>
          <w:color w:val="323232"/>
          <w:sz w:val="24"/>
          <w:szCs w:val="24"/>
        </w:rPr>
      </w:pPr>
      <w:r w:rsidRPr="00D602FA">
        <w:rPr>
          <w:rFonts w:ascii="Arial" w:eastAsia="Times New Roman" w:hAnsi="Arial" w:cs="Arial"/>
          <w:color w:val="323232"/>
          <w:sz w:val="24"/>
          <w:szCs w:val="24"/>
        </w:rPr>
        <w:t xml:space="preserve">Свариваемость-способность металла или сочетание металла образовываю при установленной технологии сварки соединения, отвечающие требованиям, обусловленном конструкции и эксплуатации. </w:t>
      </w:r>
    </w:p>
    <w:p w:rsidR="00FF61E3" w:rsidRPr="00D602FA" w:rsidRDefault="00FF61E3" w:rsidP="00FF61E3">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323232"/>
          <w:sz w:val="24"/>
          <w:szCs w:val="24"/>
        </w:rPr>
        <w:t xml:space="preserve">Технологическая свариваемость - технологическая характеристика металла определяющие его реакцию на воздействие сварки и способность при </w:t>
      </w:r>
      <w:r w:rsidRPr="00D602FA">
        <w:rPr>
          <w:rFonts w:ascii="Arial" w:eastAsia="Times New Roman" w:hAnsi="Arial" w:cs="Arial"/>
          <w:color w:val="000000"/>
          <w:sz w:val="24"/>
          <w:szCs w:val="24"/>
        </w:rPr>
        <w:t xml:space="preserve">образовывать сварное соединение, и замкнутыми эксплуатационными  свойствами. Свойства металла зависят от химических, физических свойствами, кристаллической решетки, степени легирования и наличия </w:t>
      </w:r>
      <w:r w:rsidRPr="00D602FA">
        <w:rPr>
          <w:rFonts w:ascii="Arial" w:eastAsia="Times New Roman" w:hAnsi="Arial" w:cs="Arial"/>
          <w:color w:val="323232"/>
          <w:sz w:val="24"/>
          <w:szCs w:val="24"/>
        </w:rPr>
        <w:t>примеси. Основными показателями свариваемости металла является. Окисляемость металла при сварочном нагреве чувствительность металл тепловому воздействию сопротивляемость к образованию холодных трещин. Чувствительность к образованию пор соответствие свойств сварного соединения заданным эксплуатационным требованиям, к которым относятся прочность, пластичность, выносливость, ползучесть, жаропрочность, корозионно</w:t>
      </w:r>
      <w:r w:rsidRPr="00D602FA">
        <w:rPr>
          <w:rFonts w:ascii="Arial" w:eastAsia="Times New Roman" w:hAnsi="Arial" w:cs="Arial"/>
          <w:color w:val="323232"/>
          <w:sz w:val="24"/>
          <w:szCs w:val="24"/>
        </w:rPr>
        <w:tab/>
        <w:t>стойкостью.</w:t>
      </w:r>
    </w:p>
    <w:p w:rsidR="00FF61E3" w:rsidRPr="00D602FA" w:rsidRDefault="00FF61E3" w:rsidP="00FF61E3">
      <w:pPr>
        <w:spacing w:after="0"/>
        <w:rPr>
          <w:rFonts w:ascii="Arial" w:eastAsia="Times New Roman" w:hAnsi="Arial" w:cs="Arial"/>
          <w:color w:val="323232"/>
          <w:sz w:val="24"/>
          <w:szCs w:val="24"/>
        </w:rPr>
      </w:pPr>
      <w:r w:rsidRPr="00D602FA">
        <w:rPr>
          <w:rFonts w:ascii="Arial" w:eastAsia="Times New Roman" w:hAnsi="Arial" w:cs="Arial"/>
          <w:color w:val="323232"/>
          <w:sz w:val="24"/>
          <w:szCs w:val="24"/>
        </w:rPr>
        <w:t xml:space="preserve">Свариваемость углеродистых и легированных сталей можно определить, к способность стали переносить тепловой режим. Сталь12Х18Н10Т    </w:t>
      </w:r>
      <w:r w:rsidRPr="00D602FA">
        <w:rPr>
          <w:rFonts w:ascii="Arial" w:eastAsia="Times New Roman" w:hAnsi="Arial" w:cs="Arial"/>
          <w:bCs/>
          <w:color w:val="323232"/>
          <w:sz w:val="24"/>
          <w:szCs w:val="24"/>
        </w:rPr>
        <w:t>углеродистая</w:t>
      </w:r>
      <w:r w:rsidRPr="00D602FA">
        <w:rPr>
          <w:rFonts w:ascii="Arial" w:eastAsia="Times New Roman" w:hAnsi="Arial" w:cs="Arial"/>
          <w:b/>
          <w:bCs/>
          <w:color w:val="323232"/>
          <w:sz w:val="24"/>
          <w:szCs w:val="24"/>
        </w:rPr>
        <w:t xml:space="preserve"> </w:t>
      </w:r>
      <w:r w:rsidRPr="00D602FA">
        <w:rPr>
          <w:rFonts w:ascii="Arial" w:eastAsia="Times New Roman" w:hAnsi="Arial" w:cs="Arial"/>
          <w:color w:val="323232"/>
          <w:sz w:val="24"/>
          <w:szCs w:val="24"/>
        </w:rPr>
        <w:t>сталь для определения свариваемости этой стали необходим; эквивалент по формуле:</w:t>
      </w:r>
    </w:p>
    <w:p w:rsidR="00FF61E3" w:rsidRPr="0016079A" w:rsidRDefault="00FF61E3" w:rsidP="00FF61E3">
      <w:pPr>
        <w:spacing w:after="0"/>
        <w:jc w:val="center"/>
        <w:rPr>
          <w:rFonts w:ascii="Arial" w:eastAsiaTheme="minorEastAsia" w:hAnsi="Arial" w:cs="Arial"/>
          <w:sz w:val="24"/>
          <w:szCs w:val="24"/>
        </w:rPr>
      </w:pPr>
      <m:oMath>
        <m:r>
          <w:rPr>
            <w:rFonts w:ascii="Cambria Math" w:hAnsi="Cambria Math" w:cs="Arial"/>
            <w:sz w:val="32"/>
            <w:szCs w:val="32"/>
          </w:rPr>
          <m:t>С</m:t>
        </m:r>
      </m:oMath>
      <w:r>
        <w:rPr>
          <w:rFonts w:ascii="Arial" w:hAnsi="Arial" w:cs="Arial"/>
          <w:sz w:val="24"/>
          <w:szCs w:val="24"/>
          <w:vertAlign w:val="subscript"/>
        </w:rPr>
        <w:t xml:space="preserve"> э</w:t>
      </w:r>
      <w:r w:rsidRPr="00E423EF">
        <w:rPr>
          <w:rFonts w:ascii="Arial" w:hAnsi="Arial" w:cs="Arial"/>
          <w:sz w:val="24"/>
          <w:szCs w:val="24"/>
        </w:rPr>
        <w:t xml:space="preserve"> =</w:t>
      </w:r>
      <w:r w:rsidRPr="00E423EF">
        <w:rPr>
          <w:rFonts w:ascii="Arial" w:hAnsi="Arial" w:cs="Arial"/>
          <w:sz w:val="32"/>
          <w:szCs w:val="32"/>
        </w:rPr>
        <w:t xml:space="preserve"> </w:t>
      </w:r>
      <m:oMath>
        <m:r>
          <w:rPr>
            <w:rFonts w:ascii="Cambria Math" w:hAnsi="Cambria Math" w:cs="Arial"/>
            <w:sz w:val="32"/>
            <w:szCs w:val="32"/>
          </w:rPr>
          <m:t>С+</m:t>
        </m:r>
        <m:f>
          <m:fPr>
            <m:ctrlPr>
              <w:rPr>
                <w:rFonts w:ascii="Cambria Math" w:hAnsi="Cambria Math" w:cs="Arial"/>
                <w:i/>
                <w:sz w:val="32"/>
                <w:szCs w:val="32"/>
              </w:rPr>
            </m:ctrlPr>
          </m:fPr>
          <m:num>
            <m:r>
              <w:rPr>
                <w:rFonts w:ascii="Cambria Math" w:hAnsi="Cambria Math" w:cs="Arial"/>
                <w:sz w:val="32"/>
                <w:szCs w:val="32"/>
              </w:rPr>
              <m:t>1</m:t>
            </m:r>
          </m:num>
          <m:den>
            <m:r>
              <w:rPr>
                <w:rFonts w:ascii="Cambria Math" w:hAnsi="Cambria Math" w:cs="Arial"/>
                <w:sz w:val="32"/>
                <w:szCs w:val="32"/>
              </w:rPr>
              <m:t>9</m:t>
            </m:r>
          </m:den>
        </m:f>
        <m:d>
          <m:dPr>
            <m:ctrlPr>
              <w:rPr>
                <w:rFonts w:ascii="Cambria Math" w:hAnsi="Cambria Math" w:cs="Arial"/>
                <w:i/>
                <w:sz w:val="32"/>
                <w:szCs w:val="32"/>
              </w:rPr>
            </m:ctrlPr>
          </m:dPr>
          <m:e>
            <m:r>
              <w:rPr>
                <w:rFonts w:ascii="Cambria Math" w:hAnsi="Cambria Math" w:cs="Arial"/>
                <w:sz w:val="32"/>
                <w:szCs w:val="32"/>
                <w:lang w:val="en-US"/>
              </w:rPr>
              <m:t>Mn</m:t>
            </m:r>
            <m:r>
              <w:rPr>
                <w:rFonts w:ascii="Cambria Math" w:hAnsi="Cambria Math" w:cs="Arial"/>
                <w:sz w:val="32"/>
                <w:szCs w:val="32"/>
              </w:rPr>
              <m:t>+</m:t>
            </m:r>
            <m:r>
              <w:rPr>
                <w:rFonts w:ascii="Cambria Math" w:hAnsi="Cambria Math" w:cs="Arial"/>
                <w:sz w:val="32"/>
                <w:szCs w:val="32"/>
                <w:lang w:val="en-US"/>
              </w:rPr>
              <m:t>G</m:t>
            </m:r>
          </m:e>
        </m:d>
        <m:f>
          <m:fPr>
            <m:ctrlPr>
              <w:rPr>
                <w:rFonts w:ascii="Cambria Math" w:hAnsi="Cambria Math" w:cs="Arial"/>
                <w:i/>
                <w:sz w:val="32"/>
                <w:szCs w:val="32"/>
              </w:rPr>
            </m:ctrlPr>
          </m:fPr>
          <m:num>
            <m:r>
              <w:rPr>
                <w:rFonts w:ascii="Cambria Math" w:hAnsi="Cambria Math" w:cs="Arial"/>
                <w:sz w:val="32"/>
                <w:szCs w:val="32"/>
              </w:rPr>
              <m:t>1</m:t>
            </m:r>
          </m:num>
          <m:den>
            <m:r>
              <w:rPr>
                <w:rFonts w:ascii="Cambria Math" w:hAnsi="Cambria Math" w:cs="Arial"/>
                <w:sz w:val="32"/>
                <w:szCs w:val="32"/>
              </w:rPr>
              <m:t>18</m:t>
            </m:r>
          </m:den>
        </m:f>
        <m:r>
          <w:rPr>
            <w:rFonts w:ascii="Cambria Math" w:hAnsi="Cambria Math" w:cs="Arial"/>
            <w:sz w:val="32"/>
            <w:szCs w:val="32"/>
          </w:rPr>
          <m:t>Ni+</m:t>
        </m:r>
        <m:f>
          <m:fPr>
            <m:ctrlPr>
              <w:rPr>
                <w:rFonts w:ascii="Cambria Math" w:hAnsi="Cambria Math" w:cs="Arial"/>
                <w:i/>
                <w:sz w:val="32"/>
                <w:szCs w:val="32"/>
              </w:rPr>
            </m:ctrlPr>
          </m:fPr>
          <m:num>
            <m:r>
              <w:rPr>
                <w:rFonts w:ascii="Cambria Math" w:hAnsi="Cambria Math" w:cs="Arial"/>
                <w:sz w:val="32"/>
                <w:szCs w:val="32"/>
              </w:rPr>
              <m:t>1</m:t>
            </m:r>
          </m:num>
          <m:den>
            <m:r>
              <w:rPr>
                <w:rFonts w:ascii="Cambria Math" w:hAnsi="Cambria Math" w:cs="Arial"/>
                <w:sz w:val="32"/>
                <w:szCs w:val="32"/>
              </w:rPr>
              <m:t>13</m:t>
            </m:r>
          </m:den>
        </m:f>
        <m:r>
          <w:rPr>
            <w:rFonts w:ascii="Cambria Math" w:hAnsi="Cambria Math" w:cs="Arial"/>
            <w:sz w:val="32"/>
            <w:szCs w:val="32"/>
          </w:rPr>
          <m:t>Mo</m:t>
        </m:r>
      </m:oMath>
    </w:p>
    <w:p w:rsidR="00FF61E3" w:rsidRPr="00FB592D" w:rsidRDefault="00FF61E3" w:rsidP="00FF61E3">
      <w:pPr>
        <w:spacing w:after="0"/>
        <w:rPr>
          <w:rFonts w:ascii="Times New Roman" w:eastAsia="Times New Roman" w:hAnsi="Times New Roman" w:cs="Times New Roman"/>
          <w:color w:val="323232"/>
          <w:sz w:val="28"/>
          <w:szCs w:val="28"/>
        </w:rPr>
      </w:pPr>
    </w:p>
    <w:p w:rsidR="00FF61E3" w:rsidRPr="00D602FA" w:rsidRDefault="00FF61E3" w:rsidP="00FF61E3">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000000"/>
          <w:sz w:val="24"/>
          <w:szCs w:val="24"/>
        </w:rPr>
        <w:t>где С</w:t>
      </w:r>
      <w:r w:rsidRPr="00D602FA">
        <w:rPr>
          <w:rFonts w:ascii="Arial" w:eastAsia="Times New Roman" w:hAnsi="Arial" w:cs="Arial"/>
          <w:color w:val="000000"/>
          <w:sz w:val="24"/>
          <w:szCs w:val="24"/>
          <w:vertAlign w:val="subscript"/>
        </w:rPr>
        <w:t>э</w:t>
      </w:r>
      <w:r w:rsidRPr="00D602FA">
        <w:rPr>
          <w:rFonts w:ascii="Arial" w:eastAsia="Times New Roman" w:hAnsi="Arial" w:cs="Arial"/>
          <w:color w:val="000000"/>
          <w:sz w:val="24"/>
          <w:szCs w:val="24"/>
        </w:rPr>
        <w:t xml:space="preserve"> - эквивалент углерода</w:t>
      </w:r>
    </w:p>
    <w:p w:rsidR="00FF61E3" w:rsidRPr="00D602FA" w:rsidRDefault="00FF61E3" w:rsidP="00FF61E3">
      <w:pPr>
        <w:shd w:val="clear" w:color="auto" w:fill="FFFFFF"/>
        <w:autoSpaceDE w:val="0"/>
        <w:autoSpaceDN w:val="0"/>
        <w:adjustRightInd w:val="0"/>
        <w:spacing w:after="0" w:line="240" w:lineRule="auto"/>
        <w:rPr>
          <w:rFonts w:ascii="Arial" w:eastAsia="Times New Roman" w:hAnsi="Arial" w:cs="Arial"/>
          <w:color w:val="000000"/>
          <w:sz w:val="24"/>
          <w:szCs w:val="24"/>
        </w:rPr>
      </w:pPr>
      <w:r w:rsidRPr="00D602FA">
        <w:rPr>
          <w:rFonts w:ascii="Arial" w:eastAsia="Times New Roman" w:hAnsi="Arial" w:cs="Arial"/>
          <w:color w:val="000000"/>
          <w:sz w:val="24"/>
          <w:szCs w:val="24"/>
        </w:rPr>
        <w:t xml:space="preserve">С, </w:t>
      </w:r>
      <w:r w:rsidRPr="00D602FA">
        <w:rPr>
          <w:rFonts w:ascii="Arial" w:eastAsia="Times New Roman" w:hAnsi="Arial" w:cs="Arial"/>
          <w:color w:val="000000"/>
          <w:sz w:val="24"/>
          <w:szCs w:val="24"/>
          <w:lang w:val="en-US"/>
        </w:rPr>
        <w:t>Mn</w:t>
      </w:r>
      <w:r w:rsidRPr="00D602FA">
        <w:rPr>
          <w:rFonts w:ascii="Arial" w:eastAsia="Times New Roman" w:hAnsi="Arial" w:cs="Arial"/>
          <w:color w:val="000000"/>
          <w:sz w:val="24"/>
          <w:szCs w:val="24"/>
        </w:rPr>
        <w:t xml:space="preserve">, </w:t>
      </w:r>
      <w:r w:rsidRPr="00D602FA">
        <w:rPr>
          <w:rFonts w:ascii="Arial" w:eastAsia="Times New Roman" w:hAnsi="Arial" w:cs="Arial"/>
          <w:color w:val="000000"/>
          <w:sz w:val="24"/>
          <w:szCs w:val="24"/>
          <w:lang w:val="en-US"/>
        </w:rPr>
        <w:t>G</w:t>
      </w:r>
      <w:r w:rsidRPr="00D602FA">
        <w:rPr>
          <w:rFonts w:ascii="Arial" w:eastAsia="Times New Roman" w:hAnsi="Arial" w:cs="Arial"/>
          <w:color w:val="000000"/>
          <w:sz w:val="24"/>
          <w:szCs w:val="24"/>
        </w:rPr>
        <w:t xml:space="preserve">, </w:t>
      </w:r>
      <w:r w:rsidRPr="00D602FA">
        <w:rPr>
          <w:rFonts w:ascii="Arial" w:eastAsia="Times New Roman" w:hAnsi="Arial" w:cs="Arial"/>
          <w:color w:val="000000"/>
          <w:sz w:val="24"/>
          <w:szCs w:val="24"/>
          <w:lang w:val="en-US"/>
        </w:rPr>
        <w:t>Ni</w:t>
      </w:r>
      <w:r w:rsidRPr="00D602FA">
        <w:rPr>
          <w:rFonts w:ascii="Arial" w:eastAsia="Times New Roman" w:hAnsi="Arial" w:cs="Arial"/>
          <w:color w:val="000000"/>
          <w:sz w:val="24"/>
          <w:szCs w:val="24"/>
        </w:rPr>
        <w:t xml:space="preserve">, </w:t>
      </w:r>
      <w:r w:rsidRPr="00D602FA">
        <w:rPr>
          <w:rFonts w:ascii="Arial" w:eastAsia="Times New Roman" w:hAnsi="Arial" w:cs="Arial"/>
          <w:color w:val="000000"/>
          <w:sz w:val="24"/>
          <w:szCs w:val="24"/>
          <w:lang w:val="en-US"/>
        </w:rPr>
        <w:t>Mo</w:t>
      </w:r>
      <w:r w:rsidRPr="00D602FA">
        <w:rPr>
          <w:rFonts w:ascii="Arial" w:eastAsia="Times New Roman" w:hAnsi="Arial" w:cs="Arial"/>
          <w:color w:val="000000"/>
          <w:sz w:val="24"/>
          <w:szCs w:val="24"/>
        </w:rPr>
        <w:t xml:space="preserve"> - легирующие элементы</w:t>
      </w:r>
    </w:p>
    <w:p w:rsidR="00FF61E3" w:rsidRPr="00D602FA" w:rsidRDefault="00FF61E3" w:rsidP="00FF61E3">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rPr>
      </w:pPr>
    </w:p>
    <w:p w:rsidR="00FF61E3" w:rsidRPr="00D602FA" w:rsidRDefault="00FF61E3" w:rsidP="00FF61E3">
      <w:pPr>
        <w:spacing w:after="0"/>
        <w:jc w:val="center"/>
        <w:rPr>
          <w:rFonts w:ascii="Arial" w:eastAsiaTheme="minorEastAsia" w:hAnsi="Arial" w:cs="Arial"/>
          <w:sz w:val="24"/>
          <w:szCs w:val="24"/>
        </w:rPr>
      </w:pPr>
      <m:oMath>
        <m:r>
          <w:rPr>
            <w:rFonts w:ascii="Cambria Math" w:hAnsi="Cambria Math" w:cs="Arial"/>
            <w:sz w:val="32"/>
            <w:szCs w:val="32"/>
          </w:rPr>
          <m:t>С</m:t>
        </m:r>
      </m:oMath>
      <w:r>
        <w:rPr>
          <w:rFonts w:ascii="Arial" w:hAnsi="Arial" w:cs="Arial"/>
          <w:sz w:val="24"/>
          <w:szCs w:val="24"/>
          <w:vertAlign w:val="subscript"/>
        </w:rPr>
        <w:t xml:space="preserve"> э</w:t>
      </w:r>
      <w:r w:rsidRPr="00E423EF">
        <w:rPr>
          <w:rFonts w:ascii="Arial" w:hAnsi="Arial" w:cs="Arial"/>
          <w:sz w:val="24"/>
          <w:szCs w:val="24"/>
        </w:rPr>
        <w:t xml:space="preserve"> =</w:t>
      </w:r>
      <w:r w:rsidRPr="00E423EF">
        <w:rPr>
          <w:rFonts w:ascii="Arial" w:hAnsi="Arial" w:cs="Arial"/>
          <w:sz w:val="32"/>
          <w:szCs w:val="32"/>
        </w:rPr>
        <w:t xml:space="preserve"> </w:t>
      </w:r>
      <m:oMath>
        <m:r>
          <w:rPr>
            <w:rFonts w:ascii="Cambria Math" w:hAnsi="Cambria Math" w:cs="Arial"/>
            <w:sz w:val="32"/>
            <w:szCs w:val="32"/>
          </w:rPr>
          <m:t>0.09+</m:t>
        </m:r>
        <m:f>
          <m:fPr>
            <m:ctrlPr>
              <w:rPr>
                <w:rFonts w:ascii="Cambria Math" w:hAnsi="Cambria Math" w:cs="Arial"/>
                <w:i/>
                <w:sz w:val="32"/>
                <w:szCs w:val="32"/>
              </w:rPr>
            </m:ctrlPr>
          </m:fPr>
          <m:num>
            <m:r>
              <w:rPr>
                <w:rFonts w:ascii="Cambria Math" w:hAnsi="Cambria Math" w:cs="Arial"/>
                <w:sz w:val="32"/>
                <w:szCs w:val="32"/>
              </w:rPr>
              <m:t>1</m:t>
            </m:r>
          </m:num>
          <m:den>
            <m:r>
              <w:rPr>
                <w:rFonts w:ascii="Cambria Math" w:hAnsi="Cambria Math" w:cs="Arial"/>
                <w:sz w:val="32"/>
                <w:szCs w:val="32"/>
              </w:rPr>
              <m:t>9</m:t>
            </m:r>
          </m:den>
        </m:f>
        <m:d>
          <m:dPr>
            <m:ctrlPr>
              <w:rPr>
                <w:rFonts w:ascii="Cambria Math" w:hAnsi="Cambria Math" w:cs="Arial"/>
                <w:i/>
                <w:sz w:val="32"/>
                <w:szCs w:val="32"/>
              </w:rPr>
            </m:ctrlPr>
          </m:dPr>
          <m:e>
            <m:r>
              <w:rPr>
                <w:rFonts w:ascii="Cambria Math" w:hAnsi="Cambria Math" w:cs="Arial"/>
                <w:sz w:val="32"/>
                <w:szCs w:val="32"/>
              </w:rPr>
              <m:t>1.5+0.30</m:t>
            </m:r>
          </m:e>
        </m:d>
        <m:f>
          <m:fPr>
            <m:ctrlPr>
              <w:rPr>
                <w:rFonts w:ascii="Cambria Math" w:hAnsi="Cambria Math" w:cs="Arial"/>
                <w:i/>
                <w:sz w:val="32"/>
                <w:szCs w:val="32"/>
              </w:rPr>
            </m:ctrlPr>
          </m:fPr>
          <m:num>
            <m:r>
              <w:rPr>
                <w:rFonts w:ascii="Cambria Math" w:hAnsi="Cambria Math" w:cs="Arial"/>
                <w:sz w:val="32"/>
                <w:szCs w:val="32"/>
              </w:rPr>
              <m:t>1</m:t>
            </m:r>
          </m:num>
          <m:den>
            <m:r>
              <w:rPr>
                <w:rFonts w:ascii="Cambria Math" w:hAnsi="Cambria Math" w:cs="Arial"/>
                <w:sz w:val="32"/>
                <w:szCs w:val="32"/>
              </w:rPr>
              <m:t>18</m:t>
            </m:r>
          </m:den>
        </m:f>
        <m:r>
          <w:rPr>
            <w:rFonts w:ascii="Cambria Math" w:hAnsi="Cambria Math" w:cs="Arial"/>
            <w:sz w:val="32"/>
            <w:szCs w:val="32"/>
          </w:rPr>
          <m:t>0.30+</m:t>
        </m:r>
        <m:f>
          <m:fPr>
            <m:ctrlPr>
              <w:rPr>
                <w:rFonts w:ascii="Cambria Math" w:hAnsi="Cambria Math" w:cs="Arial"/>
                <w:i/>
                <w:sz w:val="32"/>
                <w:szCs w:val="32"/>
              </w:rPr>
            </m:ctrlPr>
          </m:fPr>
          <m:num>
            <m:r>
              <w:rPr>
                <w:rFonts w:ascii="Cambria Math" w:hAnsi="Cambria Math" w:cs="Arial"/>
                <w:sz w:val="32"/>
                <w:szCs w:val="32"/>
              </w:rPr>
              <m:t>1</m:t>
            </m:r>
          </m:num>
          <m:den>
            <m:r>
              <w:rPr>
                <w:rFonts w:ascii="Cambria Math" w:hAnsi="Cambria Math" w:cs="Arial"/>
                <w:sz w:val="32"/>
                <w:szCs w:val="32"/>
              </w:rPr>
              <m:t>13</m:t>
            </m:r>
          </m:den>
        </m:f>
        <m:r>
          <w:rPr>
            <w:rFonts w:ascii="Cambria Math" w:hAnsi="Cambria Math" w:cs="Arial"/>
            <w:sz w:val="32"/>
            <w:szCs w:val="32"/>
          </w:rPr>
          <m:t>=0.47</m:t>
        </m:r>
      </m:oMath>
    </w:p>
    <w:p w:rsidR="00FF61E3" w:rsidRDefault="00FF61E3" w:rsidP="00FF61E3">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rPr>
      </w:pPr>
    </w:p>
    <w:p w:rsidR="00FF61E3" w:rsidRPr="00D602FA" w:rsidRDefault="00FF61E3" w:rsidP="00FF61E3">
      <w:pPr>
        <w:spacing w:after="0"/>
        <w:rPr>
          <w:rFonts w:ascii="Arial" w:eastAsia="Times New Roman" w:hAnsi="Arial" w:cs="Arial"/>
          <w:b/>
          <w:bCs/>
          <w:color w:val="212121"/>
          <w:sz w:val="24"/>
          <w:szCs w:val="24"/>
        </w:rPr>
      </w:pPr>
      <w:r w:rsidRPr="00D602FA">
        <w:rPr>
          <w:rFonts w:ascii="Arial" w:eastAsia="Times New Roman" w:hAnsi="Arial" w:cs="Arial"/>
          <w:color w:val="212121"/>
          <w:sz w:val="24"/>
          <w:szCs w:val="24"/>
        </w:rPr>
        <w:t xml:space="preserve">так как </w:t>
      </w:r>
      <w:r w:rsidRPr="00D602FA">
        <w:rPr>
          <w:rFonts w:ascii="Arial" w:eastAsia="Times New Roman" w:hAnsi="Arial" w:cs="Arial"/>
          <w:color w:val="000000"/>
          <w:sz w:val="24"/>
          <w:szCs w:val="24"/>
        </w:rPr>
        <w:t>С</w:t>
      </w:r>
      <w:r w:rsidRPr="00D602FA">
        <w:rPr>
          <w:rFonts w:ascii="Arial" w:eastAsia="Times New Roman" w:hAnsi="Arial" w:cs="Arial"/>
          <w:color w:val="000000"/>
          <w:sz w:val="24"/>
          <w:szCs w:val="24"/>
          <w:vertAlign w:val="subscript"/>
        </w:rPr>
        <w:t>э</w:t>
      </w:r>
      <w:r w:rsidRPr="00D602FA">
        <w:rPr>
          <w:rFonts w:ascii="Arial" w:eastAsia="Times New Roman" w:hAnsi="Arial" w:cs="Arial"/>
          <w:i/>
          <w:iCs/>
          <w:color w:val="212121"/>
          <w:sz w:val="24"/>
          <w:szCs w:val="24"/>
        </w:rPr>
        <w:t xml:space="preserve"> - </w:t>
      </w:r>
      <w:r w:rsidRPr="00D602FA">
        <w:rPr>
          <w:rFonts w:ascii="Arial" w:eastAsia="Times New Roman" w:hAnsi="Arial" w:cs="Arial"/>
          <w:color w:val="212121"/>
          <w:sz w:val="24"/>
          <w:szCs w:val="24"/>
        </w:rPr>
        <w:t xml:space="preserve">меньше 0,5, но эта сталь обладает хорошей </w:t>
      </w:r>
      <w:r w:rsidRPr="00D602FA">
        <w:rPr>
          <w:rFonts w:ascii="Arial" w:eastAsia="Times New Roman" w:hAnsi="Arial" w:cs="Arial"/>
          <w:bCs/>
          <w:color w:val="212121"/>
          <w:sz w:val="24"/>
          <w:szCs w:val="24"/>
        </w:rPr>
        <w:t>свариваемостью</w:t>
      </w:r>
    </w:p>
    <w:p w:rsidR="00E43D30" w:rsidRDefault="00E43D30" w:rsidP="00936BB8">
      <w:pPr>
        <w:spacing w:after="0"/>
        <w:rPr>
          <w:rFonts w:ascii="Arial" w:hAnsi="Arial" w:cs="Arial"/>
          <w:b/>
          <w:sz w:val="24"/>
          <w:szCs w:val="24"/>
        </w:rPr>
      </w:pPr>
    </w:p>
    <w:p w:rsidR="001E7908" w:rsidRPr="00E423EF" w:rsidRDefault="00E43D30" w:rsidP="00936BB8">
      <w:pPr>
        <w:spacing w:after="0"/>
        <w:rPr>
          <w:rFonts w:ascii="Arial" w:hAnsi="Arial" w:cs="Arial"/>
          <w:b/>
          <w:sz w:val="24"/>
          <w:szCs w:val="24"/>
        </w:rPr>
      </w:pPr>
      <w:r>
        <w:rPr>
          <w:rFonts w:ascii="Arial" w:hAnsi="Arial" w:cs="Arial"/>
          <w:b/>
          <w:sz w:val="24"/>
          <w:szCs w:val="24"/>
        </w:rPr>
        <w:t>2</w:t>
      </w:r>
      <w:r w:rsidR="0021458C" w:rsidRPr="00E423EF">
        <w:rPr>
          <w:rFonts w:ascii="Arial" w:hAnsi="Arial" w:cs="Arial"/>
          <w:b/>
          <w:sz w:val="24"/>
          <w:szCs w:val="24"/>
        </w:rPr>
        <w:t>.</w:t>
      </w:r>
      <w:r>
        <w:rPr>
          <w:rFonts w:ascii="Arial" w:hAnsi="Arial" w:cs="Arial"/>
          <w:b/>
          <w:sz w:val="24"/>
          <w:szCs w:val="24"/>
        </w:rPr>
        <w:t>3.</w:t>
      </w:r>
      <w:r w:rsidR="0021458C" w:rsidRPr="00E43D30">
        <w:rPr>
          <w:rFonts w:ascii="Arial" w:hAnsi="Arial" w:cs="Arial"/>
          <w:sz w:val="24"/>
          <w:szCs w:val="24"/>
        </w:rPr>
        <w:t xml:space="preserve"> </w:t>
      </w:r>
      <w:r w:rsidRPr="00E43D30">
        <w:rPr>
          <w:rFonts w:ascii="Arial" w:hAnsi="Arial" w:cs="Arial"/>
          <w:b/>
          <w:sz w:val="24"/>
          <w:szCs w:val="24"/>
        </w:rPr>
        <w:t>Выбор методов сборки</w:t>
      </w:r>
      <w:r w:rsidR="0021458C" w:rsidRPr="00E43D30">
        <w:rPr>
          <w:rFonts w:ascii="Arial" w:hAnsi="Arial" w:cs="Arial"/>
          <w:b/>
          <w:sz w:val="24"/>
          <w:szCs w:val="24"/>
        </w:rPr>
        <w:t>.</w:t>
      </w:r>
    </w:p>
    <w:p w:rsidR="0021458C" w:rsidRPr="00E423EF" w:rsidRDefault="0021458C" w:rsidP="00936BB8">
      <w:pPr>
        <w:spacing w:after="0"/>
        <w:rPr>
          <w:rFonts w:ascii="Arial" w:hAnsi="Arial" w:cs="Arial"/>
          <w:b/>
          <w:sz w:val="24"/>
          <w:szCs w:val="24"/>
        </w:rPr>
      </w:pPr>
    </w:p>
    <w:p w:rsidR="0021458C" w:rsidRPr="00E423EF" w:rsidRDefault="0021458C" w:rsidP="0021458C">
      <w:pPr>
        <w:spacing w:after="0"/>
        <w:ind w:firstLine="708"/>
        <w:rPr>
          <w:rFonts w:ascii="Arial" w:hAnsi="Arial" w:cs="Arial"/>
          <w:sz w:val="24"/>
          <w:szCs w:val="24"/>
        </w:rPr>
      </w:pPr>
      <w:r w:rsidRPr="00E423EF">
        <w:rPr>
          <w:rFonts w:ascii="Arial" w:hAnsi="Arial" w:cs="Arial"/>
          <w:sz w:val="24"/>
          <w:szCs w:val="24"/>
        </w:rPr>
        <w:t xml:space="preserve">В зависимости от типа производства оснащенности сборочного цеха сборка может производится на одном не подвижном месте, к которому подаются все узлы и детали. Возможно так же сборка при перемещении изделия с одного рабочего места к другому, когда на каждом рабочем месте выполняется определенная функция с каждой деталью или узлом. Исходя из этого существует два способа сборки: </w:t>
      </w:r>
    </w:p>
    <w:p w:rsidR="0021458C" w:rsidRPr="00E423EF" w:rsidRDefault="0080414E" w:rsidP="006F5597">
      <w:pPr>
        <w:pStyle w:val="a3"/>
        <w:numPr>
          <w:ilvl w:val="0"/>
          <w:numId w:val="1"/>
        </w:numPr>
        <w:spacing w:after="0"/>
        <w:rPr>
          <w:rFonts w:ascii="Arial" w:hAnsi="Arial" w:cs="Arial"/>
          <w:sz w:val="24"/>
          <w:szCs w:val="24"/>
        </w:rPr>
      </w:pPr>
      <w:r w:rsidRPr="00E423EF">
        <w:rPr>
          <w:rFonts w:ascii="Arial" w:hAnsi="Arial" w:cs="Arial"/>
          <w:sz w:val="24"/>
          <w:szCs w:val="24"/>
        </w:rPr>
        <w:t>Сборка из отдельных деталей методом наращивания;</w:t>
      </w:r>
    </w:p>
    <w:p w:rsidR="0080414E" w:rsidRPr="00E423EF" w:rsidRDefault="0080414E" w:rsidP="006F5597">
      <w:pPr>
        <w:pStyle w:val="a3"/>
        <w:numPr>
          <w:ilvl w:val="0"/>
          <w:numId w:val="1"/>
        </w:numPr>
        <w:spacing w:after="0"/>
        <w:rPr>
          <w:rFonts w:ascii="Arial" w:hAnsi="Arial" w:cs="Arial"/>
          <w:sz w:val="24"/>
          <w:szCs w:val="24"/>
        </w:rPr>
      </w:pPr>
      <w:r w:rsidRPr="00E423EF">
        <w:rPr>
          <w:rFonts w:ascii="Arial" w:hAnsi="Arial" w:cs="Arial"/>
          <w:sz w:val="24"/>
          <w:szCs w:val="24"/>
        </w:rPr>
        <w:t>Сборно поузловая т.е. сначала собирают узлы конструкции, а затем за тем  соединяют их воедино.</w:t>
      </w:r>
    </w:p>
    <w:p w:rsidR="0080414E" w:rsidRPr="00E423EF" w:rsidRDefault="0080414E" w:rsidP="0080414E">
      <w:pPr>
        <w:spacing w:after="0"/>
        <w:ind w:firstLine="360"/>
        <w:rPr>
          <w:rFonts w:ascii="Arial" w:hAnsi="Arial" w:cs="Arial"/>
          <w:sz w:val="24"/>
          <w:szCs w:val="24"/>
        </w:rPr>
      </w:pPr>
      <w:r w:rsidRPr="00E423EF">
        <w:rPr>
          <w:rFonts w:ascii="Arial" w:hAnsi="Arial" w:cs="Arial"/>
          <w:sz w:val="24"/>
          <w:szCs w:val="24"/>
        </w:rPr>
        <w:lastRenderedPageBreak/>
        <w:t xml:space="preserve">Поузловая сборка более рациональна т.к. позволяет специализировать рабочие места, широко применять приспособления и увеличить производительность сборки в целом.   </w:t>
      </w:r>
    </w:p>
    <w:p w:rsidR="00591B9F" w:rsidRPr="00E423EF" w:rsidRDefault="0080414E" w:rsidP="0021458C">
      <w:pPr>
        <w:spacing w:after="0"/>
        <w:ind w:firstLine="708"/>
        <w:rPr>
          <w:rFonts w:ascii="Arial" w:hAnsi="Arial" w:cs="Arial"/>
          <w:sz w:val="24"/>
          <w:szCs w:val="24"/>
        </w:rPr>
      </w:pPr>
      <w:r w:rsidRPr="00E423EF">
        <w:rPr>
          <w:rFonts w:ascii="Arial" w:hAnsi="Arial" w:cs="Arial"/>
          <w:sz w:val="24"/>
          <w:szCs w:val="24"/>
        </w:rPr>
        <w:t xml:space="preserve">При сборке главное – обеспечить точное взаимное </w:t>
      </w:r>
      <w:r w:rsidR="00591B9F" w:rsidRPr="00E423EF">
        <w:rPr>
          <w:rFonts w:ascii="Arial" w:hAnsi="Arial" w:cs="Arial"/>
          <w:sz w:val="24"/>
          <w:szCs w:val="24"/>
        </w:rPr>
        <w:t>расположение собираемых деталей и их закрепления. Превышение кромки одного элемента над другим допускается по всей длине шва не более 4мм.</w:t>
      </w:r>
    </w:p>
    <w:p w:rsidR="00591B9F" w:rsidRPr="00E423EF" w:rsidRDefault="00591B9F" w:rsidP="0021458C">
      <w:pPr>
        <w:spacing w:after="0"/>
        <w:ind w:firstLine="708"/>
        <w:rPr>
          <w:rFonts w:ascii="Arial" w:hAnsi="Arial" w:cs="Arial"/>
          <w:sz w:val="24"/>
          <w:szCs w:val="24"/>
        </w:rPr>
      </w:pPr>
      <w:r w:rsidRPr="00E423EF">
        <w:rPr>
          <w:rFonts w:ascii="Arial" w:hAnsi="Arial" w:cs="Arial"/>
          <w:sz w:val="24"/>
          <w:szCs w:val="24"/>
        </w:rPr>
        <w:t>Прихватки выполняются полуавтоматом в</w:t>
      </w:r>
      <w:r w:rsidR="00FD748B" w:rsidRPr="00E423EF">
        <w:rPr>
          <w:rFonts w:ascii="Arial" w:hAnsi="Arial" w:cs="Arial"/>
          <w:sz w:val="24"/>
          <w:szCs w:val="24"/>
        </w:rPr>
        <w:t xml:space="preserve"> среде углекислого газа</w:t>
      </w:r>
      <w:r w:rsidRPr="00E423EF">
        <w:rPr>
          <w:rFonts w:ascii="Arial" w:hAnsi="Arial" w:cs="Arial"/>
          <w:sz w:val="24"/>
          <w:szCs w:val="24"/>
        </w:rPr>
        <w:t xml:space="preserve">. Площадь сечения прихватки не должно превышать </w:t>
      </w:r>
      <w:r w:rsidRPr="00E423EF">
        <w:rPr>
          <w:rFonts w:ascii="Arial" w:hAnsi="Arial" w:cs="Arial"/>
          <w:sz w:val="24"/>
          <w:szCs w:val="24"/>
          <w:vertAlign w:val="superscript"/>
        </w:rPr>
        <w:t>2</w:t>
      </w:r>
      <w:r w:rsidRPr="00E423EF">
        <w:rPr>
          <w:rFonts w:ascii="Arial" w:hAnsi="Arial" w:cs="Arial"/>
          <w:sz w:val="24"/>
          <w:szCs w:val="24"/>
        </w:rPr>
        <w:t>/</w:t>
      </w:r>
      <w:r w:rsidRPr="00E423EF">
        <w:rPr>
          <w:rFonts w:ascii="Arial" w:hAnsi="Arial" w:cs="Arial"/>
          <w:sz w:val="24"/>
          <w:szCs w:val="24"/>
          <w:vertAlign w:val="subscript"/>
        </w:rPr>
        <w:t>3</w:t>
      </w:r>
      <w:r w:rsidRPr="00E423EF">
        <w:rPr>
          <w:rFonts w:ascii="Arial" w:hAnsi="Arial" w:cs="Arial"/>
          <w:sz w:val="24"/>
          <w:szCs w:val="24"/>
        </w:rPr>
        <w:t xml:space="preserve"> площади сечения шва. Длина прихватки </w:t>
      </w:r>
    </w:p>
    <w:p w:rsidR="00BF5B57" w:rsidRPr="00E423EF" w:rsidRDefault="00591B9F" w:rsidP="00591B9F">
      <w:pPr>
        <w:spacing w:after="0"/>
        <w:rPr>
          <w:rFonts w:ascii="Arial" w:hAnsi="Arial" w:cs="Arial"/>
          <w:sz w:val="24"/>
          <w:szCs w:val="24"/>
        </w:rPr>
      </w:pPr>
      <w:r w:rsidRPr="00E423EF">
        <w:rPr>
          <w:rFonts w:ascii="Arial" w:hAnsi="Arial" w:cs="Arial"/>
          <w:sz w:val="24"/>
          <w:szCs w:val="24"/>
        </w:rPr>
        <w:t xml:space="preserve">4 – 10мм, расстояние между прихватками выбирают в зависимости от протяженности шва. Прихватки нужно выполнять с полным проваром корня шва проволокой той же марки что и </w:t>
      </w:r>
      <w:r w:rsidR="00BF5B57" w:rsidRPr="00E423EF">
        <w:rPr>
          <w:rFonts w:ascii="Arial" w:hAnsi="Arial" w:cs="Arial"/>
          <w:sz w:val="24"/>
          <w:szCs w:val="24"/>
        </w:rPr>
        <w:t>основные швы.</w:t>
      </w:r>
    </w:p>
    <w:p w:rsidR="00B430B1" w:rsidRPr="00E423EF" w:rsidRDefault="00BF5B57" w:rsidP="00936BB8">
      <w:pPr>
        <w:spacing w:after="0"/>
        <w:rPr>
          <w:rFonts w:ascii="Arial" w:hAnsi="Arial" w:cs="Arial"/>
          <w:sz w:val="24"/>
          <w:szCs w:val="24"/>
        </w:rPr>
      </w:pPr>
      <w:r w:rsidRPr="00E423EF">
        <w:rPr>
          <w:rFonts w:ascii="Arial" w:hAnsi="Arial" w:cs="Arial"/>
          <w:sz w:val="24"/>
          <w:szCs w:val="24"/>
        </w:rPr>
        <w:tab/>
        <w:t xml:space="preserve">Для данной конструкции я предлагаю использовать </w:t>
      </w:r>
      <w:r w:rsidR="00FD748B" w:rsidRPr="00E423EF">
        <w:rPr>
          <w:rFonts w:ascii="Arial" w:hAnsi="Arial" w:cs="Arial"/>
          <w:sz w:val="24"/>
          <w:szCs w:val="24"/>
        </w:rPr>
        <w:t>метод наращивания, т</w:t>
      </w:r>
      <w:r w:rsidRPr="00E423EF">
        <w:rPr>
          <w:rFonts w:ascii="Arial" w:hAnsi="Arial" w:cs="Arial"/>
          <w:sz w:val="24"/>
          <w:szCs w:val="24"/>
        </w:rPr>
        <w:t>аким образом качественное выполнение сборки гарантирует получение качественной сварной конструкции.</w:t>
      </w:r>
    </w:p>
    <w:p w:rsidR="00B430B1" w:rsidRPr="00E423EF" w:rsidRDefault="00B430B1" w:rsidP="00936BB8">
      <w:pPr>
        <w:spacing w:after="0"/>
        <w:rPr>
          <w:rFonts w:ascii="Arial" w:hAnsi="Arial" w:cs="Arial"/>
          <w:b/>
          <w:sz w:val="24"/>
          <w:szCs w:val="24"/>
        </w:rPr>
      </w:pPr>
    </w:p>
    <w:p w:rsidR="00126DBC" w:rsidRPr="00E423EF" w:rsidRDefault="00B430B1" w:rsidP="00936BB8">
      <w:pPr>
        <w:spacing w:after="0"/>
        <w:rPr>
          <w:rFonts w:ascii="Arial" w:hAnsi="Arial" w:cs="Arial"/>
          <w:b/>
          <w:sz w:val="24"/>
          <w:szCs w:val="24"/>
        </w:rPr>
      </w:pPr>
      <w:r w:rsidRPr="00E423EF">
        <w:rPr>
          <w:rFonts w:ascii="Arial" w:hAnsi="Arial" w:cs="Arial"/>
          <w:b/>
          <w:sz w:val="24"/>
          <w:szCs w:val="24"/>
        </w:rPr>
        <w:t>2.</w:t>
      </w:r>
      <w:r w:rsidR="00E43D30">
        <w:rPr>
          <w:rFonts w:ascii="Arial" w:hAnsi="Arial" w:cs="Arial"/>
          <w:b/>
          <w:sz w:val="24"/>
          <w:szCs w:val="24"/>
        </w:rPr>
        <w:t>4</w:t>
      </w:r>
      <w:r w:rsidR="00AE2AD8" w:rsidRPr="00E43D30">
        <w:rPr>
          <w:rFonts w:ascii="Arial" w:hAnsi="Arial" w:cs="Arial"/>
          <w:b/>
          <w:sz w:val="24"/>
          <w:szCs w:val="24"/>
        </w:rPr>
        <w:t xml:space="preserve">. </w:t>
      </w:r>
      <w:r w:rsidR="00E43D30" w:rsidRPr="00E43D30">
        <w:rPr>
          <w:rFonts w:ascii="Arial" w:hAnsi="Arial" w:cs="Arial"/>
          <w:b/>
          <w:sz w:val="24"/>
          <w:szCs w:val="24"/>
        </w:rPr>
        <w:t>Выбор методов сварки с экономическим обоснование</w:t>
      </w:r>
      <w:r w:rsidRPr="00E423EF">
        <w:rPr>
          <w:rFonts w:ascii="Arial" w:hAnsi="Arial" w:cs="Arial"/>
          <w:b/>
          <w:sz w:val="24"/>
          <w:szCs w:val="24"/>
        </w:rPr>
        <w:t xml:space="preserve">. </w:t>
      </w:r>
      <w:r w:rsidR="004C1D93" w:rsidRPr="00E423EF">
        <w:rPr>
          <w:rFonts w:ascii="Arial" w:hAnsi="Arial" w:cs="Arial"/>
          <w:b/>
          <w:sz w:val="24"/>
          <w:szCs w:val="24"/>
        </w:rPr>
        <w:t xml:space="preserve"> </w:t>
      </w:r>
      <w:r w:rsidR="00475B70" w:rsidRPr="00E423EF">
        <w:rPr>
          <w:rFonts w:ascii="Arial" w:hAnsi="Arial" w:cs="Arial"/>
          <w:b/>
          <w:sz w:val="24"/>
          <w:szCs w:val="24"/>
        </w:rPr>
        <w:t xml:space="preserve"> </w:t>
      </w:r>
      <w:r w:rsidR="004C1D93" w:rsidRPr="00E423EF">
        <w:rPr>
          <w:rFonts w:ascii="Arial" w:hAnsi="Arial" w:cs="Arial"/>
          <w:b/>
          <w:sz w:val="24"/>
          <w:szCs w:val="24"/>
        </w:rPr>
        <w:t xml:space="preserve"> </w:t>
      </w:r>
      <w:r w:rsidR="00475B70" w:rsidRPr="00E423EF">
        <w:rPr>
          <w:rFonts w:ascii="Arial" w:hAnsi="Arial" w:cs="Arial"/>
          <w:b/>
          <w:sz w:val="24"/>
          <w:szCs w:val="24"/>
        </w:rPr>
        <w:t xml:space="preserve"> </w:t>
      </w:r>
      <w:r w:rsidR="00126DBC" w:rsidRPr="00E423EF">
        <w:rPr>
          <w:rFonts w:ascii="Arial" w:hAnsi="Arial" w:cs="Arial"/>
          <w:b/>
          <w:sz w:val="24"/>
          <w:szCs w:val="24"/>
        </w:rPr>
        <w:t xml:space="preserve"> </w:t>
      </w:r>
    </w:p>
    <w:p w:rsidR="005B2A4C" w:rsidRPr="00E423EF" w:rsidRDefault="005B2A4C" w:rsidP="00936BB8">
      <w:pPr>
        <w:spacing w:after="0"/>
        <w:rPr>
          <w:rFonts w:ascii="Arial" w:hAnsi="Arial" w:cs="Arial"/>
          <w:sz w:val="24"/>
          <w:szCs w:val="24"/>
        </w:rPr>
      </w:pPr>
    </w:p>
    <w:p w:rsidR="00B430B1" w:rsidRPr="00E423EF" w:rsidRDefault="00B430B1" w:rsidP="000100AF">
      <w:pPr>
        <w:spacing w:after="0"/>
        <w:ind w:firstLine="708"/>
        <w:rPr>
          <w:rFonts w:ascii="Arial" w:hAnsi="Arial" w:cs="Arial"/>
          <w:sz w:val="24"/>
          <w:szCs w:val="24"/>
        </w:rPr>
      </w:pPr>
      <w:r w:rsidRPr="00E423EF">
        <w:rPr>
          <w:rFonts w:ascii="Arial" w:hAnsi="Arial" w:cs="Arial"/>
          <w:sz w:val="24"/>
          <w:szCs w:val="24"/>
        </w:rPr>
        <w:t xml:space="preserve">Для экономического сравнения и выбора оптимального способа сварки необходимо произвести расчет стоимости сварочных материалов, сварочного оборудования </w:t>
      </w:r>
      <w:r w:rsidR="000100AF" w:rsidRPr="00E423EF">
        <w:rPr>
          <w:rFonts w:ascii="Arial" w:hAnsi="Arial" w:cs="Arial"/>
          <w:sz w:val="24"/>
          <w:szCs w:val="24"/>
        </w:rPr>
        <w:t xml:space="preserve">и зарплаты рабочего – сварщика при РДС и п/а в </w:t>
      </w:r>
      <w:r w:rsidR="00B32892" w:rsidRPr="00E423EF">
        <w:rPr>
          <w:rFonts w:ascii="Arial" w:hAnsi="Arial" w:cs="Arial"/>
          <w:sz w:val="24"/>
          <w:szCs w:val="24"/>
        </w:rPr>
        <w:t xml:space="preserve">среде </w:t>
      </w:r>
      <w:r w:rsidR="00B32892" w:rsidRPr="00E423EF">
        <w:rPr>
          <w:rFonts w:ascii="Arial" w:hAnsi="Arial" w:cs="Arial"/>
          <w:sz w:val="24"/>
          <w:szCs w:val="24"/>
          <w:lang w:val="en-US"/>
        </w:rPr>
        <w:t>CO</w:t>
      </w:r>
      <w:r w:rsidR="00B32892" w:rsidRPr="00E423EF">
        <w:rPr>
          <w:rFonts w:ascii="Arial" w:hAnsi="Arial" w:cs="Arial"/>
          <w:sz w:val="24"/>
          <w:szCs w:val="24"/>
          <w:vertAlign w:val="subscript"/>
        </w:rPr>
        <w:t>2</w:t>
      </w:r>
      <w:r w:rsidR="000100AF" w:rsidRPr="00E423EF">
        <w:rPr>
          <w:rFonts w:ascii="Arial" w:hAnsi="Arial" w:cs="Arial"/>
          <w:sz w:val="24"/>
          <w:szCs w:val="24"/>
        </w:rPr>
        <w:t>.</w:t>
      </w:r>
    </w:p>
    <w:p w:rsidR="000100AF" w:rsidRPr="00E423EF" w:rsidRDefault="000100AF" w:rsidP="000100AF">
      <w:pPr>
        <w:spacing w:after="0"/>
        <w:ind w:firstLine="708"/>
        <w:rPr>
          <w:rFonts w:ascii="Arial" w:hAnsi="Arial" w:cs="Arial"/>
          <w:sz w:val="24"/>
          <w:szCs w:val="24"/>
        </w:rPr>
      </w:pPr>
      <w:r w:rsidRPr="00E423EF">
        <w:rPr>
          <w:rFonts w:ascii="Arial" w:hAnsi="Arial" w:cs="Arial"/>
          <w:sz w:val="24"/>
          <w:szCs w:val="24"/>
        </w:rPr>
        <w:t>Для того чтобы посчитать стоимость сварочных материалов необходимо произвести расчет количества электродов, проволоки и газа, которая затрачена на сварку одного погонного метра шва.</w:t>
      </w:r>
    </w:p>
    <w:p w:rsidR="000100AF" w:rsidRPr="00E423EF" w:rsidRDefault="000100AF" w:rsidP="000100AF">
      <w:pPr>
        <w:spacing w:after="0"/>
        <w:ind w:firstLine="708"/>
        <w:rPr>
          <w:rFonts w:ascii="Arial" w:hAnsi="Arial" w:cs="Arial"/>
          <w:sz w:val="24"/>
          <w:szCs w:val="24"/>
        </w:rPr>
      </w:pPr>
      <w:r w:rsidRPr="00E423EF">
        <w:rPr>
          <w:rFonts w:ascii="Arial" w:hAnsi="Arial" w:cs="Arial"/>
          <w:sz w:val="24"/>
          <w:szCs w:val="24"/>
        </w:rPr>
        <w:t>Для определения расхода сварочных материалов нужно найти массу наплавленного металла, которую можно определить рассчитав площадь поперечного сечения шва.</w:t>
      </w:r>
    </w:p>
    <w:p w:rsidR="000100AF" w:rsidRPr="00E423EF" w:rsidRDefault="00EE372E" w:rsidP="000F4880">
      <w:pPr>
        <w:spacing w:after="0"/>
        <w:ind w:firstLine="708"/>
        <w:rPr>
          <w:rFonts w:ascii="Arial" w:hAnsi="Arial" w:cs="Arial"/>
          <w:sz w:val="24"/>
          <w:szCs w:val="24"/>
        </w:rPr>
      </w:pPr>
      <w:r w:rsidRPr="00E423EF">
        <w:rPr>
          <w:rFonts w:ascii="Arial" w:hAnsi="Arial" w:cs="Arial"/>
          <w:sz w:val="24"/>
          <w:szCs w:val="24"/>
        </w:rPr>
        <w:t>1.</w:t>
      </w:r>
      <w:r w:rsidR="000100AF" w:rsidRPr="00E423EF">
        <w:rPr>
          <w:rFonts w:ascii="Arial" w:hAnsi="Arial" w:cs="Arial"/>
          <w:sz w:val="24"/>
          <w:szCs w:val="24"/>
        </w:rPr>
        <w:t>Определить площадь поперечного сечения шва выполненного</w:t>
      </w:r>
      <w:r w:rsidR="00B32892" w:rsidRPr="00E423EF">
        <w:rPr>
          <w:rFonts w:ascii="Arial" w:hAnsi="Arial" w:cs="Arial"/>
          <w:sz w:val="24"/>
          <w:szCs w:val="24"/>
        </w:rPr>
        <w:t xml:space="preserve"> РДС</w:t>
      </w:r>
      <w:r w:rsidR="000100AF" w:rsidRPr="00E423EF">
        <w:rPr>
          <w:rFonts w:ascii="Arial" w:hAnsi="Arial" w:cs="Arial"/>
          <w:sz w:val="24"/>
          <w:szCs w:val="24"/>
        </w:rPr>
        <w:t>.</w:t>
      </w:r>
      <w:r w:rsidR="00B32892" w:rsidRPr="00E423EF">
        <w:rPr>
          <w:rFonts w:ascii="Arial" w:hAnsi="Arial" w:cs="Arial"/>
          <w:sz w:val="24"/>
          <w:szCs w:val="24"/>
        </w:rPr>
        <w:t xml:space="preserve"> Для этого определим площадь сечения геометрических фигур вписанных в сварной шов.</w:t>
      </w:r>
    </w:p>
    <w:p w:rsidR="002648D5" w:rsidRPr="00E423EF" w:rsidRDefault="002648D5" w:rsidP="00936BB8">
      <w:pPr>
        <w:spacing w:after="0"/>
        <w:rPr>
          <w:rFonts w:ascii="Arial" w:hAnsi="Arial" w:cs="Arial"/>
          <w:sz w:val="24"/>
          <w:szCs w:val="24"/>
        </w:rPr>
      </w:pPr>
    </w:p>
    <w:p w:rsidR="00936BB8" w:rsidRPr="00E423EF" w:rsidRDefault="00F12150" w:rsidP="00B32892">
      <w:pPr>
        <w:spacing w:after="0"/>
        <w:rPr>
          <w:rFonts w:ascii="Arial" w:hAnsi="Arial" w:cs="Arial"/>
          <w:sz w:val="24"/>
          <w:szCs w:val="24"/>
        </w:rPr>
      </w:pPr>
      <w:r w:rsidRPr="00E423EF">
        <w:rPr>
          <w:rFonts w:ascii="Arial" w:hAnsi="Arial" w:cs="Arial"/>
          <w:noProof/>
          <w:sz w:val="24"/>
          <w:szCs w:val="24"/>
          <w:lang w:eastAsia="ru-RU"/>
        </w:rPr>
        <w:drawing>
          <wp:anchor distT="0" distB="0" distL="114300" distR="114300" simplePos="0" relativeHeight="251805696" behindDoc="0" locked="0" layoutInCell="1" allowOverlap="1">
            <wp:simplePos x="0" y="0"/>
            <wp:positionH relativeFrom="column">
              <wp:posOffset>1233170</wp:posOffset>
            </wp:positionH>
            <wp:positionV relativeFrom="paragraph">
              <wp:posOffset>63500</wp:posOffset>
            </wp:positionV>
            <wp:extent cx="2371725" cy="2043430"/>
            <wp:effectExtent l="19050" t="0" r="9525" b="0"/>
            <wp:wrapNone/>
            <wp:docPr id="2" name="Рисунок 2" descr="C:\Documents and Settings\admin\Рабочий стол\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Безымянный.jpg"/>
                    <pic:cNvPicPr>
                      <a:picLocks noChangeAspect="1" noChangeArrowheads="1"/>
                    </pic:cNvPicPr>
                  </pic:nvPicPr>
                  <pic:blipFill>
                    <a:blip r:embed="rId9"/>
                    <a:stretch>
                      <a:fillRect/>
                    </a:stretch>
                  </pic:blipFill>
                  <pic:spPr bwMode="auto">
                    <a:xfrm>
                      <a:off x="0" y="0"/>
                      <a:ext cx="2371725" cy="2043430"/>
                    </a:xfrm>
                    <a:prstGeom prst="rect">
                      <a:avLst/>
                    </a:prstGeom>
                    <a:noFill/>
                    <a:ln w="9525">
                      <a:noFill/>
                      <a:miter lim="800000"/>
                      <a:headEnd/>
                      <a:tailEnd/>
                    </a:ln>
                  </pic:spPr>
                </pic:pic>
              </a:graphicData>
            </a:graphic>
          </wp:anchor>
        </w:drawing>
      </w:r>
    </w:p>
    <w:p w:rsidR="001C5D1B" w:rsidRPr="00E423EF" w:rsidRDefault="001C5D1B" w:rsidP="001C5D1B">
      <w:pPr>
        <w:spacing w:after="0"/>
        <w:rPr>
          <w:rFonts w:ascii="Arial" w:hAnsi="Arial" w:cs="Arial"/>
          <w:sz w:val="24"/>
          <w:szCs w:val="24"/>
        </w:rPr>
      </w:pPr>
    </w:p>
    <w:p w:rsidR="00B32892" w:rsidRPr="00E423EF" w:rsidRDefault="00B32892" w:rsidP="001C5D1B">
      <w:pPr>
        <w:spacing w:after="0"/>
        <w:rPr>
          <w:rFonts w:ascii="Arial" w:hAnsi="Arial" w:cs="Arial"/>
          <w:sz w:val="24"/>
          <w:szCs w:val="24"/>
        </w:rPr>
      </w:pPr>
    </w:p>
    <w:p w:rsidR="00B32892" w:rsidRPr="00E423EF" w:rsidRDefault="00B32892" w:rsidP="001C5D1B">
      <w:pPr>
        <w:spacing w:after="0"/>
        <w:rPr>
          <w:rFonts w:ascii="Arial" w:hAnsi="Arial" w:cs="Arial"/>
          <w:sz w:val="24"/>
          <w:szCs w:val="24"/>
        </w:rPr>
      </w:pPr>
    </w:p>
    <w:p w:rsidR="00B32892" w:rsidRPr="00E423EF" w:rsidRDefault="00B32892" w:rsidP="001C5D1B">
      <w:pPr>
        <w:spacing w:after="0"/>
        <w:rPr>
          <w:rFonts w:ascii="Arial" w:hAnsi="Arial" w:cs="Arial"/>
          <w:sz w:val="24"/>
          <w:szCs w:val="24"/>
        </w:rPr>
      </w:pPr>
    </w:p>
    <w:p w:rsidR="00B32892" w:rsidRPr="00E423EF" w:rsidRDefault="00B32892" w:rsidP="001C5D1B">
      <w:pPr>
        <w:spacing w:after="0"/>
        <w:rPr>
          <w:rFonts w:ascii="Arial" w:hAnsi="Arial" w:cs="Arial"/>
          <w:sz w:val="24"/>
          <w:szCs w:val="24"/>
        </w:rPr>
      </w:pPr>
    </w:p>
    <w:p w:rsidR="00B32892" w:rsidRPr="00E423EF" w:rsidRDefault="00B32892" w:rsidP="001C5D1B">
      <w:pPr>
        <w:spacing w:after="0"/>
        <w:rPr>
          <w:rFonts w:ascii="Arial" w:hAnsi="Arial" w:cs="Arial"/>
          <w:sz w:val="24"/>
          <w:szCs w:val="24"/>
        </w:rPr>
      </w:pPr>
    </w:p>
    <w:p w:rsidR="00B32892" w:rsidRPr="00E423EF" w:rsidRDefault="00B32892" w:rsidP="001C5D1B">
      <w:pPr>
        <w:spacing w:after="0"/>
        <w:rPr>
          <w:rFonts w:ascii="Arial" w:hAnsi="Arial" w:cs="Arial"/>
          <w:sz w:val="24"/>
          <w:szCs w:val="24"/>
        </w:rPr>
      </w:pPr>
    </w:p>
    <w:p w:rsidR="00AF2AD1" w:rsidRPr="00E423EF" w:rsidRDefault="00AF2AD1" w:rsidP="00E73B7C">
      <w:pPr>
        <w:spacing w:after="0"/>
        <w:jc w:val="center"/>
        <w:rPr>
          <w:rFonts w:ascii="Arial" w:hAnsi="Arial" w:cs="Arial"/>
          <w:sz w:val="24"/>
          <w:szCs w:val="24"/>
        </w:rPr>
      </w:pPr>
    </w:p>
    <w:p w:rsidR="00D035BE" w:rsidRPr="00E423EF" w:rsidRDefault="00D035BE" w:rsidP="00E73B7C">
      <w:pPr>
        <w:spacing w:after="0"/>
        <w:jc w:val="center"/>
        <w:rPr>
          <w:rFonts w:ascii="Arial" w:hAnsi="Arial" w:cs="Arial"/>
          <w:sz w:val="24"/>
          <w:szCs w:val="24"/>
        </w:rPr>
      </w:pPr>
    </w:p>
    <w:p w:rsidR="001C5D1B" w:rsidRPr="00E423EF" w:rsidRDefault="001C5D1B" w:rsidP="001C5D1B">
      <w:pPr>
        <w:spacing w:after="0"/>
        <w:rPr>
          <w:rFonts w:ascii="Arial" w:hAnsi="Arial" w:cs="Arial"/>
          <w:sz w:val="24"/>
          <w:szCs w:val="24"/>
        </w:rPr>
      </w:pPr>
    </w:p>
    <w:p w:rsidR="001C5D1B" w:rsidRPr="00E423EF" w:rsidRDefault="001C5D1B" w:rsidP="00E73B7C">
      <w:pPr>
        <w:spacing w:after="0"/>
        <w:jc w:val="center"/>
        <w:rPr>
          <w:rFonts w:ascii="Arial" w:hAnsi="Arial" w:cs="Arial"/>
          <w:sz w:val="24"/>
          <w:szCs w:val="24"/>
        </w:rPr>
      </w:pPr>
      <w:r w:rsidRPr="00E423EF">
        <w:rPr>
          <w:rFonts w:ascii="Arial" w:hAnsi="Arial" w:cs="Arial"/>
          <w:sz w:val="24"/>
          <w:szCs w:val="24"/>
          <w:lang w:val="en-US"/>
        </w:rPr>
        <w:t>F</w:t>
      </w:r>
      <w:r w:rsidRPr="00E423EF">
        <w:rPr>
          <w:rFonts w:ascii="Arial" w:hAnsi="Arial" w:cs="Arial"/>
          <w:sz w:val="24"/>
          <w:szCs w:val="24"/>
        </w:rPr>
        <w:t>н =</w:t>
      </w:r>
      <w:r w:rsidR="00E73B7C" w:rsidRPr="00E423EF">
        <w:rPr>
          <w:rFonts w:ascii="Arial" w:hAnsi="Arial" w:cs="Arial"/>
          <w:sz w:val="24"/>
          <w:szCs w:val="24"/>
        </w:rPr>
        <w:t xml:space="preserve"> </w:t>
      </w:r>
      <w:r w:rsidR="00420082" w:rsidRPr="00E423EF">
        <w:rPr>
          <w:rFonts w:ascii="Arial" w:hAnsi="Arial" w:cs="Arial"/>
          <w:sz w:val="24"/>
          <w:szCs w:val="24"/>
          <w:lang w:val="en-US"/>
        </w:rPr>
        <w:t>F</w:t>
      </w:r>
      <w:r w:rsidR="00420082" w:rsidRPr="00E423EF">
        <w:rPr>
          <w:rFonts w:ascii="Arial" w:hAnsi="Arial" w:cs="Arial"/>
          <w:sz w:val="24"/>
          <w:szCs w:val="24"/>
          <w:vertAlign w:val="subscript"/>
        </w:rPr>
        <w:t>1</w:t>
      </w:r>
      <w:r w:rsidRPr="00E423EF">
        <w:rPr>
          <w:rFonts w:ascii="Arial" w:hAnsi="Arial" w:cs="Arial"/>
          <w:sz w:val="24"/>
          <w:szCs w:val="24"/>
        </w:rPr>
        <w:t xml:space="preserve"> + </w:t>
      </w:r>
      <w:r w:rsidR="00420082" w:rsidRPr="00E423EF">
        <w:rPr>
          <w:rFonts w:ascii="Arial" w:hAnsi="Arial" w:cs="Arial"/>
          <w:sz w:val="24"/>
          <w:szCs w:val="24"/>
        </w:rPr>
        <w:t>0,75</w:t>
      </w:r>
      <w:r w:rsidR="00637997" w:rsidRPr="00E423EF">
        <w:rPr>
          <w:rFonts w:ascii="Arial" w:hAnsi="Arial" w:cs="Arial"/>
          <w:sz w:val="24"/>
          <w:szCs w:val="24"/>
        </w:rPr>
        <w:t xml:space="preserve"> </w:t>
      </w:r>
      <w:r w:rsidR="00E73B7C" w:rsidRPr="00E423EF">
        <w:rPr>
          <w:rFonts w:ascii="Arial" w:hAnsi="Arial" w:cs="Arial"/>
          <w:sz w:val="24"/>
          <w:szCs w:val="24"/>
        </w:rPr>
        <w:t>×</w:t>
      </w:r>
      <w:r w:rsidR="00637997" w:rsidRPr="00E423EF">
        <w:rPr>
          <w:rFonts w:ascii="Arial" w:hAnsi="Arial" w:cs="Arial"/>
          <w:sz w:val="24"/>
          <w:szCs w:val="24"/>
        </w:rPr>
        <w:t xml:space="preserve"> </w:t>
      </w:r>
      <w:r w:rsidR="00E73B7C" w:rsidRPr="00E423EF">
        <w:rPr>
          <w:rFonts w:ascii="Arial" w:hAnsi="Arial" w:cs="Arial"/>
          <w:sz w:val="24"/>
          <w:szCs w:val="24"/>
        </w:rPr>
        <w:t>к</w:t>
      </w:r>
      <w:r w:rsidR="00637997" w:rsidRPr="00E423EF">
        <w:rPr>
          <w:rFonts w:ascii="Arial" w:hAnsi="Arial" w:cs="Arial"/>
          <w:sz w:val="24"/>
          <w:szCs w:val="24"/>
        </w:rPr>
        <w:t xml:space="preserve"> </w:t>
      </w:r>
      <w:r w:rsidR="00E73B7C" w:rsidRPr="00E423EF">
        <w:rPr>
          <w:rFonts w:ascii="Arial" w:hAnsi="Arial" w:cs="Arial"/>
          <w:sz w:val="24"/>
          <w:szCs w:val="24"/>
        </w:rPr>
        <w:t>×</w:t>
      </w:r>
      <w:r w:rsidR="00637997" w:rsidRPr="00E423EF">
        <w:rPr>
          <w:rFonts w:ascii="Arial" w:hAnsi="Arial" w:cs="Arial"/>
          <w:sz w:val="24"/>
          <w:szCs w:val="24"/>
        </w:rPr>
        <w:t xml:space="preserve"> </w:t>
      </w:r>
      <w:r w:rsidR="00E73B7C" w:rsidRPr="00E423EF">
        <w:rPr>
          <w:rFonts w:ascii="Arial" w:hAnsi="Arial" w:cs="Arial"/>
          <w:sz w:val="24"/>
          <w:szCs w:val="24"/>
          <w:lang w:val="en-US"/>
        </w:rPr>
        <w:t>q</w:t>
      </w:r>
      <w:r w:rsidR="00E73B7C" w:rsidRPr="00E423EF">
        <w:rPr>
          <w:rFonts w:ascii="Arial" w:hAnsi="Arial" w:cs="Arial"/>
          <w:sz w:val="24"/>
          <w:szCs w:val="24"/>
        </w:rPr>
        <w:t>,</w:t>
      </w:r>
    </w:p>
    <w:p w:rsidR="00420082" w:rsidRPr="00E423EF" w:rsidRDefault="00420082" w:rsidP="00420082">
      <w:pPr>
        <w:spacing w:after="0"/>
        <w:jc w:val="center"/>
        <w:rPr>
          <w:rFonts w:ascii="Arial" w:hAnsi="Arial" w:cs="Arial"/>
          <w:sz w:val="24"/>
          <w:szCs w:val="24"/>
        </w:rPr>
      </w:pPr>
      <w:r w:rsidRPr="00E423EF">
        <w:rPr>
          <w:rFonts w:ascii="Arial" w:hAnsi="Arial" w:cs="Arial"/>
          <w:sz w:val="24"/>
          <w:szCs w:val="24"/>
          <w:lang w:val="en-US"/>
        </w:rPr>
        <w:t>F</w:t>
      </w:r>
      <w:r w:rsidRPr="00E423EF">
        <w:rPr>
          <w:rFonts w:ascii="Arial" w:hAnsi="Arial" w:cs="Arial"/>
          <w:sz w:val="24"/>
          <w:szCs w:val="24"/>
          <w:vertAlign w:val="subscript"/>
        </w:rPr>
        <w:t>1</w:t>
      </w:r>
      <w:r w:rsidRPr="00E423EF">
        <w:rPr>
          <w:rFonts w:ascii="Arial" w:hAnsi="Arial" w:cs="Arial"/>
          <w:sz w:val="24"/>
          <w:szCs w:val="24"/>
        </w:rPr>
        <w:t xml:space="preserve"> = </w:t>
      </w:r>
      <w:r w:rsidR="00A403C0" w:rsidRPr="00E423EF">
        <w:rPr>
          <w:rFonts w:ascii="Arial" w:hAnsi="Arial" w:cs="Arial"/>
          <w:sz w:val="24"/>
          <w:szCs w:val="24"/>
          <w:vertAlign w:val="superscript"/>
        </w:rPr>
        <w:t>1</w:t>
      </w:r>
      <w:r w:rsidR="00A403C0" w:rsidRPr="00E423EF">
        <w:rPr>
          <w:rFonts w:ascii="Arial" w:hAnsi="Arial" w:cs="Arial"/>
          <w:sz w:val="24"/>
          <w:szCs w:val="24"/>
        </w:rPr>
        <w:t>/</w:t>
      </w:r>
      <w:r w:rsidR="00A403C0" w:rsidRPr="00E423EF">
        <w:rPr>
          <w:rFonts w:ascii="Arial" w:hAnsi="Arial" w:cs="Arial"/>
          <w:sz w:val="24"/>
          <w:szCs w:val="24"/>
          <w:vertAlign w:val="subscript"/>
        </w:rPr>
        <w:t>2</w:t>
      </w:r>
      <w:r w:rsidRPr="00E423EF">
        <w:rPr>
          <w:rFonts w:ascii="Arial" w:hAnsi="Arial" w:cs="Arial"/>
          <w:sz w:val="24"/>
          <w:szCs w:val="24"/>
        </w:rPr>
        <w:t xml:space="preserve"> </w:t>
      </w:r>
      <w:r w:rsidRPr="00E423EF">
        <w:rPr>
          <w:rFonts w:ascii="Arial" w:hAnsi="Arial" w:cs="Arial"/>
          <w:sz w:val="24"/>
          <w:szCs w:val="24"/>
          <w:lang w:val="en-US"/>
        </w:rPr>
        <w:t>ah</w:t>
      </w:r>
      <w:r w:rsidRPr="00E423EF">
        <w:rPr>
          <w:rFonts w:ascii="Arial" w:hAnsi="Arial" w:cs="Arial"/>
          <w:sz w:val="24"/>
          <w:szCs w:val="24"/>
        </w:rPr>
        <w:t>, где</w:t>
      </w:r>
    </w:p>
    <w:p w:rsidR="00E73B7C" w:rsidRPr="00E423EF" w:rsidRDefault="00E73B7C" w:rsidP="00E73B7C">
      <w:pPr>
        <w:spacing w:after="0"/>
        <w:rPr>
          <w:rFonts w:ascii="Arial" w:hAnsi="Arial" w:cs="Arial"/>
          <w:sz w:val="24"/>
          <w:szCs w:val="24"/>
        </w:rPr>
      </w:pPr>
    </w:p>
    <w:p w:rsidR="00E73B7C" w:rsidRPr="00E423EF" w:rsidRDefault="00420082" w:rsidP="00E73B7C">
      <w:pPr>
        <w:spacing w:after="0"/>
        <w:rPr>
          <w:rFonts w:ascii="Arial" w:hAnsi="Arial" w:cs="Arial"/>
          <w:sz w:val="24"/>
          <w:szCs w:val="24"/>
        </w:rPr>
      </w:pPr>
      <w:r w:rsidRPr="00E423EF">
        <w:rPr>
          <w:rFonts w:ascii="Arial" w:hAnsi="Arial" w:cs="Arial"/>
          <w:sz w:val="24"/>
          <w:szCs w:val="24"/>
          <w:lang w:val="en-US"/>
        </w:rPr>
        <w:t>a</w:t>
      </w:r>
      <w:r w:rsidR="00E73B7C" w:rsidRPr="00E423EF">
        <w:rPr>
          <w:rFonts w:ascii="Arial" w:hAnsi="Arial" w:cs="Arial"/>
          <w:sz w:val="24"/>
          <w:szCs w:val="24"/>
        </w:rPr>
        <w:t xml:space="preserve"> </w:t>
      </w:r>
      <w:r w:rsidRPr="00E423EF">
        <w:rPr>
          <w:rFonts w:ascii="Arial" w:hAnsi="Arial" w:cs="Arial"/>
          <w:sz w:val="24"/>
          <w:szCs w:val="24"/>
        </w:rPr>
        <w:t>=</w:t>
      </w:r>
      <w:r w:rsidR="00E73B7C" w:rsidRPr="00E423EF">
        <w:rPr>
          <w:rFonts w:ascii="Arial" w:hAnsi="Arial" w:cs="Arial"/>
          <w:sz w:val="24"/>
          <w:szCs w:val="24"/>
        </w:rPr>
        <w:t xml:space="preserve"> </w:t>
      </w:r>
      <w:r w:rsidRPr="00E423EF">
        <w:rPr>
          <w:rFonts w:ascii="Arial" w:hAnsi="Arial" w:cs="Arial"/>
          <w:sz w:val="24"/>
          <w:szCs w:val="24"/>
        </w:rPr>
        <w:t>10 мм</w:t>
      </w:r>
    </w:p>
    <w:p w:rsidR="00420082" w:rsidRPr="00E423EF" w:rsidRDefault="00420082" w:rsidP="00E73B7C">
      <w:pPr>
        <w:spacing w:after="0"/>
        <w:rPr>
          <w:rFonts w:ascii="Arial" w:hAnsi="Arial" w:cs="Arial"/>
          <w:sz w:val="24"/>
          <w:szCs w:val="24"/>
        </w:rPr>
      </w:pPr>
      <w:r w:rsidRPr="00E423EF">
        <w:rPr>
          <w:rFonts w:ascii="Arial" w:hAnsi="Arial" w:cs="Arial"/>
          <w:sz w:val="24"/>
          <w:szCs w:val="24"/>
          <w:lang w:val="en-US"/>
        </w:rPr>
        <w:t>h</w:t>
      </w:r>
      <w:r w:rsidR="00E73B7C" w:rsidRPr="00E423EF">
        <w:rPr>
          <w:rFonts w:ascii="Arial" w:hAnsi="Arial" w:cs="Arial"/>
          <w:sz w:val="24"/>
          <w:szCs w:val="24"/>
        </w:rPr>
        <w:t xml:space="preserve"> </w:t>
      </w:r>
      <w:r w:rsidRPr="00E423EF">
        <w:rPr>
          <w:rFonts w:ascii="Arial" w:hAnsi="Arial" w:cs="Arial"/>
          <w:sz w:val="24"/>
          <w:szCs w:val="24"/>
        </w:rPr>
        <w:t>=</w:t>
      </w:r>
      <w:r w:rsidR="00E73B7C" w:rsidRPr="00E423EF">
        <w:rPr>
          <w:rFonts w:ascii="Arial" w:hAnsi="Arial" w:cs="Arial"/>
          <w:sz w:val="24"/>
          <w:szCs w:val="24"/>
        </w:rPr>
        <w:t xml:space="preserve"> </w:t>
      </w:r>
      <w:r w:rsidRPr="00E423EF">
        <w:rPr>
          <w:rFonts w:ascii="Arial" w:hAnsi="Arial" w:cs="Arial"/>
          <w:sz w:val="24"/>
          <w:szCs w:val="24"/>
        </w:rPr>
        <w:t>10мм</w:t>
      </w:r>
    </w:p>
    <w:p w:rsidR="00637997" w:rsidRPr="00E423EF" w:rsidRDefault="00E73B7C" w:rsidP="00420082">
      <w:pPr>
        <w:spacing w:after="0"/>
        <w:rPr>
          <w:rFonts w:ascii="Arial" w:hAnsi="Arial" w:cs="Arial"/>
          <w:sz w:val="24"/>
          <w:szCs w:val="24"/>
          <w:vertAlign w:val="superscript"/>
        </w:rPr>
      </w:pPr>
      <w:r w:rsidRPr="00E423EF">
        <w:rPr>
          <w:rFonts w:ascii="Arial" w:hAnsi="Arial" w:cs="Arial"/>
          <w:sz w:val="24"/>
          <w:szCs w:val="24"/>
          <w:lang w:val="en-US"/>
        </w:rPr>
        <w:t>F</w:t>
      </w:r>
      <w:r w:rsidR="00420082" w:rsidRPr="00E423EF">
        <w:rPr>
          <w:rFonts w:ascii="Arial" w:hAnsi="Arial" w:cs="Arial"/>
          <w:sz w:val="24"/>
          <w:szCs w:val="24"/>
          <w:vertAlign w:val="subscript"/>
        </w:rPr>
        <w:t>1</w:t>
      </w:r>
      <w:r w:rsidR="00420082" w:rsidRPr="00E423EF">
        <w:rPr>
          <w:rFonts w:ascii="Arial" w:hAnsi="Arial" w:cs="Arial"/>
          <w:sz w:val="24"/>
          <w:szCs w:val="24"/>
        </w:rPr>
        <w:t xml:space="preserve"> = </w:t>
      </w:r>
      <w:r w:rsidR="00420082" w:rsidRPr="00E423EF">
        <w:rPr>
          <w:rFonts w:ascii="Arial" w:hAnsi="Arial" w:cs="Arial"/>
          <w:sz w:val="24"/>
          <w:szCs w:val="24"/>
          <w:vertAlign w:val="superscript"/>
        </w:rPr>
        <w:t>1</w:t>
      </w:r>
      <w:r w:rsidR="00420082" w:rsidRPr="00E423EF">
        <w:rPr>
          <w:rFonts w:ascii="Arial" w:hAnsi="Arial" w:cs="Arial"/>
          <w:sz w:val="24"/>
          <w:szCs w:val="24"/>
        </w:rPr>
        <w:t>/</w:t>
      </w:r>
      <w:r w:rsidR="00420082" w:rsidRPr="00E423EF">
        <w:rPr>
          <w:rFonts w:ascii="Arial" w:hAnsi="Arial" w:cs="Arial"/>
          <w:sz w:val="24"/>
          <w:szCs w:val="24"/>
          <w:vertAlign w:val="subscript"/>
        </w:rPr>
        <w:t xml:space="preserve">2 </w:t>
      </w:r>
      <w:r w:rsidR="00420082" w:rsidRPr="00E423EF">
        <w:rPr>
          <w:rFonts w:ascii="Arial" w:hAnsi="Arial" w:cs="Arial"/>
          <w:sz w:val="24"/>
          <w:szCs w:val="24"/>
        </w:rPr>
        <w:t>× 10 × 10 = 50 мм</w:t>
      </w:r>
      <w:r w:rsidR="00420082" w:rsidRPr="00E423EF">
        <w:rPr>
          <w:rFonts w:ascii="Arial" w:hAnsi="Arial" w:cs="Arial"/>
          <w:sz w:val="24"/>
          <w:szCs w:val="24"/>
          <w:vertAlign w:val="superscript"/>
        </w:rPr>
        <w:t>2</w:t>
      </w:r>
    </w:p>
    <w:p w:rsidR="00420082" w:rsidRPr="00E423EF" w:rsidRDefault="00420082" w:rsidP="00420082">
      <w:pPr>
        <w:spacing w:after="0"/>
        <w:rPr>
          <w:rFonts w:ascii="Arial" w:hAnsi="Arial" w:cs="Arial"/>
          <w:sz w:val="24"/>
          <w:szCs w:val="24"/>
        </w:rPr>
      </w:pPr>
      <w:r w:rsidRPr="00E423EF">
        <w:rPr>
          <w:rFonts w:ascii="Arial" w:hAnsi="Arial" w:cs="Arial"/>
          <w:sz w:val="24"/>
          <w:szCs w:val="24"/>
          <w:lang w:val="en-US"/>
        </w:rPr>
        <w:lastRenderedPageBreak/>
        <w:t>F</w:t>
      </w:r>
      <w:r w:rsidRPr="00E423EF">
        <w:rPr>
          <w:rFonts w:ascii="Arial" w:hAnsi="Arial" w:cs="Arial"/>
          <w:sz w:val="24"/>
          <w:szCs w:val="24"/>
          <w:vertAlign w:val="subscript"/>
        </w:rPr>
        <w:t>н</w:t>
      </w:r>
      <w:r w:rsidRPr="00E423EF">
        <w:rPr>
          <w:rFonts w:ascii="Arial" w:hAnsi="Arial" w:cs="Arial"/>
          <w:sz w:val="24"/>
          <w:szCs w:val="24"/>
        </w:rPr>
        <w:t xml:space="preserve"> = 50 + 0,75 × 10 × 2 = 65 мм</w:t>
      </w:r>
      <w:r w:rsidRPr="00E423EF">
        <w:rPr>
          <w:rFonts w:ascii="Arial" w:hAnsi="Arial" w:cs="Arial"/>
          <w:sz w:val="24"/>
          <w:szCs w:val="24"/>
          <w:vertAlign w:val="superscript"/>
        </w:rPr>
        <w:t>2</w:t>
      </w:r>
    </w:p>
    <w:p w:rsidR="00EE372E" w:rsidRPr="00E423EF" w:rsidRDefault="00EE372E" w:rsidP="00EE372E">
      <w:pPr>
        <w:spacing w:after="0"/>
        <w:rPr>
          <w:rFonts w:ascii="Arial" w:hAnsi="Arial" w:cs="Arial"/>
          <w:sz w:val="24"/>
          <w:szCs w:val="24"/>
        </w:rPr>
      </w:pPr>
    </w:p>
    <w:p w:rsidR="00936BB8" w:rsidRPr="00E423EF" w:rsidRDefault="00EE372E" w:rsidP="000F4880">
      <w:pPr>
        <w:spacing w:after="0"/>
        <w:ind w:firstLine="708"/>
        <w:rPr>
          <w:rFonts w:ascii="Arial" w:hAnsi="Arial" w:cs="Arial"/>
          <w:sz w:val="24"/>
          <w:szCs w:val="24"/>
        </w:rPr>
      </w:pPr>
      <w:r w:rsidRPr="00E423EF">
        <w:rPr>
          <w:rFonts w:ascii="Arial" w:hAnsi="Arial" w:cs="Arial"/>
          <w:sz w:val="24"/>
          <w:szCs w:val="24"/>
        </w:rPr>
        <w:t>2. Определим расход электродов на один погонный метр шва по формуле:</w:t>
      </w:r>
    </w:p>
    <w:p w:rsidR="00EE372E" w:rsidRPr="00E423EF" w:rsidRDefault="00EE372E" w:rsidP="00EE372E">
      <w:pPr>
        <w:spacing w:after="0"/>
        <w:jc w:val="center"/>
        <w:rPr>
          <w:rFonts w:ascii="Arial" w:hAnsi="Arial" w:cs="Arial"/>
          <w:sz w:val="24"/>
          <w:szCs w:val="24"/>
        </w:rPr>
      </w:pPr>
    </w:p>
    <w:p w:rsidR="00936BB8" w:rsidRPr="00E423EF" w:rsidRDefault="00EE372E" w:rsidP="00EE372E">
      <w:pPr>
        <w:spacing w:after="0"/>
        <w:jc w:val="center"/>
        <w:rPr>
          <w:rFonts w:ascii="Arial" w:hAnsi="Arial" w:cs="Arial"/>
          <w:sz w:val="24"/>
          <w:szCs w:val="24"/>
        </w:rPr>
      </w:pPr>
      <w:r w:rsidRPr="00E423EF">
        <w:rPr>
          <w:rFonts w:ascii="Arial" w:hAnsi="Arial" w:cs="Arial"/>
          <w:sz w:val="24"/>
          <w:szCs w:val="24"/>
          <w:lang w:val="en-US"/>
        </w:rPr>
        <w:t>m</w:t>
      </w:r>
      <w:r w:rsidRPr="00E423EF">
        <w:rPr>
          <w:rFonts w:ascii="Arial" w:hAnsi="Arial" w:cs="Arial"/>
          <w:sz w:val="24"/>
          <w:szCs w:val="24"/>
          <w:vertAlign w:val="subscript"/>
        </w:rPr>
        <w:t xml:space="preserve">эл </w:t>
      </w:r>
      <w:r w:rsidRPr="00E423EF">
        <w:rPr>
          <w:rFonts w:ascii="Arial" w:hAnsi="Arial" w:cs="Arial"/>
          <w:sz w:val="24"/>
          <w:szCs w:val="24"/>
        </w:rPr>
        <w:t xml:space="preserve"> = </w:t>
      </w:r>
      <w:r w:rsidRPr="00E423EF">
        <w:rPr>
          <w:rFonts w:ascii="Arial" w:hAnsi="Arial" w:cs="Arial"/>
          <w:sz w:val="24"/>
          <w:szCs w:val="24"/>
          <w:lang w:val="en-US"/>
        </w:rPr>
        <w:t>m</w:t>
      </w:r>
      <w:r w:rsidRPr="00E423EF">
        <w:rPr>
          <w:rFonts w:ascii="Arial" w:hAnsi="Arial" w:cs="Arial"/>
          <w:sz w:val="24"/>
          <w:szCs w:val="24"/>
          <w:vertAlign w:val="subscript"/>
        </w:rPr>
        <w:t xml:space="preserve">н </w:t>
      </w:r>
      <w:r w:rsidRPr="00E423EF">
        <w:rPr>
          <w:rFonts w:ascii="Arial" w:hAnsi="Arial" w:cs="Arial"/>
          <w:sz w:val="24"/>
          <w:szCs w:val="24"/>
        </w:rPr>
        <w:t>× к</w:t>
      </w:r>
      <w:r w:rsidRPr="00E423EF">
        <w:rPr>
          <w:rFonts w:ascii="Arial" w:hAnsi="Arial" w:cs="Arial"/>
          <w:sz w:val="24"/>
          <w:szCs w:val="24"/>
          <w:vertAlign w:val="subscript"/>
        </w:rPr>
        <w:t>р</w:t>
      </w:r>
      <w:r w:rsidRPr="00E423EF">
        <w:rPr>
          <w:rFonts w:ascii="Arial" w:hAnsi="Arial" w:cs="Arial"/>
          <w:sz w:val="24"/>
          <w:szCs w:val="24"/>
        </w:rPr>
        <w:t>,</w:t>
      </w:r>
    </w:p>
    <w:p w:rsidR="00EE372E" w:rsidRPr="00E423EF" w:rsidRDefault="00EE372E" w:rsidP="00EE372E">
      <w:pPr>
        <w:spacing w:after="0"/>
        <w:jc w:val="center"/>
        <w:rPr>
          <w:rFonts w:ascii="Arial" w:hAnsi="Arial" w:cs="Arial"/>
          <w:sz w:val="24"/>
          <w:szCs w:val="24"/>
        </w:rPr>
      </w:pPr>
    </w:p>
    <w:p w:rsidR="00EE372E" w:rsidRPr="00E423EF" w:rsidRDefault="00EE372E" w:rsidP="00EE372E">
      <w:pPr>
        <w:spacing w:after="0"/>
        <w:rPr>
          <w:rFonts w:ascii="Arial" w:hAnsi="Arial" w:cs="Arial"/>
          <w:sz w:val="24"/>
          <w:szCs w:val="24"/>
        </w:rPr>
      </w:pPr>
      <w:r w:rsidRPr="00E423EF">
        <w:rPr>
          <w:rFonts w:ascii="Arial" w:hAnsi="Arial" w:cs="Arial"/>
          <w:sz w:val="24"/>
          <w:szCs w:val="24"/>
        </w:rPr>
        <w:t xml:space="preserve">где </w:t>
      </w:r>
      <w:r w:rsidRPr="00E423EF">
        <w:rPr>
          <w:rFonts w:ascii="Arial" w:hAnsi="Arial" w:cs="Arial"/>
          <w:sz w:val="24"/>
          <w:szCs w:val="24"/>
          <w:lang w:val="en-US"/>
        </w:rPr>
        <w:t>m</w:t>
      </w:r>
      <w:r w:rsidRPr="00E423EF">
        <w:rPr>
          <w:rFonts w:ascii="Arial" w:hAnsi="Arial" w:cs="Arial"/>
          <w:sz w:val="24"/>
          <w:szCs w:val="24"/>
          <w:vertAlign w:val="subscript"/>
        </w:rPr>
        <w:t>н</w:t>
      </w:r>
      <w:r w:rsidRPr="00E423EF">
        <w:rPr>
          <w:rFonts w:ascii="Arial" w:hAnsi="Arial" w:cs="Arial"/>
          <w:sz w:val="24"/>
          <w:szCs w:val="24"/>
        </w:rPr>
        <w:t xml:space="preserve"> – масса наплавленного металла</w:t>
      </w:r>
    </w:p>
    <w:p w:rsidR="00EE372E" w:rsidRPr="00E423EF" w:rsidRDefault="00EE372E" w:rsidP="00EE372E">
      <w:pPr>
        <w:spacing w:after="0"/>
        <w:rPr>
          <w:rFonts w:ascii="Arial" w:hAnsi="Arial" w:cs="Arial"/>
          <w:sz w:val="24"/>
          <w:szCs w:val="24"/>
        </w:rPr>
      </w:pPr>
      <w:r w:rsidRPr="00E423EF">
        <w:rPr>
          <w:rFonts w:ascii="Arial" w:hAnsi="Arial" w:cs="Arial"/>
          <w:sz w:val="24"/>
          <w:szCs w:val="24"/>
        </w:rPr>
        <w:t xml:space="preserve">       к</w:t>
      </w:r>
      <w:r w:rsidRPr="00E423EF">
        <w:rPr>
          <w:rFonts w:ascii="Arial" w:hAnsi="Arial" w:cs="Arial"/>
          <w:sz w:val="24"/>
          <w:szCs w:val="24"/>
          <w:vertAlign w:val="subscript"/>
        </w:rPr>
        <w:t>р</w:t>
      </w:r>
      <w:r w:rsidRPr="00E423EF">
        <w:rPr>
          <w:rFonts w:ascii="Arial" w:hAnsi="Arial" w:cs="Arial"/>
          <w:sz w:val="24"/>
          <w:szCs w:val="24"/>
        </w:rPr>
        <w:t xml:space="preserve"> – коэффициент учитывающий </w:t>
      </w:r>
      <w:r w:rsidR="002B78E5" w:rsidRPr="00E423EF">
        <w:rPr>
          <w:rFonts w:ascii="Arial" w:hAnsi="Arial" w:cs="Arial"/>
          <w:sz w:val="24"/>
          <w:szCs w:val="24"/>
        </w:rPr>
        <w:t>на угар и разбрызгивание (к</w:t>
      </w:r>
      <w:r w:rsidR="002B78E5" w:rsidRPr="00E423EF">
        <w:rPr>
          <w:rFonts w:ascii="Arial" w:hAnsi="Arial" w:cs="Arial"/>
          <w:sz w:val="24"/>
          <w:szCs w:val="24"/>
          <w:vertAlign w:val="subscript"/>
        </w:rPr>
        <w:t xml:space="preserve">р </w:t>
      </w:r>
      <w:r w:rsidR="002B78E5" w:rsidRPr="00E423EF">
        <w:rPr>
          <w:rFonts w:ascii="Arial" w:hAnsi="Arial" w:cs="Arial"/>
          <w:sz w:val="24"/>
          <w:szCs w:val="24"/>
        </w:rPr>
        <w:t>= 1,6)</w:t>
      </w:r>
    </w:p>
    <w:p w:rsidR="002B78E5" w:rsidRPr="00E423EF" w:rsidRDefault="002B78E5" w:rsidP="00EE372E">
      <w:pPr>
        <w:spacing w:after="0"/>
        <w:rPr>
          <w:rFonts w:ascii="Arial" w:hAnsi="Arial" w:cs="Arial"/>
          <w:sz w:val="24"/>
          <w:szCs w:val="24"/>
        </w:rPr>
      </w:pPr>
    </w:p>
    <w:p w:rsidR="002B78E5" w:rsidRPr="00E423EF" w:rsidRDefault="002B78E5" w:rsidP="002B78E5">
      <w:pPr>
        <w:spacing w:after="0"/>
        <w:jc w:val="center"/>
        <w:rPr>
          <w:rFonts w:ascii="Arial" w:hAnsi="Arial" w:cs="Arial"/>
          <w:sz w:val="24"/>
          <w:szCs w:val="24"/>
        </w:rPr>
      </w:pPr>
      <w:r w:rsidRPr="00E423EF">
        <w:rPr>
          <w:rFonts w:ascii="Arial" w:hAnsi="Arial" w:cs="Arial"/>
          <w:sz w:val="24"/>
          <w:szCs w:val="24"/>
          <w:lang w:val="en-US"/>
        </w:rPr>
        <w:t>m</w:t>
      </w:r>
      <w:r w:rsidRPr="00E423EF">
        <w:rPr>
          <w:rFonts w:ascii="Arial" w:hAnsi="Arial" w:cs="Arial"/>
          <w:sz w:val="24"/>
          <w:szCs w:val="24"/>
          <w:vertAlign w:val="subscript"/>
        </w:rPr>
        <w:t>н</w:t>
      </w:r>
      <w:r w:rsidRPr="00E423EF">
        <w:rPr>
          <w:rFonts w:ascii="Arial" w:hAnsi="Arial" w:cs="Arial"/>
          <w:sz w:val="24"/>
          <w:szCs w:val="24"/>
        </w:rPr>
        <w:t xml:space="preserve"> = </w:t>
      </w:r>
      <w:r w:rsidRPr="00E423EF">
        <w:rPr>
          <w:rFonts w:ascii="Arial" w:hAnsi="Arial" w:cs="Arial"/>
          <w:sz w:val="24"/>
          <w:szCs w:val="24"/>
          <w:lang w:val="en-US"/>
        </w:rPr>
        <w:t>F</w:t>
      </w:r>
      <w:r w:rsidRPr="00E423EF">
        <w:rPr>
          <w:rFonts w:ascii="Arial" w:hAnsi="Arial" w:cs="Arial"/>
          <w:sz w:val="24"/>
          <w:szCs w:val="24"/>
        </w:rPr>
        <w:t>н × γ × 10</w:t>
      </w:r>
      <w:r w:rsidR="00420082" w:rsidRPr="00E423EF">
        <w:rPr>
          <w:rFonts w:ascii="Arial" w:hAnsi="Arial" w:cs="Arial"/>
          <w:sz w:val="24"/>
          <w:szCs w:val="24"/>
          <w:vertAlign w:val="superscript"/>
        </w:rPr>
        <w:t>-3</w:t>
      </w:r>
      <w:r w:rsidRPr="00E423EF">
        <w:rPr>
          <w:rFonts w:ascii="Arial" w:hAnsi="Arial" w:cs="Arial"/>
          <w:sz w:val="24"/>
          <w:szCs w:val="24"/>
        </w:rPr>
        <w:t>,</w:t>
      </w:r>
    </w:p>
    <w:p w:rsidR="002B78E5" w:rsidRPr="00E423EF" w:rsidRDefault="002B78E5" w:rsidP="002B78E5">
      <w:pPr>
        <w:spacing w:after="0"/>
        <w:jc w:val="center"/>
        <w:rPr>
          <w:rFonts w:ascii="Arial" w:hAnsi="Arial" w:cs="Arial"/>
          <w:sz w:val="24"/>
          <w:szCs w:val="24"/>
        </w:rPr>
      </w:pPr>
    </w:p>
    <w:p w:rsidR="002B78E5" w:rsidRPr="00E423EF" w:rsidRDefault="002B78E5" w:rsidP="002B78E5">
      <w:pPr>
        <w:spacing w:after="0"/>
        <w:rPr>
          <w:rFonts w:ascii="Arial" w:hAnsi="Arial" w:cs="Arial"/>
        </w:rPr>
      </w:pPr>
      <w:r w:rsidRPr="00E423EF">
        <w:rPr>
          <w:rFonts w:ascii="Arial" w:hAnsi="Arial" w:cs="Arial"/>
          <w:sz w:val="24"/>
          <w:szCs w:val="24"/>
        </w:rPr>
        <w:t xml:space="preserve">где γ – плотность наплавленного металла (γ = 0,0078 </w:t>
      </w:r>
      <w:r w:rsidRPr="00E423EF">
        <w:rPr>
          <w:rFonts w:ascii="Arial" w:hAnsi="Arial" w:cs="Arial"/>
          <w:sz w:val="28"/>
          <w:szCs w:val="28"/>
          <w:vertAlign w:val="superscript"/>
        </w:rPr>
        <w:t>г</w:t>
      </w:r>
      <w:r w:rsidRPr="00E423EF">
        <w:rPr>
          <w:rFonts w:ascii="Arial" w:hAnsi="Arial" w:cs="Arial"/>
          <w:sz w:val="28"/>
          <w:szCs w:val="28"/>
        </w:rPr>
        <w:t>/</w:t>
      </w:r>
      <w:r w:rsidRPr="00E423EF">
        <w:rPr>
          <w:rFonts w:ascii="Arial" w:hAnsi="Arial" w:cs="Arial"/>
          <w:sz w:val="28"/>
          <w:szCs w:val="28"/>
          <w:vertAlign w:val="subscript"/>
        </w:rPr>
        <w:t>мм</w:t>
      </w:r>
      <w:r w:rsidRPr="00E423EF">
        <w:rPr>
          <w:rFonts w:ascii="Arial" w:hAnsi="Arial" w:cs="Arial"/>
          <w:sz w:val="24"/>
          <w:szCs w:val="24"/>
          <w:vertAlign w:val="superscript"/>
        </w:rPr>
        <w:t>3</w:t>
      </w:r>
      <w:r w:rsidRPr="00E423EF">
        <w:rPr>
          <w:rFonts w:ascii="Arial" w:hAnsi="Arial" w:cs="Arial"/>
        </w:rPr>
        <w:t>)</w:t>
      </w:r>
    </w:p>
    <w:p w:rsidR="002B78E5" w:rsidRPr="00E423EF" w:rsidRDefault="002B78E5" w:rsidP="002B78E5">
      <w:pPr>
        <w:spacing w:after="0"/>
        <w:rPr>
          <w:rFonts w:ascii="Arial" w:hAnsi="Arial" w:cs="Arial"/>
        </w:rPr>
      </w:pPr>
    </w:p>
    <w:p w:rsidR="002B78E5" w:rsidRPr="00E423EF" w:rsidRDefault="002B78E5" w:rsidP="00B55657">
      <w:pPr>
        <w:spacing w:after="0"/>
        <w:jc w:val="center"/>
        <w:rPr>
          <w:rFonts w:ascii="Arial" w:hAnsi="Arial" w:cs="Arial"/>
        </w:rPr>
      </w:pPr>
      <w:r w:rsidRPr="00E423EF">
        <w:rPr>
          <w:rFonts w:ascii="Arial" w:hAnsi="Arial" w:cs="Arial"/>
          <w:sz w:val="24"/>
          <w:szCs w:val="24"/>
          <w:lang w:val="en-US"/>
        </w:rPr>
        <w:t>m</w:t>
      </w:r>
      <w:r w:rsidRPr="00E423EF">
        <w:rPr>
          <w:rFonts w:ascii="Arial" w:hAnsi="Arial" w:cs="Arial"/>
          <w:sz w:val="24"/>
          <w:szCs w:val="24"/>
          <w:vertAlign w:val="subscript"/>
        </w:rPr>
        <w:t xml:space="preserve">н </w:t>
      </w:r>
      <w:r w:rsidRPr="00E423EF">
        <w:rPr>
          <w:rFonts w:ascii="Arial" w:hAnsi="Arial" w:cs="Arial"/>
          <w:sz w:val="24"/>
          <w:szCs w:val="24"/>
        </w:rPr>
        <w:t xml:space="preserve">= </w:t>
      </w:r>
      <w:r w:rsidR="00420082" w:rsidRPr="00E423EF">
        <w:rPr>
          <w:rFonts w:ascii="Arial" w:hAnsi="Arial" w:cs="Arial"/>
          <w:sz w:val="24"/>
          <w:szCs w:val="24"/>
        </w:rPr>
        <w:t>65 × 0,0078 = 0,6</w:t>
      </w:r>
      <w:r w:rsidRPr="00E423EF">
        <w:rPr>
          <w:rFonts w:ascii="Arial" w:hAnsi="Arial" w:cs="Arial"/>
          <w:sz w:val="24"/>
          <w:szCs w:val="24"/>
        </w:rPr>
        <w:t xml:space="preserve"> </w:t>
      </w:r>
      <w:r w:rsidRPr="00E423EF">
        <w:rPr>
          <w:rFonts w:ascii="Arial" w:hAnsi="Arial" w:cs="Arial"/>
          <w:sz w:val="28"/>
          <w:szCs w:val="28"/>
          <w:vertAlign w:val="superscript"/>
        </w:rPr>
        <w:t>кг</w:t>
      </w:r>
      <w:r w:rsidRPr="00E423EF">
        <w:rPr>
          <w:rFonts w:ascii="Arial" w:hAnsi="Arial" w:cs="Arial"/>
          <w:sz w:val="28"/>
          <w:szCs w:val="28"/>
        </w:rPr>
        <w:t>/</w:t>
      </w:r>
      <w:r w:rsidR="00B55657" w:rsidRPr="00E423EF">
        <w:rPr>
          <w:rFonts w:ascii="Arial" w:hAnsi="Arial" w:cs="Arial"/>
          <w:sz w:val="28"/>
          <w:szCs w:val="28"/>
          <w:vertAlign w:val="subscript"/>
        </w:rPr>
        <w:t>мм</w:t>
      </w:r>
      <w:r w:rsidR="00B55657" w:rsidRPr="00E423EF">
        <w:rPr>
          <w:rFonts w:ascii="Arial" w:hAnsi="Arial" w:cs="Arial"/>
          <w:sz w:val="24"/>
          <w:szCs w:val="24"/>
          <w:vertAlign w:val="superscript"/>
        </w:rPr>
        <w:t>3</w:t>
      </w:r>
    </w:p>
    <w:p w:rsidR="00B55657" w:rsidRPr="00E423EF" w:rsidRDefault="00B55657" w:rsidP="00B55657">
      <w:pPr>
        <w:spacing w:after="0"/>
        <w:jc w:val="center"/>
        <w:rPr>
          <w:rFonts w:ascii="Arial" w:hAnsi="Arial" w:cs="Arial"/>
        </w:rPr>
      </w:pPr>
    </w:p>
    <w:p w:rsidR="00B55657" w:rsidRPr="00E423EF" w:rsidRDefault="00B55657" w:rsidP="00B55657">
      <w:pPr>
        <w:spacing w:after="0"/>
        <w:jc w:val="center"/>
        <w:rPr>
          <w:rFonts w:ascii="Arial" w:hAnsi="Arial" w:cs="Arial"/>
          <w:sz w:val="24"/>
          <w:szCs w:val="24"/>
        </w:rPr>
      </w:pPr>
      <w:r w:rsidRPr="00E423EF">
        <w:rPr>
          <w:rFonts w:ascii="Arial" w:hAnsi="Arial" w:cs="Arial"/>
          <w:sz w:val="24"/>
          <w:szCs w:val="24"/>
          <w:lang w:val="en-US"/>
        </w:rPr>
        <w:t>m</w:t>
      </w:r>
      <w:r w:rsidRPr="00E423EF">
        <w:rPr>
          <w:rFonts w:ascii="Arial" w:hAnsi="Arial" w:cs="Arial"/>
          <w:sz w:val="24"/>
          <w:szCs w:val="24"/>
          <w:vertAlign w:val="subscript"/>
        </w:rPr>
        <w:t xml:space="preserve">эл </w:t>
      </w:r>
      <w:r w:rsidR="00420082" w:rsidRPr="00E423EF">
        <w:rPr>
          <w:rFonts w:ascii="Arial" w:hAnsi="Arial" w:cs="Arial"/>
          <w:sz w:val="24"/>
          <w:szCs w:val="24"/>
        </w:rPr>
        <w:t>= 0,6</w:t>
      </w:r>
      <w:r w:rsidRPr="00E423EF">
        <w:rPr>
          <w:rFonts w:ascii="Arial" w:hAnsi="Arial" w:cs="Arial"/>
          <w:sz w:val="24"/>
          <w:szCs w:val="24"/>
        </w:rPr>
        <w:t xml:space="preserve"> × 1,6 = </w:t>
      </w:r>
      <w:r w:rsidR="005606A4" w:rsidRPr="00E423EF">
        <w:rPr>
          <w:rFonts w:ascii="Arial" w:hAnsi="Arial" w:cs="Arial"/>
          <w:sz w:val="24"/>
          <w:szCs w:val="24"/>
        </w:rPr>
        <w:t>1 кг</w:t>
      </w:r>
      <w:r w:rsidRPr="00E423EF">
        <w:rPr>
          <w:rFonts w:ascii="Arial" w:hAnsi="Arial" w:cs="Arial"/>
          <w:sz w:val="24"/>
          <w:szCs w:val="24"/>
        </w:rPr>
        <w:t>.</w:t>
      </w:r>
    </w:p>
    <w:p w:rsidR="00B55657" w:rsidRPr="00E423EF" w:rsidRDefault="00B55657" w:rsidP="000F4880">
      <w:pPr>
        <w:spacing w:after="0"/>
        <w:ind w:firstLine="708"/>
        <w:rPr>
          <w:rFonts w:ascii="Arial" w:hAnsi="Arial" w:cs="Arial"/>
          <w:sz w:val="24"/>
          <w:szCs w:val="24"/>
        </w:rPr>
      </w:pPr>
      <w:r w:rsidRPr="00E423EF">
        <w:rPr>
          <w:rFonts w:ascii="Arial" w:hAnsi="Arial" w:cs="Arial"/>
          <w:sz w:val="24"/>
          <w:szCs w:val="24"/>
        </w:rPr>
        <w:t xml:space="preserve">3. Определим себестоимость сварки одного погонного метра шва выполненного электродами марки УОНИ </w:t>
      </w:r>
      <w:r w:rsidRPr="00E423EF">
        <w:rPr>
          <w:rFonts w:ascii="Arial" w:hAnsi="Arial" w:cs="Arial"/>
          <w:sz w:val="24"/>
          <w:szCs w:val="24"/>
          <w:vertAlign w:val="superscript"/>
        </w:rPr>
        <w:t>13</w:t>
      </w:r>
      <w:r w:rsidRPr="00E423EF">
        <w:rPr>
          <w:rFonts w:ascii="Arial" w:hAnsi="Arial" w:cs="Arial"/>
          <w:sz w:val="24"/>
          <w:szCs w:val="24"/>
        </w:rPr>
        <w:t>/</w:t>
      </w:r>
      <w:r w:rsidRPr="00E423EF">
        <w:rPr>
          <w:rFonts w:ascii="Arial" w:hAnsi="Arial" w:cs="Arial"/>
          <w:sz w:val="24"/>
          <w:szCs w:val="24"/>
          <w:vertAlign w:val="subscript"/>
        </w:rPr>
        <w:t>55</w:t>
      </w:r>
      <w:r w:rsidRPr="00E423EF">
        <w:rPr>
          <w:rFonts w:ascii="Arial" w:hAnsi="Arial" w:cs="Arial"/>
          <w:sz w:val="24"/>
          <w:szCs w:val="24"/>
        </w:rPr>
        <w:t>, диаметр электрода 3 – 4мм стоимость электродов за 1кг = 50 рублей. Стоимость электродов определим по формуле:</w:t>
      </w:r>
    </w:p>
    <w:p w:rsidR="00B55657" w:rsidRPr="00E423EF" w:rsidRDefault="00B55657" w:rsidP="000F4880">
      <w:pPr>
        <w:spacing w:after="0"/>
        <w:jc w:val="center"/>
        <w:rPr>
          <w:rFonts w:ascii="Arial" w:hAnsi="Arial" w:cs="Arial"/>
          <w:sz w:val="24"/>
          <w:szCs w:val="24"/>
        </w:rPr>
      </w:pPr>
    </w:p>
    <w:p w:rsidR="00B55657" w:rsidRPr="00E423EF" w:rsidRDefault="00B55657" w:rsidP="000F4880">
      <w:pPr>
        <w:spacing w:after="0"/>
        <w:jc w:val="center"/>
        <w:rPr>
          <w:rFonts w:ascii="Arial" w:hAnsi="Arial" w:cs="Arial"/>
          <w:sz w:val="24"/>
          <w:szCs w:val="24"/>
        </w:rPr>
      </w:pPr>
      <w:r w:rsidRPr="00E423EF">
        <w:rPr>
          <w:rFonts w:ascii="Arial" w:hAnsi="Arial" w:cs="Arial"/>
          <w:sz w:val="24"/>
          <w:szCs w:val="24"/>
        </w:rPr>
        <w:t>С</w:t>
      </w:r>
      <w:r w:rsidRPr="00E423EF">
        <w:rPr>
          <w:rFonts w:ascii="Arial" w:hAnsi="Arial" w:cs="Arial"/>
          <w:sz w:val="24"/>
          <w:szCs w:val="24"/>
          <w:vertAlign w:val="subscript"/>
        </w:rPr>
        <w:t>эл</w:t>
      </w:r>
      <w:r w:rsidRPr="00E423EF">
        <w:rPr>
          <w:rFonts w:ascii="Arial" w:hAnsi="Arial" w:cs="Arial"/>
          <w:sz w:val="24"/>
          <w:szCs w:val="24"/>
        </w:rPr>
        <w:t xml:space="preserve"> = </w:t>
      </w:r>
      <w:r w:rsidRPr="00E423EF">
        <w:rPr>
          <w:rFonts w:ascii="Arial" w:hAnsi="Arial" w:cs="Arial"/>
          <w:sz w:val="24"/>
          <w:szCs w:val="24"/>
          <w:lang w:val="en-US"/>
        </w:rPr>
        <w:t>m</w:t>
      </w:r>
      <w:r w:rsidRPr="00E423EF">
        <w:rPr>
          <w:rFonts w:ascii="Arial" w:hAnsi="Arial" w:cs="Arial"/>
          <w:sz w:val="24"/>
          <w:szCs w:val="24"/>
          <w:vertAlign w:val="subscript"/>
        </w:rPr>
        <w:t>эл</w:t>
      </w:r>
      <w:r w:rsidR="000F4880" w:rsidRPr="00E423EF">
        <w:rPr>
          <w:rFonts w:ascii="Arial" w:hAnsi="Arial" w:cs="Arial"/>
          <w:sz w:val="24"/>
          <w:szCs w:val="24"/>
          <w:vertAlign w:val="subscript"/>
        </w:rPr>
        <w:t xml:space="preserve"> </w:t>
      </w:r>
      <w:r w:rsidR="000F4880" w:rsidRPr="00E423EF">
        <w:rPr>
          <w:rFonts w:ascii="Arial" w:hAnsi="Arial" w:cs="Arial"/>
          <w:sz w:val="24"/>
          <w:szCs w:val="24"/>
        </w:rPr>
        <w:t>× Ц</w:t>
      </w:r>
      <w:r w:rsidR="000F4880" w:rsidRPr="00E423EF">
        <w:rPr>
          <w:rFonts w:ascii="Arial" w:hAnsi="Arial" w:cs="Arial"/>
          <w:sz w:val="24"/>
          <w:szCs w:val="24"/>
          <w:vertAlign w:val="subscript"/>
        </w:rPr>
        <w:t>эл</w:t>
      </w:r>
      <w:r w:rsidR="000F4880" w:rsidRPr="00E423EF">
        <w:rPr>
          <w:rFonts w:ascii="Arial" w:hAnsi="Arial" w:cs="Arial"/>
          <w:sz w:val="24"/>
          <w:szCs w:val="24"/>
        </w:rPr>
        <w:t>,</w:t>
      </w:r>
    </w:p>
    <w:p w:rsidR="000F4880" w:rsidRPr="00E423EF" w:rsidRDefault="000F4880" w:rsidP="000F4880">
      <w:pPr>
        <w:spacing w:after="0"/>
        <w:jc w:val="center"/>
        <w:rPr>
          <w:rFonts w:ascii="Arial" w:hAnsi="Arial" w:cs="Arial"/>
          <w:sz w:val="24"/>
          <w:szCs w:val="24"/>
        </w:rPr>
      </w:pPr>
    </w:p>
    <w:p w:rsidR="000F4880" w:rsidRPr="00E423EF" w:rsidRDefault="000F4880" w:rsidP="000F4880">
      <w:pPr>
        <w:spacing w:after="0"/>
        <w:rPr>
          <w:rFonts w:ascii="Arial" w:hAnsi="Arial" w:cs="Arial"/>
          <w:sz w:val="24"/>
          <w:szCs w:val="24"/>
        </w:rPr>
      </w:pPr>
      <w:r w:rsidRPr="00E423EF">
        <w:rPr>
          <w:rFonts w:ascii="Arial" w:hAnsi="Arial" w:cs="Arial"/>
          <w:sz w:val="24"/>
          <w:szCs w:val="24"/>
        </w:rPr>
        <w:t>где Ц</w:t>
      </w:r>
      <w:r w:rsidRPr="00E423EF">
        <w:rPr>
          <w:rFonts w:ascii="Arial" w:hAnsi="Arial" w:cs="Arial"/>
          <w:sz w:val="24"/>
          <w:szCs w:val="24"/>
          <w:vertAlign w:val="subscript"/>
        </w:rPr>
        <w:t>эл</w:t>
      </w:r>
      <w:r w:rsidRPr="00E423EF">
        <w:rPr>
          <w:rFonts w:ascii="Arial" w:hAnsi="Arial" w:cs="Arial"/>
          <w:sz w:val="24"/>
          <w:szCs w:val="24"/>
        </w:rPr>
        <w:t xml:space="preserve"> – цена электродов в рублях</w:t>
      </w:r>
    </w:p>
    <w:p w:rsidR="000F4880" w:rsidRPr="00E423EF" w:rsidRDefault="000F4880" w:rsidP="000F4880">
      <w:pPr>
        <w:spacing w:after="0"/>
        <w:rPr>
          <w:rFonts w:ascii="Arial" w:hAnsi="Arial" w:cs="Arial"/>
          <w:sz w:val="24"/>
          <w:szCs w:val="24"/>
        </w:rPr>
      </w:pPr>
    </w:p>
    <w:p w:rsidR="000F4880" w:rsidRPr="00E423EF" w:rsidRDefault="000F4880" w:rsidP="000F4880">
      <w:pPr>
        <w:spacing w:after="0"/>
        <w:jc w:val="center"/>
        <w:rPr>
          <w:rFonts w:ascii="Arial" w:hAnsi="Arial" w:cs="Arial"/>
          <w:sz w:val="24"/>
          <w:szCs w:val="24"/>
        </w:rPr>
      </w:pPr>
      <w:r w:rsidRPr="00E423EF">
        <w:rPr>
          <w:rFonts w:ascii="Arial" w:hAnsi="Arial" w:cs="Arial"/>
          <w:sz w:val="24"/>
          <w:szCs w:val="24"/>
        </w:rPr>
        <w:t>С</w:t>
      </w:r>
      <w:r w:rsidRPr="00E423EF">
        <w:rPr>
          <w:rFonts w:ascii="Arial" w:hAnsi="Arial" w:cs="Arial"/>
          <w:sz w:val="24"/>
          <w:szCs w:val="24"/>
          <w:vertAlign w:val="subscript"/>
        </w:rPr>
        <w:t>эл</w:t>
      </w:r>
      <w:r w:rsidRPr="00E423EF">
        <w:rPr>
          <w:rFonts w:ascii="Arial" w:hAnsi="Arial" w:cs="Arial"/>
          <w:sz w:val="24"/>
          <w:szCs w:val="24"/>
        </w:rPr>
        <w:t xml:space="preserve"> = </w:t>
      </w:r>
      <w:r w:rsidR="005606A4" w:rsidRPr="00E423EF">
        <w:rPr>
          <w:rFonts w:ascii="Arial" w:hAnsi="Arial" w:cs="Arial"/>
          <w:sz w:val="24"/>
          <w:szCs w:val="24"/>
        </w:rPr>
        <w:t>1 × 50 = 50 руб</w:t>
      </w:r>
      <w:r w:rsidRPr="00E423EF">
        <w:rPr>
          <w:rFonts w:ascii="Arial" w:hAnsi="Arial" w:cs="Arial"/>
          <w:sz w:val="24"/>
          <w:szCs w:val="24"/>
        </w:rPr>
        <w:t>.</w:t>
      </w:r>
    </w:p>
    <w:p w:rsidR="000F4880" w:rsidRPr="00E423EF" w:rsidRDefault="000F4880" w:rsidP="000F4880">
      <w:pPr>
        <w:spacing w:after="0"/>
        <w:jc w:val="center"/>
        <w:rPr>
          <w:rFonts w:ascii="Arial" w:hAnsi="Arial" w:cs="Arial"/>
          <w:sz w:val="24"/>
          <w:szCs w:val="24"/>
        </w:rPr>
      </w:pPr>
    </w:p>
    <w:p w:rsidR="000F4880" w:rsidRPr="00E423EF" w:rsidRDefault="000F4880" w:rsidP="000F4880">
      <w:pPr>
        <w:spacing w:after="0"/>
        <w:ind w:firstLine="708"/>
        <w:rPr>
          <w:rFonts w:ascii="Arial" w:hAnsi="Arial" w:cs="Arial"/>
          <w:sz w:val="24"/>
          <w:szCs w:val="24"/>
        </w:rPr>
      </w:pPr>
      <w:r w:rsidRPr="00E423EF">
        <w:rPr>
          <w:rFonts w:ascii="Arial" w:hAnsi="Arial" w:cs="Arial"/>
          <w:sz w:val="24"/>
          <w:szCs w:val="24"/>
        </w:rPr>
        <w:t xml:space="preserve">4. Определим заработную плату сварщика, 6 разряда, выполняющего один погонный метр шва если почасовая ставка его составляет 170 </w:t>
      </w:r>
      <w:r w:rsidRPr="00E423EF">
        <w:rPr>
          <w:rFonts w:ascii="Arial" w:hAnsi="Arial" w:cs="Arial"/>
          <w:sz w:val="24"/>
          <w:szCs w:val="24"/>
          <w:vertAlign w:val="superscript"/>
        </w:rPr>
        <w:t>руб.</w:t>
      </w:r>
      <w:r w:rsidRPr="00E423EF">
        <w:rPr>
          <w:rFonts w:ascii="Arial" w:hAnsi="Arial" w:cs="Arial"/>
          <w:sz w:val="24"/>
          <w:szCs w:val="24"/>
        </w:rPr>
        <w:t>/</w:t>
      </w:r>
      <w:r w:rsidRPr="00E423EF">
        <w:rPr>
          <w:rFonts w:ascii="Arial" w:hAnsi="Arial" w:cs="Arial"/>
          <w:sz w:val="24"/>
          <w:szCs w:val="24"/>
          <w:vertAlign w:val="subscript"/>
        </w:rPr>
        <w:t>час</w:t>
      </w:r>
      <w:r w:rsidRPr="00E423EF">
        <w:rPr>
          <w:rFonts w:ascii="Arial" w:hAnsi="Arial" w:cs="Arial"/>
          <w:sz w:val="24"/>
          <w:szCs w:val="24"/>
        </w:rPr>
        <w:t xml:space="preserve">. Определим норму штучного времени по нормативам ОАО «Энергомаш». </w:t>
      </w:r>
    </w:p>
    <w:p w:rsidR="006F7F1F" w:rsidRPr="00E423EF" w:rsidRDefault="006F7F1F" w:rsidP="006F7F1F">
      <w:pPr>
        <w:spacing w:after="0"/>
        <w:jc w:val="center"/>
        <w:rPr>
          <w:rFonts w:ascii="Arial" w:hAnsi="Arial" w:cs="Arial"/>
          <w:sz w:val="24"/>
          <w:szCs w:val="24"/>
        </w:rPr>
      </w:pPr>
    </w:p>
    <w:p w:rsidR="006F7F1F" w:rsidRPr="00E423EF" w:rsidRDefault="006F7F1F" w:rsidP="006F7F1F">
      <w:pPr>
        <w:spacing w:after="0"/>
        <w:jc w:val="center"/>
        <w:rPr>
          <w:rFonts w:ascii="Arial" w:hAnsi="Arial" w:cs="Arial"/>
          <w:sz w:val="24"/>
          <w:szCs w:val="24"/>
        </w:rPr>
      </w:pPr>
      <w:r w:rsidRPr="00E423EF">
        <w:rPr>
          <w:rFonts w:ascii="Arial" w:hAnsi="Arial" w:cs="Arial"/>
          <w:sz w:val="24"/>
          <w:szCs w:val="24"/>
        </w:rPr>
        <w:t>З</w:t>
      </w:r>
      <w:r w:rsidRPr="00E423EF">
        <w:rPr>
          <w:rFonts w:ascii="Arial" w:hAnsi="Arial" w:cs="Arial"/>
          <w:sz w:val="24"/>
          <w:szCs w:val="24"/>
          <w:vertAlign w:val="subscript"/>
        </w:rPr>
        <w:t>о</w:t>
      </w:r>
      <w:r w:rsidRPr="00E423EF">
        <w:rPr>
          <w:rFonts w:ascii="Arial" w:hAnsi="Arial" w:cs="Arial"/>
          <w:sz w:val="24"/>
          <w:szCs w:val="24"/>
        </w:rPr>
        <w:t xml:space="preserve"> = С</w:t>
      </w:r>
      <w:r w:rsidRPr="00E423EF">
        <w:rPr>
          <w:rFonts w:ascii="Arial" w:hAnsi="Arial" w:cs="Arial"/>
          <w:sz w:val="24"/>
          <w:szCs w:val="24"/>
          <w:vertAlign w:val="subscript"/>
        </w:rPr>
        <w:t>т</w:t>
      </w:r>
      <w:r w:rsidRPr="00E423EF">
        <w:rPr>
          <w:rFonts w:ascii="Arial" w:hAnsi="Arial" w:cs="Arial"/>
          <w:sz w:val="24"/>
          <w:szCs w:val="24"/>
        </w:rPr>
        <w:t xml:space="preserve"> × (</w:t>
      </w:r>
      <w:r w:rsidRPr="00E423EF">
        <w:rPr>
          <w:rFonts w:ascii="Arial" w:hAnsi="Arial" w:cs="Arial"/>
          <w:sz w:val="28"/>
          <w:szCs w:val="28"/>
          <w:vertAlign w:val="superscript"/>
        </w:rPr>
        <w:t>Тш</w:t>
      </w:r>
      <w:r w:rsidRPr="00E423EF">
        <w:rPr>
          <w:rFonts w:ascii="Arial" w:hAnsi="Arial" w:cs="Arial"/>
          <w:sz w:val="28"/>
          <w:szCs w:val="28"/>
        </w:rPr>
        <w:t>/</w:t>
      </w:r>
      <w:r w:rsidRPr="00E423EF">
        <w:rPr>
          <w:rFonts w:ascii="Arial" w:hAnsi="Arial" w:cs="Arial"/>
          <w:sz w:val="28"/>
          <w:szCs w:val="28"/>
          <w:vertAlign w:val="subscript"/>
        </w:rPr>
        <w:t>60</w:t>
      </w:r>
      <w:r w:rsidR="00027A58" w:rsidRPr="00E423EF">
        <w:rPr>
          <w:rFonts w:ascii="Arial" w:hAnsi="Arial" w:cs="Arial"/>
          <w:sz w:val="24"/>
          <w:szCs w:val="24"/>
        </w:rPr>
        <w:t>),</w:t>
      </w:r>
    </w:p>
    <w:p w:rsidR="006F7F1F" w:rsidRPr="00E423EF" w:rsidRDefault="006F7F1F" w:rsidP="006F7F1F">
      <w:pPr>
        <w:spacing w:after="0"/>
        <w:rPr>
          <w:rFonts w:ascii="Arial" w:hAnsi="Arial" w:cs="Arial"/>
          <w:sz w:val="24"/>
          <w:szCs w:val="24"/>
        </w:rPr>
      </w:pPr>
    </w:p>
    <w:p w:rsidR="006F7F1F" w:rsidRPr="00E423EF" w:rsidRDefault="006F7F1F" w:rsidP="006F7F1F">
      <w:pPr>
        <w:spacing w:after="0"/>
        <w:rPr>
          <w:rFonts w:ascii="Arial" w:hAnsi="Arial" w:cs="Arial"/>
          <w:sz w:val="24"/>
          <w:szCs w:val="24"/>
        </w:rPr>
      </w:pPr>
      <w:r w:rsidRPr="00E423EF">
        <w:rPr>
          <w:rFonts w:ascii="Arial" w:hAnsi="Arial" w:cs="Arial"/>
          <w:sz w:val="24"/>
          <w:szCs w:val="24"/>
        </w:rPr>
        <w:t>где С</w:t>
      </w:r>
      <w:r w:rsidRPr="00E423EF">
        <w:rPr>
          <w:rFonts w:ascii="Arial" w:hAnsi="Arial" w:cs="Arial"/>
          <w:sz w:val="24"/>
          <w:szCs w:val="24"/>
          <w:vertAlign w:val="subscript"/>
        </w:rPr>
        <w:t xml:space="preserve">т </w:t>
      </w:r>
      <w:r w:rsidRPr="00E423EF">
        <w:rPr>
          <w:rFonts w:ascii="Arial" w:hAnsi="Arial" w:cs="Arial"/>
          <w:sz w:val="24"/>
          <w:szCs w:val="24"/>
        </w:rPr>
        <w:t>– часовая</w:t>
      </w:r>
      <w:r w:rsidR="00DD2191" w:rsidRPr="00E423EF">
        <w:rPr>
          <w:rFonts w:ascii="Arial" w:hAnsi="Arial" w:cs="Arial"/>
          <w:sz w:val="24"/>
          <w:szCs w:val="24"/>
        </w:rPr>
        <w:t xml:space="preserve"> тарифная</w:t>
      </w:r>
      <w:r w:rsidRPr="00E423EF">
        <w:rPr>
          <w:rFonts w:ascii="Arial" w:hAnsi="Arial" w:cs="Arial"/>
          <w:sz w:val="24"/>
          <w:szCs w:val="24"/>
        </w:rPr>
        <w:t xml:space="preserve"> ставка,</w:t>
      </w:r>
      <w:r w:rsidR="0071602A" w:rsidRPr="00E423EF">
        <w:rPr>
          <w:rFonts w:ascii="Arial" w:hAnsi="Arial" w:cs="Arial"/>
          <w:sz w:val="24"/>
          <w:szCs w:val="24"/>
        </w:rPr>
        <w:t xml:space="preserve"> в</w:t>
      </w:r>
      <w:r w:rsidRPr="00E423EF">
        <w:rPr>
          <w:rFonts w:ascii="Arial" w:hAnsi="Arial" w:cs="Arial"/>
          <w:sz w:val="24"/>
          <w:szCs w:val="24"/>
        </w:rPr>
        <w:t xml:space="preserve"> рублях</w:t>
      </w:r>
    </w:p>
    <w:p w:rsidR="006F7F1F" w:rsidRPr="00E423EF" w:rsidRDefault="006F7F1F" w:rsidP="006F7F1F">
      <w:pPr>
        <w:spacing w:after="0"/>
        <w:rPr>
          <w:rFonts w:ascii="Arial" w:hAnsi="Arial" w:cs="Arial"/>
          <w:sz w:val="24"/>
          <w:szCs w:val="24"/>
        </w:rPr>
      </w:pPr>
      <w:r w:rsidRPr="00E423EF">
        <w:rPr>
          <w:rFonts w:ascii="Arial" w:hAnsi="Arial" w:cs="Arial"/>
          <w:sz w:val="24"/>
          <w:szCs w:val="24"/>
        </w:rPr>
        <w:t xml:space="preserve">       Т</w:t>
      </w:r>
      <w:r w:rsidRPr="00E423EF">
        <w:rPr>
          <w:rFonts w:ascii="Arial" w:hAnsi="Arial" w:cs="Arial"/>
          <w:sz w:val="24"/>
          <w:szCs w:val="24"/>
          <w:vertAlign w:val="subscript"/>
        </w:rPr>
        <w:t>ш</w:t>
      </w:r>
      <w:r w:rsidRPr="00E423EF">
        <w:rPr>
          <w:rFonts w:ascii="Arial" w:hAnsi="Arial" w:cs="Arial"/>
          <w:sz w:val="24"/>
          <w:szCs w:val="24"/>
        </w:rPr>
        <w:t xml:space="preserve"> = 30 мин.</w:t>
      </w:r>
    </w:p>
    <w:p w:rsidR="006F7F1F" w:rsidRPr="00E423EF" w:rsidRDefault="006F7F1F" w:rsidP="006F7F1F">
      <w:pPr>
        <w:spacing w:after="0"/>
        <w:rPr>
          <w:rFonts w:ascii="Arial" w:hAnsi="Arial" w:cs="Arial"/>
          <w:sz w:val="24"/>
          <w:szCs w:val="24"/>
        </w:rPr>
      </w:pPr>
    </w:p>
    <w:p w:rsidR="006F7F1F" w:rsidRPr="00E423EF" w:rsidRDefault="006F7F1F" w:rsidP="00536B91">
      <w:pPr>
        <w:spacing w:after="0"/>
        <w:jc w:val="center"/>
        <w:rPr>
          <w:rFonts w:ascii="Arial" w:hAnsi="Arial" w:cs="Arial"/>
          <w:sz w:val="24"/>
          <w:szCs w:val="24"/>
        </w:rPr>
      </w:pPr>
      <w:r w:rsidRPr="00E423EF">
        <w:rPr>
          <w:rFonts w:ascii="Arial" w:hAnsi="Arial" w:cs="Arial"/>
          <w:sz w:val="24"/>
          <w:szCs w:val="24"/>
        </w:rPr>
        <w:t>З</w:t>
      </w:r>
      <w:r w:rsidRPr="00E423EF">
        <w:rPr>
          <w:rFonts w:ascii="Arial" w:hAnsi="Arial" w:cs="Arial"/>
          <w:sz w:val="24"/>
          <w:szCs w:val="24"/>
          <w:vertAlign w:val="subscript"/>
        </w:rPr>
        <w:t>о</w:t>
      </w:r>
      <w:r w:rsidRPr="00E423EF">
        <w:rPr>
          <w:rFonts w:ascii="Arial" w:hAnsi="Arial" w:cs="Arial"/>
          <w:sz w:val="24"/>
          <w:szCs w:val="24"/>
        </w:rPr>
        <w:t xml:space="preserve"> = 170 ×</w:t>
      </w:r>
      <w:r w:rsidR="00536B91" w:rsidRPr="00E423EF">
        <w:rPr>
          <w:rFonts w:ascii="Arial" w:hAnsi="Arial" w:cs="Arial"/>
          <w:sz w:val="24"/>
          <w:szCs w:val="24"/>
        </w:rPr>
        <w:t xml:space="preserve"> (</w:t>
      </w:r>
      <w:r w:rsidR="00536B91" w:rsidRPr="00E423EF">
        <w:rPr>
          <w:rFonts w:ascii="Arial" w:hAnsi="Arial" w:cs="Arial"/>
          <w:sz w:val="28"/>
          <w:szCs w:val="28"/>
          <w:vertAlign w:val="superscript"/>
        </w:rPr>
        <w:t>30</w:t>
      </w:r>
      <w:r w:rsidR="00536B91" w:rsidRPr="00E423EF">
        <w:rPr>
          <w:rFonts w:ascii="Arial" w:hAnsi="Arial" w:cs="Arial"/>
          <w:sz w:val="28"/>
          <w:szCs w:val="28"/>
        </w:rPr>
        <w:t>/</w:t>
      </w:r>
      <w:r w:rsidR="00536B91" w:rsidRPr="00E423EF">
        <w:rPr>
          <w:rFonts w:ascii="Arial" w:hAnsi="Arial" w:cs="Arial"/>
          <w:sz w:val="28"/>
          <w:szCs w:val="28"/>
          <w:vertAlign w:val="subscript"/>
        </w:rPr>
        <w:t>60</w:t>
      </w:r>
      <w:r w:rsidR="00027A58" w:rsidRPr="00E423EF">
        <w:rPr>
          <w:rFonts w:ascii="Arial" w:hAnsi="Arial" w:cs="Arial"/>
          <w:sz w:val="24"/>
          <w:szCs w:val="24"/>
        </w:rPr>
        <w:t>) = 85 руб.</w:t>
      </w:r>
    </w:p>
    <w:p w:rsidR="00536B91" w:rsidRPr="00E423EF" w:rsidRDefault="00536B91" w:rsidP="00536B91">
      <w:pPr>
        <w:spacing w:after="0"/>
        <w:jc w:val="center"/>
        <w:rPr>
          <w:rFonts w:ascii="Arial" w:hAnsi="Arial" w:cs="Arial"/>
          <w:sz w:val="24"/>
          <w:szCs w:val="24"/>
        </w:rPr>
      </w:pPr>
    </w:p>
    <w:p w:rsidR="00536B91" w:rsidRPr="00E423EF" w:rsidRDefault="00536B91" w:rsidP="00536B91">
      <w:pPr>
        <w:spacing w:after="0"/>
        <w:ind w:firstLine="708"/>
        <w:rPr>
          <w:rFonts w:ascii="Arial" w:hAnsi="Arial" w:cs="Arial"/>
          <w:sz w:val="24"/>
          <w:szCs w:val="24"/>
        </w:rPr>
      </w:pPr>
      <w:r w:rsidRPr="00E423EF">
        <w:rPr>
          <w:rFonts w:ascii="Arial" w:hAnsi="Arial" w:cs="Arial"/>
          <w:sz w:val="24"/>
          <w:szCs w:val="24"/>
        </w:rPr>
        <w:t>5. Для выполнения РДС используем ВД – 306, стоимость которого составляет 25 тысяч рублей. Определим удельную стоимость оборудования, отнесенную к одному погонному метру шва. Для этого сначала определим производительность поста сварки для РДС по формуле:</w:t>
      </w:r>
    </w:p>
    <w:p w:rsidR="00536B91" w:rsidRPr="00E423EF" w:rsidRDefault="00536B91" w:rsidP="00536B91">
      <w:pPr>
        <w:spacing w:after="0"/>
        <w:rPr>
          <w:rFonts w:ascii="Arial" w:hAnsi="Arial" w:cs="Arial"/>
          <w:sz w:val="24"/>
          <w:szCs w:val="24"/>
        </w:rPr>
      </w:pPr>
    </w:p>
    <w:p w:rsidR="00536B91" w:rsidRPr="00E423EF" w:rsidRDefault="00536B91" w:rsidP="00387EAA">
      <w:pPr>
        <w:spacing w:after="0"/>
        <w:jc w:val="center"/>
        <w:rPr>
          <w:rFonts w:ascii="Arial" w:eastAsiaTheme="minorEastAsia" w:hAnsi="Arial" w:cs="Arial"/>
          <w:sz w:val="24"/>
          <w:szCs w:val="24"/>
        </w:rPr>
      </w:pPr>
      <w:r w:rsidRPr="00E423EF">
        <w:rPr>
          <w:rFonts w:ascii="Arial" w:hAnsi="Arial" w:cs="Arial"/>
          <w:sz w:val="24"/>
          <w:szCs w:val="24"/>
        </w:rPr>
        <w:t>П =</w:t>
      </w:r>
      <w:r w:rsidRPr="00E423EF">
        <w:rPr>
          <w:rFonts w:ascii="Arial" w:hAnsi="Arial" w:cs="Arial"/>
          <w:sz w:val="32"/>
          <w:szCs w:val="32"/>
        </w:rPr>
        <w:t xml:space="preserve"> </w:t>
      </w:r>
      <m:oMath>
        <m:f>
          <m:fPr>
            <m:ctrlPr>
              <w:rPr>
                <w:rFonts w:ascii="Cambria Math" w:hAnsi="Cambria Math" w:cs="Arial"/>
                <w:i/>
                <w:sz w:val="32"/>
                <w:szCs w:val="32"/>
              </w:rPr>
            </m:ctrlPr>
          </m:fPr>
          <m:num>
            <m:r>
              <w:rPr>
                <w:rFonts w:ascii="Cambria Math" w:hAnsi="Cambria Math" w:cs="Arial"/>
                <w:sz w:val="32"/>
                <w:szCs w:val="32"/>
              </w:rPr>
              <m:t>Фд × Ки × 60</m:t>
            </m:r>
          </m:num>
          <m:den>
            <m:r>
              <w:rPr>
                <w:rFonts w:ascii="Cambria Math" w:hAnsi="Cambria Math" w:cs="Arial"/>
                <w:sz w:val="32"/>
                <w:szCs w:val="32"/>
              </w:rPr>
              <m:t>Тш</m:t>
            </m:r>
          </m:den>
        </m:f>
      </m:oMath>
      <w:r w:rsidR="00387EAA" w:rsidRPr="00E423EF">
        <w:rPr>
          <w:rFonts w:ascii="Arial" w:eastAsiaTheme="minorEastAsia" w:hAnsi="Arial" w:cs="Arial"/>
          <w:sz w:val="24"/>
          <w:szCs w:val="24"/>
        </w:rPr>
        <w:t>,</w:t>
      </w:r>
    </w:p>
    <w:p w:rsidR="00387EAA" w:rsidRPr="00E423EF" w:rsidRDefault="00387EAA" w:rsidP="00387EAA">
      <w:pPr>
        <w:spacing w:after="0"/>
        <w:rPr>
          <w:rFonts w:ascii="Arial" w:eastAsiaTheme="minorEastAsia" w:hAnsi="Arial" w:cs="Arial"/>
          <w:sz w:val="24"/>
          <w:szCs w:val="24"/>
        </w:rPr>
      </w:pPr>
    </w:p>
    <w:p w:rsidR="00387EAA" w:rsidRPr="00E423EF" w:rsidRDefault="00387EAA" w:rsidP="00387EAA">
      <w:pPr>
        <w:spacing w:after="0"/>
        <w:rPr>
          <w:rFonts w:ascii="Arial" w:eastAsiaTheme="minorEastAsia" w:hAnsi="Arial" w:cs="Arial"/>
          <w:sz w:val="24"/>
          <w:szCs w:val="24"/>
        </w:rPr>
      </w:pPr>
      <w:r w:rsidRPr="00E423EF">
        <w:rPr>
          <w:rFonts w:ascii="Arial" w:eastAsiaTheme="minorEastAsia" w:hAnsi="Arial" w:cs="Arial"/>
          <w:sz w:val="24"/>
          <w:szCs w:val="24"/>
        </w:rPr>
        <w:t>где  Фд – годовой фонд времени работы оборудования (Фд = 3975 часов)</w:t>
      </w:r>
    </w:p>
    <w:p w:rsidR="00387EAA" w:rsidRPr="00E423EF" w:rsidRDefault="00387EAA" w:rsidP="00387EAA">
      <w:pPr>
        <w:spacing w:after="0"/>
        <w:rPr>
          <w:rFonts w:ascii="Arial" w:eastAsiaTheme="minorEastAsia" w:hAnsi="Arial" w:cs="Arial"/>
          <w:sz w:val="24"/>
          <w:szCs w:val="24"/>
        </w:rPr>
      </w:pPr>
      <w:r w:rsidRPr="00E423EF">
        <w:rPr>
          <w:rFonts w:ascii="Arial" w:eastAsiaTheme="minorEastAsia" w:hAnsi="Arial" w:cs="Arial"/>
          <w:sz w:val="24"/>
          <w:szCs w:val="24"/>
        </w:rPr>
        <w:lastRenderedPageBreak/>
        <w:t xml:space="preserve">      </w:t>
      </w:r>
      <w:r w:rsidR="00BD65CF" w:rsidRPr="00E423EF">
        <w:rPr>
          <w:rFonts w:ascii="Arial" w:eastAsiaTheme="minorEastAsia" w:hAnsi="Arial" w:cs="Arial"/>
          <w:sz w:val="24"/>
          <w:szCs w:val="24"/>
        </w:rPr>
        <w:t xml:space="preserve"> </w:t>
      </w:r>
      <w:r w:rsidRPr="00E423EF">
        <w:rPr>
          <w:rFonts w:ascii="Arial" w:eastAsiaTheme="minorEastAsia" w:hAnsi="Arial" w:cs="Arial"/>
          <w:sz w:val="24"/>
          <w:szCs w:val="24"/>
        </w:rPr>
        <w:t xml:space="preserve"> Ки – коэффициент использования поста (Ки = 0,8)</w:t>
      </w:r>
    </w:p>
    <w:p w:rsidR="00387EAA" w:rsidRPr="00E423EF" w:rsidRDefault="00387EAA" w:rsidP="00BD65CF">
      <w:pPr>
        <w:spacing w:after="0"/>
        <w:jc w:val="center"/>
        <w:rPr>
          <w:rFonts w:ascii="Arial" w:hAnsi="Arial" w:cs="Arial"/>
          <w:sz w:val="24"/>
          <w:szCs w:val="24"/>
        </w:rPr>
      </w:pPr>
    </w:p>
    <w:p w:rsidR="00387EAA" w:rsidRPr="00E423EF" w:rsidRDefault="00387EAA" w:rsidP="00BD65CF">
      <w:pPr>
        <w:spacing w:after="0"/>
        <w:jc w:val="center"/>
        <w:rPr>
          <w:rFonts w:ascii="Arial" w:eastAsiaTheme="minorEastAsia" w:hAnsi="Arial" w:cs="Arial"/>
          <w:sz w:val="24"/>
          <w:szCs w:val="24"/>
        </w:rPr>
      </w:pPr>
      <w:r w:rsidRPr="00E423EF">
        <w:rPr>
          <w:rFonts w:ascii="Arial" w:hAnsi="Arial" w:cs="Arial"/>
          <w:sz w:val="24"/>
          <w:szCs w:val="24"/>
        </w:rPr>
        <w:t xml:space="preserve">П = </w:t>
      </w:r>
      <m:oMath>
        <m:f>
          <m:fPr>
            <m:ctrlPr>
              <w:rPr>
                <w:rFonts w:ascii="Cambria Math" w:hAnsi="Cambria Math" w:cs="Arial"/>
                <w:i/>
                <w:sz w:val="32"/>
                <w:szCs w:val="32"/>
              </w:rPr>
            </m:ctrlPr>
          </m:fPr>
          <m:num>
            <m:r>
              <w:rPr>
                <w:rFonts w:ascii="Cambria Math" w:hAnsi="Cambria Math" w:cs="Arial"/>
                <w:sz w:val="32"/>
                <w:szCs w:val="32"/>
              </w:rPr>
              <m:t>3975 × 0,8 × 60</m:t>
            </m:r>
          </m:num>
          <m:den>
            <m:r>
              <w:rPr>
                <w:rFonts w:ascii="Cambria Math" w:hAnsi="Cambria Math" w:cs="Arial"/>
                <w:sz w:val="32"/>
                <w:szCs w:val="32"/>
              </w:rPr>
              <m:t>30</m:t>
            </m:r>
          </m:den>
        </m:f>
        <m:r>
          <w:rPr>
            <w:rFonts w:ascii="Cambria Math" w:hAnsi="Cambria Math" w:cs="Arial"/>
            <w:sz w:val="24"/>
            <w:szCs w:val="24"/>
          </w:rPr>
          <m:t xml:space="preserve"> </m:t>
        </m:r>
      </m:oMath>
      <w:r w:rsidR="00E53FA3" w:rsidRPr="00E423EF">
        <w:rPr>
          <w:rFonts w:ascii="Arial" w:eastAsiaTheme="minorEastAsia" w:hAnsi="Arial" w:cs="Arial"/>
          <w:sz w:val="24"/>
          <w:szCs w:val="24"/>
        </w:rPr>
        <w:t>= 6360 руб</w:t>
      </w:r>
      <w:r w:rsidR="00BD65CF" w:rsidRPr="00E423EF">
        <w:rPr>
          <w:rFonts w:ascii="Arial" w:eastAsiaTheme="minorEastAsia" w:hAnsi="Arial" w:cs="Arial"/>
          <w:sz w:val="24"/>
          <w:szCs w:val="24"/>
        </w:rPr>
        <w:t>.</w:t>
      </w:r>
    </w:p>
    <w:p w:rsidR="00DD232B" w:rsidRPr="00E423EF" w:rsidRDefault="00DD232B" w:rsidP="00BD65CF">
      <w:pPr>
        <w:spacing w:after="0"/>
        <w:jc w:val="center"/>
        <w:rPr>
          <w:rFonts w:ascii="Arial" w:eastAsiaTheme="minorEastAsia" w:hAnsi="Arial" w:cs="Arial"/>
          <w:sz w:val="24"/>
          <w:szCs w:val="24"/>
        </w:rPr>
      </w:pPr>
    </w:p>
    <w:p w:rsidR="00DD232B" w:rsidRPr="00E423EF" w:rsidRDefault="00DD232B" w:rsidP="006178EB">
      <w:pPr>
        <w:spacing w:after="0"/>
        <w:ind w:firstLine="708"/>
        <w:rPr>
          <w:rFonts w:ascii="Arial" w:eastAsiaTheme="minorEastAsia" w:hAnsi="Arial" w:cs="Arial"/>
          <w:sz w:val="24"/>
          <w:szCs w:val="24"/>
        </w:rPr>
      </w:pPr>
      <w:r w:rsidRPr="00E423EF">
        <w:rPr>
          <w:rFonts w:ascii="Arial" w:eastAsiaTheme="minorEastAsia" w:hAnsi="Arial" w:cs="Arial"/>
          <w:sz w:val="24"/>
          <w:szCs w:val="24"/>
        </w:rPr>
        <w:t>6. Определим удельную стоимость оборудования по формуле:</w:t>
      </w:r>
    </w:p>
    <w:p w:rsidR="00BD65CF" w:rsidRPr="00E423EF" w:rsidRDefault="00BD65CF" w:rsidP="00387EAA">
      <w:pPr>
        <w:spacing w:after="0"/>
        <w:rPr>
          <w:rFonts w:ascii="Arial" w:eastAsiaTheme="minorEastAsia" w:hAnsi="Arial" w:cs="Arial"/>
          <w:sz w:val="24"/>
          <w:szCs w:val="24"/>
        </w:rPr>
      </w:pPr>
    </w:p>
    <w:p w:rsidR="00387EAA" w:rsidRPr="00E423EF" w:rsidRDefault="00183772" w:rsidP="00183772">
      <w:pPr>
        <w:spacing w:after="0"/>
        <w:jc w:val="center"/>
        <w:rPr>
          <w:rFonts w:ascii="Arial" w:eastAsiaTheme="minorEastAsia" w:hAnsi="Arial" w:cs="Arial"/>
          <w:sz w:val="24"/>
          <w:szCs w:val="24"/>
        </w:rPr>
      </w:pPr>
      <w:r w:rsidRPr="00E423EF">
        <w:rPr>
          <w:rFonts w:ascii="Arial" w:hAnsi="Arial" w:cs="Arial"/>
          <w:sz w:val="24"/>
          <w:szCs w:val="24"/>
        </w:rPr>
        <w:t>С</w:t>
      </w:r>
      <w:r w:rsidRPr="00E423EF">
        <w:rPr>
          <w:rFonts w:ascii="Arial" w:hAnsi="Arial" w:cs="Arial"/>
          <w:sz w:val="24"/>
          <w:szCs w:val="24"/>
          <w:vertAlign w:val="subscript"/>
        </w:rPr>
        <w:t xml:space="preserve">об.уд. </w:t>
      </w:r>
      <w:r w:rsidRPr="00E423EF">
        <w:rPr>
          <w:rFonts w:ascii="Arial" w:hAnsi="Arial" w:cs="Arial"/>
          <w:sz w:val="24"/>
          <w:szCs w:val="24"/>
        </w:rPr>
        <w:t xml:space="preserve">= </w:t>
      </w:r>
      <m:oMath>
        <m:f>
          <m:fPr>
            <m:ctrlPr>
              <w:rPr>
                <w:rFonts w:ascii="Cambria Math" w:hAnsi="Cambria Math" w:cs="Arial"/>
                <w:i/>
                <w:sz w:val="32"/>
                <w:szCs w:val="32"/>
              </w:rPr>
            </m:ctrlPr>
          </m:fPr>
          <m:num>
            <m:r>
              <w:rPr>
                <w:rFonts w:ascii="Cambria Math" w:hAnsi="Cambria Math" w:cs="Arial"/>
                <w:sz w:val="32"/>
                <w:szCs w:val="32"/>
              </w:rPr>
              <m:t>Соб ×1,12</m:t>
            </m:r>
          </m:num>
          <m:den>
            <m:r>
              <w:rPr>
                <w:rFonts w:ascii="Cambria Math" w:hAnsi="Cambria Math" w:cs="Arial"/>
                <w:sz w:val="32"/>
                <w:szCs w:val="32"/>
              </w:rPr>
              <m:t>П</m:t>
            </m:r>
          </m:den>
        </m:f>
      </m:oMath>
      <w:r w:rsidRPr="00E423EF">
        <w:rPr>
          <w:rFonts w:ascii="Arial" w:eastAsiaTheme="minorEastAsia" w:hAnsi="Arial" w:cs="Arial"/>
          <w:sz w:val="24"/>
          <w:szCs w:val="24"/>
        </w:rPr>
        <w:t>,</w:t>
      </w:r>
    </w:p>
    <w:p w:rsidR="00183772" w:rsidRPr="00E423EF" w:rsidRDefault="00183772" w:rsidP="00387EAA">
      <w:pPr>
        <w:spacing w:after="0"/>
        <w:rPr>
          <w:rFonts w:ascii="Arial" w:eastAsiaTheme="minorEastAsia" w:hAnsi="Arial" w:cs="Arial"/>
          <w:sz w:val="24"/>
          <w:szCs w:val="24"/>
        </w:rPr>
      </w:pPr>
    </w:p>
    <w:p w:rsidR="00183772" w:rsidRPr="00E423EF" w:rsidRDefault="00183772" w:rsidP="00387EAA">
      <w:pPr>
        <w:spacing w:after="0"/>
        <w:rPr>
          <w:rFonts w:ascii="Arial" w:hAnsi="Arial" w:cs="Arial"/>
          <w:sz w:val="24"/>
          <w:szCs w:val="24"/>
        </w:rPr>
      </w:pPr>
      <w:r w:rsidRPr="00E423EF">
        <w:rPr>
          <w:rFonts w:ascii="Arial" w:eastAsiaTheme="minorEastAsia" w:hAnsi="Arial" w:cs="Arial"/>
          <w:sz w:val="24"/>
          <w:szCs w:val="24"/>
        </w:rPr>
        <w:t xml:space="preserve">где </w:t>
      </w:r>
      <w:r w:rsidRPr="00E423EF">
        <w:rPr>
          <w:rFonts w:ascii="Arial" w:hAnsi="Arial" w:cs="Arial"/>
          <w:sz w:val="24"/>
          <w:szCs w:val="24"/>
        </w:rPr>
        <w:t>С</w:t>
      </w:r>
      <w:r w:rsidRPr="00E423EF">
        <w:rPr>
          <w:rFonts w:ascii="Arial" w:hAnsi="Arial" w:cs="Arial"/>
          <w:sz w:val="24"/>
          <w:szCs w:val="24"/>
          <w:vertAlign w:val="subscript"/>
        </w:rPr>
        <w:t>об</w:t>
      </w:r>
      <w:r w:rsidRPr="00E423EF">
        <w:rPr>
          <w:rFonts w:ascii="Arial" w:hAnsi="Arial" w:cs="Arial"/>
          <w:sz w:val="24"/>
          <w:szCs w:val="24"/>
        </w:rPr>
        <w:t xml:space="preserve"> – стоимость выпрямителя,</w:t>
      </w:r>
      <w:r w:rsidR="0071602A" w:rsidRPr="00E423EF">
        <w:rPr>
          <w:rFonts w:ascii="Arial" w:hAnsi="Arial" w:cs="Arial"/>
          <w:sz w:val="24"/>
          <w:szCs w:val="24"/>
        </w:rPr>
        <w:t xml:space="preserve"> в</w:t>
      </w:r>
      <w:r w:rsidRPr="00E423EF">
        <w:rPr>
          <w:rFonts w:ascii="Arial" w:hAnsi="Arial" w:cs="Arial"/>
          <w:sz w:val="24"/>
          <w:szCs w:val="24"/>
        </w:rPr>
        <w:t xml:space="preserve"> рублях (С</w:t>
      </w:r>
      <w:r w:rsidRPr="00E423EF">
        <w:rPr>
          <w:rFonts w:ascii="Arial" w:hAnsi="Arial" w:cs="Arial"/>
          <w:sz w:val="24"/>
          <w:szCs w:val="24"/>
          <w:vertAlign w:val="subscript"/>
        </w:rPr>
        <w:t>об</w:t>
      </w:r>
      <w:r w:rsidRPr="00E423EF">
        <w:rPr>
          <w:rFonts w:ascii="Arial" w:hAnsi="Arial" w:cs="Arial"/>
          <w:sz w:val="24"/>
          <w:szCs w:val="24"/>
        </w:rPr>
        <w:t xml:space="preserve"> = 25000 руб.)</w:t>
      </w:r>
    </w:p>
    <w:p w:rsidR="00183772" w:rsidRPr="00E423EF" w:rsidRDefault="00183772" w:rsidP="00387EAA">
      <w:pPr>
        <w:spacing w:after="0"/>
        <w:rPr>
          <w:rFonts w:ascii="Arial" w:hAnsi="Arial" w:cs="Arial"/>
          <w:sz w:val="24"/>
          <w:szCs w:val="24"/>
        </w:rPr>
      </w:pPr>
    </w:p>
    <w:p w:rsidR="00183772" w:rsidRPr="00E423EF" w:rsidRDefault="00183772" w:rsidP="0071602A">
      <w:pPr>
        <w:spacing w:after="0"/>
        <w:jc w:val="center"/>
        <w:rPr>
          <w:rFonts w:ascii="Arial" w:hAnsi="Arial" w:cs="Arial"/>
          <w:sz w:val="24"/>
          <w:szCs w:val="24"/>
        </w:rPr>
      </w:pPr>
      <w:r w:rsidRPr="00E423EF">
        <w:rPr>
          <w:rFonts w:ascii="Arial" w:hAnsi="Arial" w:cs="Arial"/>
          <w:sz w:val="24"/>
          <w:szCs w:val="24"/>
        </w:rPr>
        <w:t>С</w:t>
      </w:r>
      <w:r w:rsidRPr="00E423EF">
        <w:rPr>
          <w:rFonts w:ascii="Arial" w:hAnsi="Arial" w:cs="Arial"/>
          <w:sz w:val="24"/>
          <w:szCs w:val="24"/>
          <w:vertAlign w:val="subscript"/>
        </w:rPr>
        <w:t xml:space="preserve">об.уд. </w:t>
      </w:r>
      <w:r w:rsidRPr="00E423EF">
        <w:rPr>
          <w:rFonts w:ascii="Arial" w:hAnsi="Arial" w:cs="Arial"/>
          <w:sz w:val="24"/>
          <w:szCs w:val="24"/>
        </w:rPr>
        <w:t xml:space="preserve">= </w:t>
      </w:r>
      <m:oMath>
        <m:f>
          <m:fPr>
            <m:ctrlPr>
              <w:rPr>
                <w:rFonts w:ascii="Cambria Math" w:hAnsi="Cambria Math" w:cs="Arial"/>
                <w:i/>
                <w:sz w:val="32"/>
                <w:szCs w:val="32"/>
              </w:rPr>
            </m:ctrlPr>
          </m:fPr>
          <m:num>
            <m:r>
              <w:rPr>
                <w:rFonts w:ascii="Cambria Math" w:hAnsi="Cambria Math" w:cs="Arial"/>
                <w:sz w:val="32"/>
                <w:szCs w:val="32"/>
              </w:rPr>
              <m:t>25000 × 1,12</m:t>
            </m:r>
          </m:num>
          <m:den>
            <m:r>
              <w:rPr>
                <w:rFonts w:ascii="Cambria Math" w:hAnsi="Cambria Math" w:cs="Arial"/>
                <w:sz w:val="32"/>
                <w:szCs w:val="32"/>
              </w:rPr>
              <m:t>6360</m:t>
            </m:r>
          </m:den>
        </m:f>
      </m:oMath>
      <w:r w:rsidR="0071602A" w:rsidRPr="00E423EF">
        <w:rPr>
          <w:rFonts w:ascii="Arial" w:eastAsiaTheme="minorEastAsia" w:hAnsi="Arial" w:cs="Arial"/>
          <w:sz w:val="32"/>
          <w:szCs w:val="32"/>
        </w:rPr>
        <w:t xml:space="preserve"> </w:t>
      </w:r>
      <w:r w:rsidR="000C27B7" w:rsidRPr="00E423EF">
        <w:rPr>
          <w:rFonts w:ascii="Arial" w:eastAsiaTheme="minorEastAsia" w:hAnsi="Arial" w:cs="Arial"/>
          <w:sz w:val="24"/>
          <w:szCs w:val="24"/>
        </w:rPr>
        <w:t>= 4,5</w:t>
      </w:r>
      <w:r w:rsidR="0071602A" w:rsidRPr="00E423EF">
        <w:rPr>
          <w:rFonts w:ascii="Arial" w:eastAsiaTheme="minorEastAsia" w:hAnsi="Arial" w:cs="Arial"/>
          <w:sz w:val="24"/>
          <w:szCs w:val="24"/>
        </w:rPr>
        <w:t xml:space="preserve"> руб.</w:t>
      </w:r>
      <w:r w:rsidR="00240343" w:rsidRPr="00E423EF">
        <w:rPr>
          <w:rFonts w:ascii="Arial" w:eastAsiaTheme="minorEastAsia" w:hAnsi="Arial" w:cs="Arial"/>
          <w:sz w:val="24"/>
          <w:szCs w:val="24"/>
        </w:rPr>
        <w:t xml:space="preserve"> (7).</w:t>
      </w:r>
    </w:p>
    <w:p w:rsidR="00936BB8" w:rsidRPr="00E423EF" w:rsidRDefault="00936BB8" w:rsidP="00387EAA">
      <w:pPr>
        <w:spacing w:after="0"/>
        <w:jc w:val="center"/>
        <w:rPr>
          <w:rFonts w:ascii="Arial" w:hAnsi="Arial" w:cs="Arial"/>
          <w:sz w:val="24"/>
          <w:szCs w:val="24"/>
        </w:rPr>
      </w:pPr>
    </w:p>
    <w:p w:rsidR="00936BB8" w:rsidRPr="00E423EF" w:rsidRDefault="00936BB8" w:rsidP="00387EAA">
      <w:pPr>
        <w:pStyle w:val="a3"/>
        <w:spacing w:after="0"/>
        <w:jc w:val="center"/>
        <w:rPr>
          <w:rFonts w:ascii="Arial" w:hAnsi="Arial" w:cs="Arial"/>
          <w:sz w:val="24"/>
          <w:szCs w:val="24"/>
        </w:rPr>
      </w:pPr>
    </w:p>
    <w:p w:rsidR="0071602A" w:rsidRPr="00E423EF" w:rsidRDefault="0071602A" w:rsidP="006178EB">
      <w:pPr>
        <w:spacing w:after="0"/>
        <w:ind w:firstLine="708"/>
        <w:rPr>
          <w:rFonts w:ascii="Arial" w:hAnsi="Arial" w:cs="Arial"/>
          <w:sz w:val="24"/>
          <w:szCs w:val="24"/>
        </w:rPr>
      </w:pPr>
    </w:p>
    <w:p w:rsidR="0071602A" w:rsidRPr="00E423EF" w:rsidRDefault="0071602A" w:rsidP="006178EB">
      <w:pPr>
        <w:spacing w:after="0"/>
        <w:ind w:firstLine="708"/>
        <w:rPr>
          <w:rFonts w:ascii="Arial" w:hAnsi="Arial" w:cs="Arial"/>
          <w:sz w:val="24"/>
          <w:szCs w:val="24"/>
        </w:rPr>
      </w:pPr>
    </w:p>
    <w:p w:rsidR="00936BB8" w:rsidRPr="00E423EF" w:rsidRDefault="00DD232B" w:rsidP="006178EB">
      <w:pPr>
        <w:spacing w:after="0"/>
        <w:ind w:firstLine="708"/>
        <w:rPr>
          <w:rFonts w:ascii="Arial" w:hAnsi="Arial" w:cs="Arial"/>
          <w:sz w:val="24"/>
          <w:szCs w:val="24"/>
        </w:rPr>
      </w:pPr>
      <w:r w:rsidRPr="00E423EF">
        <w:rPr>
          <w:rFonts w:ascii="Arial" w:hAnsi="Arial" w:cs="Arial"/>
          <w:sz w:val="24"/>
          <w:szCs w:val="24"/>
        </w:rPr>
        <w:t>7</w:t>
      </w:r>
      <w:r w:rsidR="006178EB" w:rsidRPr="00E423EF">
        <w:rPr>
          <w:rFonts w:ascii="Arial" w:hAnsi="Arial" w:cs="Arial"/>
          <w:sz w:val="24"/>
          <w:szCs w:val="24"/>
        </w:rPr>
        <w:t>.</w:t>
      </w:r>
      <w:r w:rsidR="00183772" w:rsidRPr="00E423EF">
        <w:rPr>
          <w:rFonts w:ascii="Arial" w:hAnsi="Arial" w:cs="Arial"/>
          <w:sz w:val="24"/>
          <w:szCs w:val="24"/>
        </w:rPr>
        <w:t xml:space="preserve"> Определим нормы армо</w:t>
      </w:r>
      <w:r w:rsidRPr="00E423EF">
        <w:rPr>
          <w:rFonts w:ascii="Arial" w:hAnsi="Arial" w:cs="Arial"/>
          <w:sz w:val="24"/>
          <w:szCs w:val="24"/>
        </w:rPr>
        <w:t>тизационных отчислений и расходы на текучий ремонт сварочного оборудования, отнесенные к одному погонному метру шва</w:t>
      </w:r>
      <w:r w:rsidR="006178EB" w:rsidRPr="00E423EF">
        <w:rPr>
          <w:rFonts w:ascii="Arial" w:hAnsi="Arial" w:cs="Arial"/>
          <w:sz w:val="24"/>
          <w:szCs w:val="24"/>
        </w:rPr>
        <w:t xml:space="preserve"> по формуле:</w:t>
      </w:r>
    </w:p>
    <w:p w:rsidR="0071602A" w:rsidRPr="00E423EF" w:rsidRDefault="0071602A" w:rsidP="0071602A">
      <w:pPr>
        <w:spacing w:after="0"/>
        <w:rPr>
          <w:rFonts w:ascii="Arial" w:hAnsi="Arial" w:cs="Arial"/>
          <w:sz w:val="24"/>
          <w:szCs w:val="24"/>
        </w:rPr>
      </w:pPr>
    </w:p>
    <w:p w:rsidR="0071602A" w:rsidRPr="00E423EF" w:rsidRDefault="0071602A" w:rsidP="0071602A">
      <w:pPr>
        <w:spacing w:after="0"/>
        <w:jc w:val="center"/>
        <w:rPr>
          <w:rFonts w:ascii="Arial" w:hAnsi="Arial" w:cs="Arial"/>
          <w:sz w:val="24"/>
          <w:szCs w:val="24"/>
        </w:rPr>
      </w:pPr>
      <w:r w:rsidRPr="00E423EF">
        <w:rPr>
          <w:rFonts w:ascii="Arial" w:hAnsi="Arial" w:cs="Arial"/>
          <w:sz w:val="24"/>
          <w:szCs w:val="24"/>
        </w:rPr>
        <w:t xml:space="preserve">Ам + Тр = </w:t>
      </w:r>
      <m:oMath>
        <m:f>
          <m:fPr>
            <m:ctrlPr>
              <w:rPr>
                <w:rFonts w:ascii="Cambria Math" w:hAnsi="Cambria Math" w:cs="Arial"/>
                <w:i/>
                <w:sz w:val="32"/>
                <w:szCs w:val="32"/>
              </w:rPr>
            </m:ctrlPr>
          </m:fPr>
          <m:num>
            <m:r>
              <w:rPr>
                <w:rFonts w:ascii="Cambria Math" w:hAnsi="Cambria Math" w:cs="Arial"/>
                <w:sz w:val="32"/>
                <w:szCs w:val="32"/>
              </w:rPr>
              <m:t>34,2% + 10%</m:t>
            </m:r>
          </m:num>
          <m:den>
            <m:r>
              <w:rPr>
                <w:rFonts w:ascii="Cambria Math" w:hAnsi="Cambria Math" w:cs="Arial"/>
                <w:sz w:val="32"/>
                <w:szCs w:val="32"/>
              </w:rPr>
              <m:t>100%</m:t>
            </m:r>
          </m:den>
        </m:f>
      </m:oMath>
      <w:r w:rsidRPr="00E423EF">
        <w:rPr>
          <w:rFonts w:ascii="Arial" w:eastAsiaTheme="minorEastAsia" w:hAnsi="Arial" w:cs="Arial"/>
          <w:sz w:val="32"/>
          <w:szCs w:val="32"/>
        </w:rPr>
        <w:t xml:space="preserve"> </w:t>
      </w:r>
      <w:r w:rsidRPr="00E423EF">
        <w:rPr>
          <w:rFonts w:ascii="Arial" w:eastAsiaTheme="minorEastAsia" w:hAnsi="Arial" w:cs="Arial"/>
          <w:sz w:val="24"/>
          <w:szCs w:val="24"/>
        </w:rPr>
        <w:t>×</w:t>
      </w:r>
      <w:r w:rsidRPr="00E423EF">
        <w:rPr>
          <w:rFonts w:ascii="Arial" w:hAnsi="Arial" w:cs="Arial"/>
          <w:sz w:val="24"/>
          <w:szCs w:val="24"/>
        </w:rPr>
        <w:t xml:space="preserve"> С</w:t>
      </w:r>
      <w:r w:rsidRPr="00E423EF">
        <w:rPr>
          <w:rFonts w:ascii="Arial" w:hAnsi="Arial" w:cs="Arial"/>
          <w:sz w:val="24"/>
          <w:szCs w:val="24"/>
          <w:vertAlign w:val="subscript"/>
        </w:rPr>
        <w:t>об.уд</w:t>
      </w:r>
      <w:r w:rsidRPr="00E423EF">
        <w:rPr>
          <w:rFonts w:ascii="Arial" w:hAnsi="Arial" w:cs="Arial"/>
          <w:sz w:val="24"/>
          <w:szCs w:val="24"/>
        </w:rPr>
        <w:t xml:space="preserve"> = 0,44 </w:t>
      </w:r>
      <w:r w:rsidRPr="00E423EF">
        <w:rPr>
          <w:rFonts w:ascii="Arial" w:eastAsiaTheme="minorEastAsia" w:hAnsi="Arial" w:cs="Arial"/>
          <w:sz w:val="24"/>
          <w:szCs w:val="24"/>
        </w:rPr>
        <w:t>×</w:t>
      </w:r>
      <w:r w:rsidRPr="00E423EF">
        <w:rPr>
          <w:rFonts w:ascii="Arial" w:hAnsi="Arial" w:cs="Arial"/>
          <w:sz w:val="24"/>
          <w:szCs w:val="24"/>
        </w:rPr>
        <w:t xml:space="preserve"> С</w:t>
      </w:r>
      <w:r w:rsidR="000C27B7" w:rsidRPr="00E423EF">
        <w:rPr>
          <w:rFonts w:ascii="Arial" w:hAnsi="Arial" w:cs="Arial"/>
          <w:sz w:val="24"/>
          <w:szCs w:val="24"/>
          <w:vertAlign w:val="subscript"/>
        </w:rPr>
        <w:t>об.</w:t>
      </w:r>
      <w:r w:rsidRPr="00E423EF">
        <w:rPr>
          <w:rFonts w:ascii="Arial" w:hAnsi="Arial" w:cs="Arial"/>
          <w:sz w:val="24"/>
          <w:szCs w:val="24"/>
          <w:vertAlign w:val="subscript"/>
        </w:rPr>
        <w:t>у</w:t>
      </w:r>
      <w:r w:rsidR="000C27B7" w:rsidRPr="00E423EF">
        <w:rPr>
          <w:rFonts w:ascii="Arial" w:hAnsi="Arial" w:cs="Arial"/>
          <w:sz w:val="24"/>
          <w:szCs w:val="24"/>
          <w:vertAlign w:val="subscript"/>
        </w:rPr>
        <w:t>д.</w:t>
      </w:r>
    </w:p>
    <w:p w:rsidR="0071602A" w:rsidRPr="00E423EF" w:rsidRDefault="0071602A" w:rsidP="0071602A">
      <w:pPr>
        <w:spacing w:after="0"/>
        <w:jc w:val="center"/>
        <w:rPr>
          <w:rFonts w:ascii="Arial" w:hAnsi="Arial" w:cs="Arial"/>
          <w:sz w:val="24"/>
          <w:szCs w:val="24"/>
        </w:rPr>
      </w:pPr>
    </w:p>
    <w:p w:rsidR="0071602A" w:rsidRPr="00E423EF" w:rsidRDefault="0071602A" w:rsidP="0071602A">
      <w:pPr>
        <w:spacing w:after="0"/>
        <w:jc w:val="center"/>
        <w:rPr>
          <w:rFonts w:ascii="Arial" w:hAnsi="Arial" w:cs="Arial"/>
          <w:sz w:val="24"/>
          <w:szCs w:val="24"/>
        </w:rPr>
      </w:pPr>
      <w:r w:rsidRPr="00E423EF">
        <w:rPr>
          <w:rFonts w:ascii="Arial" w:hAnsi="Arial" w:cs="Arial"/>
          <w:sz w:val="24"/>
          <w:szCs w:val="24"/>
        </w:rPr>
        <w:t>Ам + Тр = 0,44 × 4,5 = 2 руб.</w:t>
      </w:r>
    </w:p>
    <w:p w:rsidR="0071602A" w:rsidRPr="00E423EF" w:rsidRDefault="0071602A" w:rsidP="0071602A">
      <w:pPr>
        <w:spacing w:after="0"/>
        <w:rPr>
          <w:rFonts w:ascii="Arial" w:hAnsi="Arial" w:cs="Arial"/>
          <w:sz w:val="24"/>
          <w:szCs w:val="24"/>
        </w:rPr>
      </w:pPr>
    </w:p>
    <w:p w:rsidR="00936BB8" w:rsidRPr="00E423EF" w:rsidRDefault="006178EB" w:rsidP="0071602A">
      <w:pPr>
        <w:spacing w:after="0"/>
        <w:ind w:firstLine="708"/>
        <w:rPr>
          <w:rFonts w:ascii="Arial" w:hAnsi="Arial" w:cs="Arial"/>
          <w:sz w:val="24"/>
          <w:szCs w:val="24"/>
        </w:rPr>
      </w:pPr>
      <w:r w:rsidRPr="00E423EF">
        <w:rPr>
          <w:rFonts w:ascii="Arial" w:hAnsi="Arial" w:cs="Arial"/>
          <w:sz w:val="24"/>
          <w:szCs w:val="24"/>
        </w:rPr>
        <w:t xml:space="preserve">8. Определим расход электроэнергии при РДС на постоянном токе, когда согласно нормативам расход составит 5 – 6 </w:t>
      </w:r>
      <w:r w:rsidRPr="00E423EF">
        <w:rPr>
          <w:rFonts w:ascii="Arial" w:hAnsi="Arial" w:cs="Arial"/>
          <w:sz w:val="28"/>
          <w:szCs w:val="28"/>
          <w:vertAlign w:val="superscript"/>
        </w:rPr>
        <w:t>кВт</w:t>
      </w:r>
      <w:r w:rsidRPr="00E423EF">
        <w:rPr>
          <w:rFonts w:ascii="Arial" w:hAnsi="Arial" w:cs="Arial"/>
          <w:sz w:val="28"/>
          <w:szCs w:val="28"/>
        </w:rPr>
        <w:t>/</w:t>
      </w:r>
      <w:r w:rsidRPr="00E423EF">
        <w:rPr>
          <w:rFonts w:ascii="Arial" w:hAnsi="Arial" w:cs="Arial"/>
          <w:sz w:val="28"/>
          <w:szCs w:val="28"/>
          <w:vertAlign w:val="subscript"/>
        </w:rPr>
        <w:t>час</w:t>
      </w:r>
      <w:r w:rsidRPr="00E423EF">
        <w:rPr>
          <w:rFonts w:ascii="Arial" w:hAnsi="Arial" w:cs="Arial"/>
          <w:sz w:val="24"/>
          <w:szCs w:val="24"/>
        </w:rPr>
        <w:t xml:space="preserve"> на 1кг наплавленного метала. Тогда стоимость электроэнергии, расходуемой на один погонный метр шва при стоимости 1</w:t>
      </w:r>
      <w:r w:rsidRPr="00E423EF">
        <w:rPr>
          <w:rFonts w:ascii="Arial" w:hAnsi="Arial" w:cs="Arial"/>
          <w:sz w:val="28"/>
          <w:szCs w:val="28"/>
          <w:vertAlign w:val="superscript"/>
        </w:rPr>
        <w:t>кВт</w:t>
      </w:r>
      <w:r w:rsidRPr="00E423EF">
        <w:rPr>
          <w:rFonts w:ascii="Arial" w:hAnsi="Arial" w:cs="Arial"/>
          <w:sz w:val="28"/>
          <w:szCs w:val="28"/>
        </w:rPr>
        <w:t>/</w:t>
      </w:r>
      <w:r w:rsidRPr="00E423EF">
        <w:rPr>
          <w:rFonts w:ascii="Arial" w:hAnsi="Arial" w:cs="Arial"/>
          <w:sz w:val="28"/>
          <w:szCs w:val="28"/>
          <w:vertAlign w:val="subscript"/>
        </w:rPr>
        <w:t>час</w:t>
      </w:r>
      <w:r w:rsidRPr="00E423EF">
        <w:rPr>
          <w:rFonts w:ascii="Arial" w:hAnsi="Arial" w:cs="Arial"/>
          <w:sz w:val="28"/>
          <w:szCs w:val="28"/>
        </w:rPr>
        <w:t xml:space="preserve"> </w:t>
      </w:r>
      <w:r w:rsidRPr="00E423EF">
        <w:rPr>
          <w:rFonts w:ascii="Arial" w:hAnsi="Arial" w:cs="Arial"/>
          <w:sz w:val="24"/>
          <w:szCs w:val="24"/>
        </w:rPr>
        <w:t>= 3,5 руб. определим по формуле:</w:t>
      </w:r>
    </w:p>
    <w:p w:rsidR="00240343" w:rsidRPr="00E423EF" w:rsidRDefault="00240343" w:rsidP="0071602A">
      <w:pPr>
        <w:spacing w:after="0"/>
        <w:rPr>
          <w:rFonts w:ascii="Arial" w:hAnsi="Arial" w:cs="Arial"/>
          <w:sz w:val="24"/>
          <w:szCs w:val="24"/>
        </w:rPr>
      </w:pPr>
    </w:p>
    <w:p w:rsidR="00936BB8" w:rsidRPr="00E423EF" w:rsidRDefault="0071602A" w:rsidP="00240343">
      <w:pPr>
        <w:spacing w:after="0"/>
        <w:jc w:val="center"/>
        <w:rPr>
          <w:rFonts w:ascii="Arial" w:hAnsi="Arial" w:cs="Arial"/>
          <w:sz w:val="24"/>
          <w:szCs w:val="24"/>
        </w:rPr>
      </w:pPr>
      <w:r w:rsidRPr="00E423EF">
        <w:rPr>
          <w:rFonts w:ascii="Arial" w:hAnsi="Arial" w:cs="Arial"/>
          <w:sz w:val="24"/>
          <w:szCs w:val="24"/>
        </w:rPr>
        <w:t xml:space="preserve">Сэ = </w:t>
      </w:r>
      <w:r w:rsidRPr="00E423EF">
        <w:rPr>
          <w:rFonts w:ascii="Arial" w:hAnsi="Arial" w:cs="Arial"/>
          <w:sz w:val="24"/>
          <w:szCs w:val="24"/>
          <w:lang w:val="en-US"/>
        </w:rPr>
        <w:t>m</w:t>
      </w:r>
      <w:r w:rsidRPr="00E423EF">
        <w:rPr>
          <w:rFonts w:ascii="Arial" w:hAnsi="Arial" w:cs="Arial"/>
          <w:sz w:val="24"/>
          <w:szCs w:val="24"/>
          <w:vertAlign w:val="subscript"/>
        </w:rPr>
        <w:t>н</w:t>
      </w:r>
      <w:r w:rsidR="00240343" w:rsidRPr="00E423EF">
        <w:rPr>
          <w:rFonts w:ascii="Arial" w:hAnsi="Arial" w:cs="Arial"/>
          <w:sz w:val="24"/>
          <w:szCs w:val="24"/>
        </w:rPr>
        <w:t xml:space="preserve"> × </w:t>
      </w:r>
      <w:r w:rsidR="00240343" w:rsidRPr="00E423EF">
        <w:rPr>
          <w:rFonts w:ascii="Arial" w:hAnsi="Arial" w:cs="Arial"/>
          <w:sz w:val="24"/>
          <w:szCs w:val="24"/>
          <w:lang w:val="en-US"/>
        </w:rPr>
        <w:t>w</w:t>
      </w:r>
      <w:r w:rsidR="00240343" w:rsidRPr="00E423EF">
        <w:rPr>
          <w:rFonts w:ascii="Arial" w:hAnsi="Arial" w:cs="Arial"/>
          <w:sz w:val="24"/>
          <w:szCs w:val="24"/>
        </w:rPr>
        <w:t xml:space="preserve"> × </w:t>
      </w:r>
      <w:r w:rsidR="000C27B7" w:rsidRPr="00E423EF">
        <w:rPr>
          <w:rFonts w:ascii="Arial" w:hAnsi="Arial" w:cs="Arial"/>
          <w:sz w:val="24"/>
          <w:szCs w:val="24"/>
        </w:rPr>
        <w:t>ц</w:t>
      </w:r>
      <w:r w:rsidR="00240343" w:rsidRPr="00E423EF">
        <w:rPr>
          <w:rFonts w:ascii="Arial" w:hAnsi="Arial" w:cs="Arial"/>
          <w:sz w:val="24"/>
          <w:szCs w:val="24"/>
        </w:rPr>
        <w:t>,</w:t>
      </w:r>
    </w:p>
    <w:p w:rsidR="00240343" w:rsidRPr="00E423EF" w:rsidRDefault="00240343" w:rsidP="00240343">
      <w:pPr>
        <w:spacing w:after="0"/>
        <w:rPr>
          <w:rFonts w:ascii="Arial" w:hAnsi="Arial" w:cs="Arial"/>
          <w:sz w:val="24"/>
          <w:szCs w:val="24"/>
        </w:rPr>
      </w:pPr>
    </w:p>
    <w:p w:rsidR="00240343" w:rsidRPr="00E423EF" w:rsidRDefault="00240343" w:rsidP="00240343">
      <w:pPr>
        <w:spacing w:after="0"/>
        <w:rPr>
          <w:rFonts w:ascii="Arial" w:hAnsi="Arial" w:cs="Arial"/>
          <w:sz w:val="28"/>
          <w:szCs w:val="28"/>
        </w:rPr>
      </w:pPr>
      <w:r w:rsidRPr="00E423EF">
        <w:rPr>
          <w:rFonts w:ascii="Arial" w:hAnsi="Arial" w:cs="Arial"/>
          <w:sz w:val="24"/>
          <w:szCs w:val="24"/>
        </w:rPr>
        <w:t xml:space="preserve">где </w:t>
      </w:r>
      <w:r w:rsidRPr="00E423EF">
        <w:rPr>
          <w:rFonts w:ascii="Arial" w:hAnsi="Arial" w:cs="Arial"/>
          <w:sz w:val="24"/>
          <w:szCs w:val="24"/>
          <w:lang w:val="en-US"/>
        </w:rPr>
        <w:t>w</w:t>
      </w:r>
      <w:r w:rsidRPr="00E423EF">
        <w:rPr>
          <w:rFonts w:ascii="Arial" w:hAnsi="Arial" w:cs="Arial"/>
          <w:sz w:val="24"/>
          <w:szCs w:val="24"/>
        </w:rPr>
        <w:t xml:space="preserve"> – расход электроэнергии, </w:t>
      </w:r>
      <w:r w:rsidRPr="00E423EF">
        <w:rPr>
          <w:rFonts w:ascii="Arial" w:hAnsi="Arial" w:cs="Arial"/>
          <w:sz w:val="28"/>
          <w:szCs w:val="28"/>
          <w:vertAlign w:val="superscript"/>
        </w:rPr>
        <w:t>кВт</w:t>
      </w:r>
      <w:r w:rsidRPr="00E423EF">
        <w:rPr>
          <w:rFonts w:ascii="Arial" w:hAnsi="Arial" w:cs="Arial"/>
          <w:sz w:val="28"/>
          <w:szCs w:val="28"/>
        </w:rPr>
        <w:t>/</w:t>
      </w:r>
      <w:r w:rsidRPr="00E423EF">
        <w:rPr>
          <w:rFonts w:ascii="Arial" w:hAnsi="Arial" w:cs="Arial"/>
          <w:sz w:val="28"/>
          <w:szCs w:val="28"/>
          <w:vertAlign w:val="subscript"/>
        </w:rPr>
        <w:t>час</w:t>
      </w:r>
    </w:p>
    <w:p w:rsidR="00240343" w:rsidRPr="00E423EF" w:rsidRDefault="00240343" w:rsidP="00240343">
      <w:pPr>
        <w:spacing w:after="0"/>
        <w:rPr>
          <w:rFonts w:ascii="Arial" w:hAnsi="Arial" w:cs="Arial"/>
          <w:sz w:val="28"/>
          <w:szCs w:val="28"/>
        </w:rPr>
      </w:pPr>
      <w:r w:rsidRPr="00E423EF">
        <w:rPr>
          <w:rFonts w:ascii="Arial" w:hAnsi="Arial" w:cs="Arial"/>
          <w:sz w:val="28"/>
          <w:szCs w:val="28"/>
        </w:rPr>
        <w:t xml:space="preserve">      </w:t>
      </w:r>
      <w:r w:rsidRPr="00E423EF">
        <w:rPr>
          <w:rFonts w:ascii="Arial" w:hAnsi="Arial" w:cs="Arial"/>
          <w:sz w:val="24"/>
          <w:szCs w:val="24"/>
        </w:rPr>
        <w:t>ц – цена,</w:t>
      </w:r>
      <w:r w:rsidRPr="00E423EF">
        <w:rPr>
          <w:rFonts w:ascii="Arial" w:hAnsi="Arial" w:cs="Arial"/>
          <w:sz w:val="28"/>
          <w:szCs w:val="28"/>
        </w:rPr>
        <w:t xml:space="preserve"> </w:t>
      </w:r>
      <w:r w:rsidRPr="00E423EF">
        <w:rPr>
          <w:rFonts w:ascii="Arial" w:hAnsi="Arial" w:cs="Arial"/>
          <w:sz w:val="24"/>
          <w:szCs w:val="24"/>
        </w:rPr>
        <w:t>1</w:t>
      </w:r>
      <w:r w:rsidRPr="00E423EF">
        <w:rPr>
          <w:rFonts w:ascii="Arial" w:hAnsi="Arial" w:cs="Arial"/>
          <w:sz w:val="28"/>
          <w:szCs w:val="28"/>
          <w:vertAlign w:val="superscript"/>
        </w:rPr>
        <w:t>кВт</w:t>
      </w:r>
      <w:r w:rsidRPr="00E423EF">
        <w:rPr>
          <w:rFonts w:ascii="Arial" w:hAnsi="Arial" w:cs="Arial"/>
          <w:sz w:val="28"/>
          <w:szCs w:val="28"/>
        </w:rPr>
        <w:t>/</w:t>
      </w:r>
      <w:r w:rsidRPr="00E423EF">
        <w:rPr>
          <w:rFonts w:ascii="Arial" w:hAnsi="Arial" w:cs="Arial"/>
          <w:sz w:val="28"/>
          <w:szCs w:val="28"/>
          <w:vertAlign w:val="subscript"/>
        </w:rPr>
        <w:t>час</w:t>
      </w:r>
    </w:p>
    <w:p w:rsidR="00240343" w:rsidRPr="00E423EF" w:rsidRDefault="00240343" w:rsidP="00240343">
      <w:pPr>
        <w:spacing w:after="0"/>
        <w:rPr>
          <w:rFonts w:ascii="Arial" w:hAnsi="Arial" w:cs="Arial"/>
          <w:sz w:val="28"/>
          <w:szCs w:val="28"/>
        </w:rPr>
      </w:pPr>
    </w:p>
    <w:p w:rsidR="00240343" w:rsidRPr="00E423EF" w:rsidRDefault="00240343" w:rsidP="00240343">
      <w:pPr>
        <w:spacing w:after="0"/>
        <w:jc w:val="center"/>
        <w:rPr>
          <w:rFonts w:ascii="Arial" w:hAnsi="Arial" w:cs="Arial"/>
          <w:sz w:val="24"/>
          <w:szCs w:val="24"/>
        </w:rPr>
      </w:pPr>
      <w:r w:rsidRPr="00E423EF">
        <w:rPr>
          <w:rFonts w:ascii="Arial" w:hAnsi="Arial" w:cs="Arial"/>
          <w:sz w:val="24"/>
          <w:szCs w:val="24"/>
        </w:rPr>
        <w:t>Сэ =</w:t>
      </w:r>
      <w:r w:rsidR="000C27B7" w:rsidRPr="00E423EF">
        <w:rPr>
          <w:rFonts w:ascii="Arial" w:hAnsi="Arial" w:cs="Arial"/>
          <w:sz w:val="24"/>
          <w:szCs w:val="24"/>
        </w:rPr>
        <w:t xml:space="preserve"> 0,6 × 5 × 3,5 = 10,5 руб.</w:t>
      </w:r>
    </w:p>
    <w:p w:rsidR="00240343" w:rsidRPr="00E423EF" w:rsidRDefault="00240343" w:rsidP="0071602A">
      <w:pPr>
        <w:spacing w:after="0"/>
        <w:rPr>
          <w:rFonts w:ascii="Arial" w:hAnsi="Arial" w:cs="Arial"/>
          <w:sz w:val="24"/>
          <w:szCs w:val="24"/>
        </w:rPr>
      </w:pPr>
    </w:p>
    <w:p w:rsidR="00452E3E" w:rsidRPr="00E423EF" w:rsidRDefault="006178EB" w:rsidP="00183772">
      <w:pPr>
        <w:spacing w:after="0"/>
        <w:ind w:firstLine="708"/>
        <w:rPr>
          <w:rFonts w:ascii="Arial" w:hAnsi="Arial" w:cs="Arial"/>
          <w:sz w:val="24"/>
          <w:szCs w:val="24"/>
        </w:rPr>
      </w:pPr>
      <w:r w:rsidRPr="00E423EF">
        <w:rPr>
          <w:rFonts w:ascii="Arial" w:hAnsi="Arial" w:cs="Arial"/>
          <w:sz w:val="24"/>
          <w:szCs w:val="24"/>
        </w:rPr>
        <w:t xml:space="preserve">Для сравнения определим затраты на себестоимость сварки одного погонного метра шва, выполненного п/а сварки в </w:t>
      </w:r>
      <w:r w:rsidR="000C27B7" w:rsidRPr="00E423EF">
        <w:rPr>
          <w:rFonts w:ascii="Arial" w:hAnsi="Arial" w:cs="Arial"/>
          <w:sz w:val="24"/>
          <w:szCs w:val="24"/>
        </w:rPr>
        <w:t xml:space="preserve">среде </w:t>
      </w:r>
      <w:r w:rsidR="000C27B7" w:rsidRPr="00E423EF">
        <w:rPr>
          <w:rFonts w:ascii="Arial" w:hAnsi="Arial" w:cs="Arial"/>
          <w:sz w:val="24"/>
          <w:szCs w:val="24"/>
          <w:lang w:val="en-US"/>
        </w:rPr>
        <w:t>CO</w:t>
      </w:r>
      <w:r w:rsidR="000C27B7" w:rsidRPr="00E423EF">
        <w:rPr>
          <w:rFonts w:ascii="Arial" w:hAnsi="Arial" w:cs="Arial"/>
          <w:sz w:val="24"/>
          <w:szCs w:val="24"/>
          <w:vertAlign w:val="subscript"/>
        </w:rPr>
        <w:t>2</w:t>
      </w:r>
      <w:r w:rsidR="000C27B7" w:rsidRPr="00E423EF">
        <w:rPr>
          <w:rFonts w:ascii="Arial" w:hAnsi="Arial" w:cs="Arial"/>
          <w:sz w:val="24"/>
          <w:szCs w:val="24"/>
        </w:rPr>
        <w:t>.</w:t>
      </w:r>
    </w:p>
    <w:p w:rsidR="006178EB" w:rsidRPr="00E423EF" w:rsidRDefault="00183772" w:rsidP="00BC75DF">
      <w:pPr>
        <w:spacing w:after="0"/>
        <w:ind w:firstLine="708"/>
        <w:rPr>
          <w:rFonts w:ascii="Arial" w:hAnsi="Arial" w:cs="Arial"/>
          <w:sz w:val="24"/>
          <w:szCs w:val="24"/>
        </w:rPr>
      </w:pPr>
      <w:r w:rsidRPr="00E423EF">
        <w:rPr>
          <w:rFonts w:ascii="Arial" w:hAnsi="Arial" w:cs="Arial"/>
          <w:sz w:val="24"/>
          <w:szCs w:val="24"/>
        </w:rPr>
        <w:t>Для определения стоимости одного метра шва необходимо рассчитать расход и стоимость сварочных материалов, заработную плату сварщика, армотизационные отчисления и стоимость электроэнергии.</w:t>
      </w:r>
    </w:p>
    <w:p w:rsidR="00850846" w:rsidRPr="00E423EF" w:rsidRDefault="00850846" w:rsidP="00850846">
      <w:pPr>
        <w:spacing w:after="0"/>
        <w:rPr>
          <w:rFonts w:ascii="Arial" w:hAnsi="Arial" w:cs="Arial"/>
          <w:sz w:val="24"/>
          <w:szCs w:val="24"/>
        </w:rPr>
      </w:pPr>
    </w:p>
    <w:p w:rsidR="003A5F5C" w:rsidRPr="00E423EF" w:rsidRDefault="00BC75DF" w:rsidP="00587AB3">
      <w:pPr>
        <w:spacing w:after="0"/>
        <w:rPr>
          <w:rFonts w:ascii="Arial" w:hAnsi="Arial" w:cs="Arial"/>
          <w:sz w:val="24"/>
          <w:szCs w:val="24"/>
        </w:rPr>
      </w:pPr>
      <w:r w:rsidRPr="00E423EF">
        <w:rPr>
          <w:rFonts w:ascii="Arial" w:hAnsi="Arial" w:cs="Arial"/>
          <w:sz w:val="24"/>
          <w:szCs w:val="24"/>
        </w:rPr>
        <w:lastRenderedPageBreak/>
        <w:t>1.Определить площадь поперечного сеч</w:t>
      </w:r>
      <w:r w:rsidR="00587AB3" w:rsidRPr="00E423EF">
        <w:rPr>
          <w:rFonts w:ascii="Arial" w:hAnsi="Arial" w:cs="Arial"/>
          <w:sz w:val="24"/>
          <w:szCs w:val="24"/>
        </w:rPr>
        <w:t>ения шва выполненного п/а сваркой</w:t>
      </w:r>
      <w:r w:rsidRPr="00E423EF">
        <w:rPr>
          <w:rFonts w:ascii="Arial" w:hAnsi="Arial" w:cs="Arial"/>
          <w:sz w:val="24"/>
          <w:szCs w:val="24"/>
        </w:rPr>
        <w:t xml:space="preserve"> в </w:t>
      </w:r>
      <w:r w:rsidR="00587AB3" w:rsidRPr="00E423EF">
        <w:rPr>
          <w:rFonts w:ascii="Arial" w:hAnsi="Arial" w:cs="Arial"/>
          <w:sz w:val="24"/>
          <w:szCs w:val="24"/>
        </w:rPr>
        <w:t xml:space="preserve">среде </w:t>
      </w:r>
      <w:r w:rsidR="00587AB3" w:rsidRPr="00E423EF">
        <w:rPr>
          <w:rFonts w:ascii="Arial" w:hAnsi="Arial" w:cs="Arial"/>
          <w:sz w:val="24"/>
          <w:szCs w:val="24"/>
          <w:lang w:val="en-US"/>
        </w:rPr>
        <w:t>CO</w:t>
      </w:r>
      <w:r w:rsidR="00587AB3" w:rsidRPr="00E423EF">
        <w:rPr>
          <w:rFonts w:ascii="Arial" w:hAnsi="Arial" w:cs="Arial"/>
          <w:sz w:val="24"/>
          <w:szCs w:val="24"/>
          <w:vertAlign w:val="subscript"/>
        </w:rPr>
        <w:t>2</w:t>
      </w:r>
      <w:r w:rsidR="00587AB3" w:rsidRPr="00E423EF">
        <w:rPr>
          <w:rFonts w:ascii="Arial" w:hAnsi="Arial" w:cs="Arial"/>
          <w:sz w:val="24"/>
          <w:szCs w:val="24"/>
        </w:rPr>
        <w:t>.</w:t>
      </w:r>
    </w:p>
    <w:p w:rsidR="003A5F5C" w:rsidRPr="00E423EF" w:rsidRDefault="003A5F5C" w:rsidP="003A5F5C">
      <w:pPr>
        <w:spacing w:after="0"/>
        <w:ind w:firstLine="708"/>
        <w:rPr>
          <w:rFonts w:ascii="Arial" w:hAnsi="Arial" w:cs="Arial"/>
          <w:sz w:val="24"/>
          <w:szCs w:val="24"/>
        </w:rPr>
      </w:pPr>
    </w:p>
    <w:p w:rsidR="00F12150" w:rsidRPr="00E423EF" w:rsidRDefault="00F12150" w:rsidP="003A5F5C">
      <w:pPr>
        <w:spacing w:after="0"/>
        <w:ind w:firstLine="708"/>
        <w:rPr>
          <w:rFonts w:ascii="Arial" w:hAnsi="Arial" w:cs="Arial"/>
          <w:noProof/>
          <w:sz w:val="24"/>
          <w:szCs w:val="24"/>
          <w:lang w:eastAsia="ru-RU"/>
        </w:rPr>
      </w:pPr>
    </w:p>
    <w:p w:rsidR="003A5F5C" w:rsidRPr="00E423EF" w:rsidRDefault="00F12150" w:rsidP="003A5F5C">
      <w:pPr>
        <w:spacing w:after="0"/>
        <w:ind w:firstLine="708"/>
        <w:rPr>
          <w:rFonts w:ascii="Arial" w:hAnsi="Arial" w:cs="Arial"/>
          <w:sz w:val="24"/>
          <w:szCs w:val="24"/>
        </w:rPr>
      </w:pPr>
      <w:r w:rsidRPr="00E423EF">
        <w:rPr>
          <w:rFonts w:ascii="Arial" w:hAnsi="Arial" w:cs="Arial"/>
          <w:noProof/>
          <w:sz w:val="24"/>
          <w:szCs w:val="24"/>
          <w:lang w:eastAsia="ru-RU"/>
        </w:rPr>
        <w:drawing>
          <wp:anchor distT="0" distB="0" distL="114300" distR="114300" simplePos="0" relativeHeight="251806720" behindDoc="0" locked="0" layoutInCell="1" allowOverlap="1">
            <wp:simplePos x="0" y="0"/>
            <wp:positionH relativeFrom="column">
              <wp:posOffset>1195070</wp:posOffset>
            </wp:positionH>
            <wp:positionV relativeFrom="paragraph">
              <wp:posOffset>32385</wp:posOffset>
            </wp:positionV>
            <wp:extent cx="2371725" cy="2043430"/>
            <wp:effectExtent l="19050" t="0" r="9525" b="0"/>
            <wp:wrapNone/>
            <wp:docPr id="3" name="Рисунок 3" descr="C:\Documents and Settings\admin\Рабочий стол\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Рабочий стол\Безымянный.jpg"/>
                    <pic:cNvPicPr>
                      <a:picLocks noChangeAspect="1" noChangeArrowheads="1"/>
                    </pic:cNvPicPr>
                  </pic:nvPicPr>
                  <pic:blipFill>
                    <a:blip r:embed="rId9"/>
                    <a:stretch>
                      <a:fillRect/>
                    </a:stretch>
                  </pic:blipFill>
                  <pic:spPr bwMode="auto">
                    <a:xfrm>
                      <a:off x="0" y="0"/>
                      <a:ext cx="2371725" cy="2043430"/>
                    </a:xfrm>
                    <a:prstGeom prst="rect">
                      <a:avLst/>
                    </a:prstGeom>
                    <a:ln>
                      <a:noFill/>
                    </a:ln>
                    <a:effectLst>
                      <a:softEdge rad="112500"/>
                    </a:effectLst>
                  </pic:spPr>
                </pic:pic>
              </a:graphicData>
            </a:graphic>
          </wp:anchor>
        </w:drawing>
      </w:r>
    </w:p>
    <w:p w:rsidR="003A5F5C" w:rsidRPr="00E423EF" w:rsidRDefault="003A5F5C" w:rsidP="003A5F5C">
      <w:pPr>
        <w:spacing w:after="0"/>
        <w:ind w:firstLine="708"/>
        <w:rPr>
          <w:rFonts w:ascii="Arial" w:hAnsi="Arial" w:cs="Arial"/>
          <w:sz w:val="24"/>
          <w:szCs w:val="24"/>
        </w:rPr>
      </w:pPr>
    </w:p>
    <w:p w:rsidR="003A5F5C" w:rsidRPr="00E423EF" w:rsidRDefault="003A5F5C" w:rsidP="003A5F5C">
      <w:pPr>
        <w:spacing w:after="0"/>
        <w:ind w:firstLine="708"/>
        <w:rPr>
          <w:rFonts w:ascii="Arial" w:hAnsi="Arial" w:cs="Arial"/>
          <w:sz w:val="24"/>
          <w:szCs w:val="24"/>
        </w:rPr>
      </w:pPr>
    </w:p>
    <w:p w:rsidR="003A5F5C" w:rsidRPr="00E423EF" w:rsidRDefault="003A5F5C" w:rsidP="003A5F5C">
      <w:pPr>
        <w:spacing w:after="0"/>
        <w:ind w:firstLine="708"/>
        <w:rPr>
          <w:rFonts w:ascii="Arial" w:hAnsi="Arial" w:cs="Arial"/>
          <w:sz w:val="24"/>
          <w:szCs w:val="24"/>
        </w:rPr>
      </w:pPr>
    </w:p>
    <w:p w:rsidR="003A5F5C" w:rsidRPr="00E423EF" w:rsidRDefault="003A5F5C" w:rsidP="003A5F5C">
      <w:pPr>
        <w:spacing w:after="0"/>
        <w:ind w:firstLine="708"/>
        <w:rPr>
          <w:rFonts w:ascii="Arial" w:hAnsi="Arial" w:cs="Arial"/>
          <w:sz w:val="24"/>
          <w:szCs w:val="24"/>
        </w:rPr>
      </w:pPr>
    </w:p>
    <w:p w:rsidR="003A5F5C" w:rsidRPr="00E423EF" w:rsidRDefault="003A5F5C" w:rsidP="003A5F5C">
      <w:pPr>
        <w:spacing w:after="0"/>
        <w:ind w:firstLine="708"/>
        <w:rPr>
          <w:rFonts w:ascii="Arial" w:hAnsi="Arial" w:cs="Arial"/>
          <w:sz w:val="24"/>
          <w:szCs w:val="24"/>
        </w:rPr>
      </w:pPr>
    </w:p>
    <w:p w:rsidR="003A5F5C" w:rsidRPr="00E423EF" w:rsidRDefault="003A5F5C" w:rsidP="003A5F5C">
      <w:pPr>
        <w:spacing w:after="0"/>
        <w:ind w:firstLine="708"/>
        <w:rPr>
          <w:rFonts w:ascii="Arial" w:hAnsi="Arial" w:cs="Arial"/>
          <w:sz w:val="24"/>
          <w:szCs w:val="24"/>
        </w:rPr>
      </w:pPr>
    </w:p>
    <w:p w:rsidR="003A5F5C" w:rsidRPr="00E423EF" w:rsidRDefault="003A5F5C" w:rsidP="003A5F5C">
      <w:pPr>
        <w:spacing w:after="0"/>
        <w:ind w:firstLine="708"/>
        <w:rPr>
          <w:rFonts w:ascii="Arial" w:hAnsi="Arial" w:cs="Arial"/>
          <w:sz w:val="24"/>
          <w:szCs w:val="24"/>
        </w:rPr>
      </w:pPr>
    </w:p>
    <w:p w:rsidR="003A5F5C" w:rsidRPr="00E423EF" w:rsidRDefault="003A5F5C" w:rsidP="003A5F5C">
      <w:pPr>
        <w:spacing w:after="0"/>
        <w:rPr>
          <w:rFonts w:ascii="Arial" w:hAnsi="Arial" w:cs="Arial"/>
          <w:sz w:val="24"/>
          <w:szCs w:val="24"/>
        </w:rPr>
      </w:pPr>
    </w:p>
    <w:p w:rsidR="00BC75DF" w:rsidRPr="00E423EF" w:rsidRDefault="00BC75DF" w:rsidP="00BC75DF">
      <w:pPr>
        <w:spacing w:after="0"/>
        <w:rPr>
          <w:rFonts w:ascii="Arial" w:hAnsi="Arial" w:cs="Arial"/>
          <w:sz w:val="24"/>
          <w:szCs w:val="24"/>
        </w:rPr>
      </w:pPr>
    </w:p>
    <w:p w:rsidR="00587AB3" w:rsidRPr="00E423EF" w:rsidRDefault="00587AB3" w:rsidP="00BC75DF">
      <w:pPr>
        <w:spacing w:after="0"/>
        <w:rPr>
          <w:rFonts w:ascii="Arial" w:hAnsi="Arial" w:cs="Arial"/>
          <w:sz w:val="24"/>
          <w:szCs w:val="24"/>
        </w:rPr>
      </w:pPr>
    </w:p>
    <w:p w:rsidR="00BC75DF" w:rsidRPr="00E423EF" w:rsidRDefault="00BC75DF" w:rsidP="00656286">
      <w:pPr>
        <w:spacing w:after="0"/>
        <w:rPr>
          <w:rFonts w:ascii="Arial" w:hAnsi="Arial" w:cs="Arial"/>
          <w:sz w:val="24"/>
          <w:szCs w:val="24"/>
        </w:rPr>
      </w:pPr>
    </w:p>
    <w:p w:rsidR="00EA36B9" w:rsidRPr="00E423EF" w:rsidRDefault="00EA36B9" w:rsidP="00EA36B9">
      <w:pPr>
        <w:spacing w:after="0"/>
        <w:jc w:val="center"/>
        <w:rPr>
          <w:rFonts w:ascii="Arial" w:hAnsi="Arial" w:cs="Arial"/>
          <w:sz w:val="24"/>
          <w:szCs w:val="24"/>
        </w:rPr>
      </w:pPr>
      <w:r w:rsidRPr="00E423EF">
        <w:rPr>
          <w:rFonts w:ascii="Arial" w:hAnsi="Arial" w:cs="Arial"/>
          <w:sz w:val="24"/>
          <w:szCs w:val="24"/>
          <w:lang w:val="en-US"/>
        </w:rPr>
        <w:t>F</w:t>
      </w:r>
      <w:r w:rsidRPr="00E423EF">
        <w:rPr>
          <w:rFonts w:ascii="Arial" w:hAnsi="Arial" w:cs="Arial"/>
          <w:sz w:val="24"/>
          <w:szCs w:val="24"/>
        </w:rPr>
        <w:t xml:space="preserve">н = </w:t>
      </w:r>
      <w:r w:rsidRPr="00E423EF">
        <w:rPr>
          <w:rFonts w:ascii="Arial" w:hAnsi="Arial" w:cs="Arial"/>
          <w:sz w:val="24"/>
          <w:szCs w:val="24"/>
          <w:lang w:val="en-US"/>
        </w:rPr>
        <w:t>F</w:t>
      </w:r>
      <w:r w:rsidRPr="00E423EF">
        <w:rPr>
          <w:rFonts w:ascii="Arial" w:hAnsi="Arial" w:cs="Arial"/>
          <w:sz w:val="24"/>
          <w:szCs w:val="24"/>
          <w:vertAlign w:val="subscript"/>
        </w:rPr>
        <w:t>1</w:t>
      </w:r>
      <w:r w:rsidRPr="00E423EF">
        <w:rPr>
          <w:rFonts w:ascii="Arial" w:hAnsi="Arial" w:cs="Arial"/>
          <w:sz w:val="24"/>
          <w:szCs w:val="24"/>
        </w:rPr>
        <w:t xml:space="preserve"> + 0,75 × к × </w:t>
      </w:r>
      <w:r w:rsidRPr="00E423EF">
        <w:rPr>
          <w:rFonts w:ascii="Arial" w:hAnsi="Arial" w:cs="Arial"/>
          <w:sz w:val="24"/>
          <w:szCs w:val="24"/>
          <w:lang w:val="en-US"/>
        </w:rPr>
        <w:t>q</w:t>
      </w:r>
      <w:r w:rsidRPr="00E423EF">
        <w:rPr>
          <w:rFonts w:ascii="Arial" w:hAnsi="Arial" w:cs="Arial"/>
          <w:sz w:val="24"/>
          <w:szCs w:val="24"/>
        </w:rPr>
        <w:t>,</w:t>
      </w:r>
    </w:p>
    <w:p w:rsidR="00EA36B9" w:rsidRPr="00E423EF" w:rsidRDefault="00EA36B9" w:rsidP="00EA36B9">
      <w:pPr>
        <w:spacing w:after="0"/>
        <w:jc w:val="center"/>
        <w:rPr>
          <w:rFonts w:ascii="Arial" w:hAnsi="Arial" w:cs="Arial"/>
          <w:sz w:val="24"/>
          <w:szCs w:val="24"/>
        </w:rPr>
      </w:pPr>
      <w:r w:rsidRPr="00E423EF">
        <w:rPr>
          <w:rFonts w:ascii="Arial" w:hAnsi="Arial" w:cs="Arial"/>
          <w:sz w:val="24"/>
          <w:szCs w:val="24"/>
          <w:lang w:val="en-US"/>
        </w:rPr>
        <w:t>F</w:t>
      </w:r>
      <w:r w:rsidRPr="00E423EF">
        <w:rPr>
          <w:rFonts w:ascii="Arial" w:hAnsi="Arial" w:cs="Arial"/>
          <w:sz w:val="24"/>
          <w:szCs w:val="24"/>
          <w:vertAlign w:val="subscript"/>
        </w:rPr>
        <w:t>1</w:t>
      </w:r>
      <w:r w:rsidRPr="00E423EF">
        <w:rPr>
          <w:rFonts w:ascii="Arial" w:hAnsi="Arial" w:cs="Arial"/>
          <w:sz w:val="24"/>
          <w:szCs w:val="24"/>
        </w:rPr>
        <w:t xml:space="preserve"> = </w:t>
      </w:r>
      <w:r w:rsidRPr="00E423EF">
        <w:rPr>
          <w:rFonts w:ascii="Arial" w:hAnsi="Arial" w:cs="Arial"/>
          <w:sz w:val="24"/>
          <w:szCs w:val="24"/>
          <w:vertAlign w:val="superscript"/>
        </w:rPr>
        <w:t>1</w:t>
      </w:r>
      <w:r w:rsidRPr="00E423EF">
        <w:rPr>
          <w:rFonts w:ascii="Arial" w:hAnsi="Arial" w:cs="Arial"/>
          <w:sz w:val="24"/>
          <w:szCs w:val="24"/>
        </w:rPr>
        <w:t>/</w:t>
      </w:r>
      <w:r w:rsidRPr="00E423EF">
        <w:rPr>
          <w:rFonts w:ascii="Arial" w:hAnsi="Arial" w:cs="Arial"/>
          <w:sz w:val="24"/>
          <w:szCs w:val="24"/>
          <w:vertAlign w:val="subscript"/>
        </w:rPr>
        <w:t>2</w:t>
      </w:r>
      <w:r w:rsidRPr="00E423EF">
        <w:rPr>
          <w:rFonts w:ascii="Arial" w:hAnsi="Arial" w:cs="Arial"/>
          <w:sz w:val="24"/>
          <w:szCs w:val="24"/>
        </w:rPr>
        <w:t xml:space="preserve"> </w:t>
      </w:r>
      <w:r w:rsidRPr="00E423EF">
        <w:rPr>
          <w:rFonts w:ascii="Arial" w:hAnsi="Arial" w:cs="Arial"/>
          <w:sz w:val="24"/>
          <w:szCs w:val="24"/>
          <w:lang w:val="en-US"/>
        </w:rPr>
        <w:t>ah</w:t>
      </w:r>
      <w:r w:rsidRPr="00E423EF">
        <w:rPr>
          <w:rFonts w:ascii="Arial" w:hAnsi="Arial" w:cs="Arial"/>
          <w:sz w:val="24"/>
          <w:szCs w:val="24"/>
        </w:rPr>
        <w:t>, где</w:t>
      </w:r>
    </w:p>
    <w:p w:rsidR="00EA36B9" w:rsidRPr="00E423EF" w:rsidRDefault="00EA36B9" w:rsidP="00EA36B9">
      <w:pPr>
        <w:spacing w:after="0"/>
        <w:rPr>
          <w:rFonts w:ascii="Arial" w:hAnsi="Arial" w:cs="Arial"/>
          <w:sz w:val="24"/>
          <w:szCs w:val="24"/>
        </w:rPr>
      </w:pPr>
    </w:p>
    <w:p w:rsidR="00EA36B9" w:rsidRPr="00E423EF" w:rsidRDefault="00EA36B9" w:rsidP="00EA36B9">
      <w:pPr>
        <w:spacing w:after="0"/>
        <w:rPr>
          <w:rFonts w:ascii="Arial" w:hAnsi="Arial" w:cs="Arial"/>
          <w:sz w:val="24"/>
          <w:szCs w:val="24"/>
        </w:rPr>
      </w:pPr>
      <w:r w:rsidRPr="00E423EF">
        <w:rPr>
          <w:rFonts w:ascii="Arial" w:hAnsi="Arial" w:cs="Arial"/>
          <w:sz w:val="24"/>
          <w:szCs w:val="24"/>
          <w:lang w:val="en-US"/>
        </w:rPr>
        <w:t>a</w:t>
      </w:r>
      <w:r w:rsidRPr="00E423EF">
        <w:rPr>
          <w:rFonts w:ascii="Arial" w:hAnsi="Arial" w:cs="Arial"/>
          <w:sz w:val="24"/>
          <w:szCs w:val="24"/>
        </w:rPr>
        <w:t xml:space="preserve"> = 10 мм</w:t>
      </w:r>
    </w:p>
    <w:p w:rsidR="00EA36B9" w:rsidRPr="00E423EF" w:rsidRDefault="00EA36B9" w:rsidP="00EA36B9">
      <w:pPr>
        <w:spacing w:after="0"/>
        <w:rPr>
          <w:rFonts w:ascii="Arial" w:hAnsi="Arial" w:cs="Arial"/>
          <w:sz w:val="24"/>
          <w:szCs w:val="24"/>
        </w:rPr>
      </w:pPr>
      <w:r w:rsidRPr="00E423EF">
        <w:rPr>
          <w:rFonts w:ascii="Arial" w:hAnsi="Arial" w:cs="Arial"/>
          <w:sz w:val="24"/>
          <w:szCs w:val="24"/>
          <w:lang w:val="en-US"/>
        </w:rPr>
        <w:t>h</w:t>
      </w:r>
      <w:r w:rsidRPr="00E423EF">
        <w:rPr>
          <w:rFonts w:ascii="Arial" w:hAnsi="Arial" w:cs="Arial"/>
          <w:sz w:val="24"/>
          <w:szCs w:val="24"/>
        </w:rPr>
        <w:t xml:space="preserve"> = 10мм</w:t>
      </w:r>
    </w:p>
    <w:p w:rsidR="00EA36B9" w:rsidRPr="00E423EF" w:rsidRDefault="00EA36B9" w:rsidP="00EA36B9">
      <w:pPr>
        <w:spacing w:after="0"/>
        <w:rPr>
          <w:rFonts w:ascii="Arial" w:hAnsi="Arial" w:cs="Arial"/>
          <w:sz w:val="24"/>
          <w:szCs w:val="24"/>
          <w:vertAlign w:val="superscript"/>
        </w:rPr>
      </w:pPr>
      <w:r w:rsidRPr="00E423EF">
        <w:rPr>
          <w:rFonts w:ascii="Arial" w:hAnsi="Arial" w:cs="Arial"/>
          <w:sz w:val="24"/>
          <w:szCs w:val="24"/>
          <w:lang w:val="en-US"/>
        </w:rPr>
        <w:t>F</w:t>
      </w:r>
      <w:r w:rsidRPr="00E423EF">
        <w:rPr>
          <w:rFonts w:ascii="Arial" w:hAnsi="Arial" w:cs="Arial"/>
          <w:sz w:val="24"/>
          <w:szCs w:val="24"/>
          <w:vertAlign w:val="subscript"/>
        </w:rPr>
        <w:t>1</w:t>
      </w:r>
      <w:r w:rsidRPr="00E423EF">
        <w:rPr>
          <w:rFonts w:ascii="Arial" w:hAnsi="Arial" w:cs="Arial"/>
          <w:sz w:val="24"/>
          <w:szCs w:val="24"/>
        </w:rPr>
        <w:t xml:space="preserve"> = </w:t>
      </w:r>
      <w:r w:rsidRPr="00E423EF">
        <w:rPr>
          <w:rFonts w:ascii="Arial" w:hAnsi="Arial" w:cs="Arial"/>
          <w:sz w:val="24"/>
          <w:szCs w:val="24"/>
          <w:vertAlign w:val="superscript"/>
        </w:rPr>
        <w:t>1</w:t>
      </w:r>
      <w:r w:rsidRPr="00E423EF">
        <w:rPr>
          <w:rFonts w:ascii="Arial" w:hAnsi="Arial" w:cs="Arial"/>
          <w:sz w:val="24"/>
          <w:szCs w:val="24"/>
        </w:rPr>
        <w:t>/</w:t>
      </w:r>
      <w:r w:rsidRPr="00E423EF">
        <w:rPr>
          <w:rFonts w:ascii="Arial" w:hAnsi="Arial" w:cs="Arial"/>
          <w:sz w:val="24"/>
          <w:szCs w:val="24"/>
          <w:vertAlign w:val="subscript"/>
        </w:rPr>
        <w:t xml:space="preserve">2 </w:t>
      </w:r>
      <w:r w:rsidRPr="00E423EF">
        <w:rPr>
          <w:rFonts w:ascii="Arial" w:hAnsi="Arial" w:cs="Arial"/>
          <w:sz w:val="24"/>
          <w:szCs w:val="24"/>
        </w:rPr>
        <w:t>× 10 × 10 = 50 мм</w:t>
      </w:r>
      <w:r w:rsidRPr="00E423EF">
        <w:rPr>
          <w:rFonts w:ascii="Arial" w:hAnsi="Arial" w:cs="Arial"/>
          <w:sz w:val="24"/>
          <w:szCs w:val="24"/>
          <w:vertAlign w:val="superscript"/>
        </w:rPr>
        <w:t>2</w:t>
      </w:r>
    </w:p>
    <w:p w:rsidR="00EA36B9" w:rsidRPr="00E423EF" w:rsidRDefault="00EA36B9" w:rsidP="00EA36B9">
      <w:pPr>
        <w:spacing w:after="0"/>
        <w:rPr>
          <w:rFonts w:ascii="Arial" w:hAnsi="Arial" w:cs="Arial"/>
          <w:sz w:val="24"/>
          <w:szCs w:val="24"/>
        </w:rPr>
      </w:pPr>
      <w:r w:rsidRPr="00E423EF">
        <w:rPr>
          <w:rFonts w:ascii="Arial" w:hAnsi="Arial" w:cs="Arial"/>
          <w:sz w:val="24"/>
          <w:szCs w:val="24"/>
          <w:lang w:val="en-US"/>
        </w:rPr>
        <w:t>F</w:t>
      </w:r>
      <w:r w:rsidRPr="00E423EF">
        <w:rPr>
          <w:rFonts w:ascii="Arial" w:hAnsi="Arial" w:cs="Arial"/>
          <w:sz w:val="24"/>
          <w:szCs w:val="24"/>
          <w:vertAlign w:val="subscript"/>
        </w:rPr>
        <w:t>н</w:t>
      </w:r>
      <w:r w:rsidRPr="00E423EF">
        <w:rPr>
          <w:rFonts w:ascii="Arial" w:hAnsi="Arial" w:cs="Arial"/>
          <w:sz w:val="24"/>
          <w:szCs w:val="24"/>
        </w:rPr>
        <w:t xml:space="preserve"> = 50 + 0,75 × 10 × 2 = 65 мм</w:t>
      </w:r>
      <w:r w:rsidRPr="00E423EF">
        <w:rPr>
          <w:rFonts w:ascii="Arial" w:hAnsi="Arial" w:cs="Arial"/>
          <w:sz w:val="24"/>
          <w:szCs w:val="24"/>
          <w:vertAlign w:val="superscript"/>
        </w:rPr>
        <w:t>2</w:t>
      </w:r>
    </w:p>
    <w:p w:rsidR="00A079A8" w:rsidRPr="00E423EF" w:rsidRDefault="00A079A8" w:rsidP="00BC75DF">
      <w:pPr>
        <w:spacing w:after="0"/>
        <w:jc w:val="center"/>
        <w:rPr>
          <w:rFonts w:ascii="Arial" w:hAnsi="Arial" w:cs="Arial"/>
          <w:sz w:val="24"/>
          <w:szCs w:val="24"/>
        </w:rPr>
      </w:pPr>
    </w:p>
    <w:p w:rsidR="00A079A8" w:rsidRPr="00E423EF" w:rsidRDefault="00B31401" w:rsidP="00B31401">
      <w:pPr>
        <w:spacing w:after="0"/>
        <w:ind w:firstLine="708"/>
        <w:rPr>
          <w:rFonts w:ascii="Arial" w:hAnsi="Arial" w:cs="Arial"/>
          <w:sz w:val="24"/>
          <w:szCs w:val="24"/>
        </w:rPr>
      </w:pPr>
      <w:r w:rsidRPr="00E423EF">
        <w:rPr>
          <w:rFonts w:ascii="Arial" w:hAnsi="Arial" w:cs="Arial"/>
          <w:sz w:val="24"/>
          <w:szCs w:val="24"/>
        </w:rPr>
        <w:t xml:space="preserve">2. </w:t>
      </w:r>
      <w:r w:rsidR="00A079A8" w:rsidRPr="00E423EF">
        <w:rPr>
          <w:rFonts w:ascii="Arial" w:hAnsi="Arial" w:cs="Arial"/>
          <w:sz w:val="24"/>
          <w:szCs w:val="24"/>
        </w:rPr>
        <w:t>Определим расход сварочной проволоки на один погонный метр шва по формуле:</w:t>
      </w:r>
    </w:p>
    <w:p w:rsidR="00B31401" w:rsidRPr="00E423EF" w:rsidRDefault="00B31401" w:rsidP="00B31401">
      <w:pPr>
        <w:spacing w:after="0"/>
        <w:jc w:val="center"/>
        <w:rPr>
          <w:rFonts w:ascii="Arial" w:hAnsi="Arial" w:cs="Arial"/>
          <w:sz w:val="24"/>
          <w:szCs w:val="24"/>
        </w:rPr>
      </w:pPr>
    </w:p>
    <w:p w:rsidR="00A079A8" w:rsidRPr="00E423EF" w:rsidRDefault="00B31401" w:rsidP="00B31401">
      <w:pPr>
        <w:spacing w:after="0"/>
        <w:jc w:val="center"/>
        <w:rPr>
          <w:rFonts w:ascii="Arial" w:hAnsi="Arial" w:cs="Arial"/>
          <w:sz w:val="24"/>
          <w:szCs w:val="24"/>
        </w:rPr>
      </w:pPr>
      <w:r w:rsidRPr="00E423EF">
        <w:rPr>
          <w:rFonts w:ascii="Arial" w:hAnsi="Arial" w:cs="Arial"/>
          <w:sz w:val="24"/>
          <w:szCs w:val="24"/>
          <w:lang w:val="en-US"/>
        </w:rPr>
        <w:t>m</w:t>
      </w:r>
      <w:r w:rsidRPr="00E423EF">
        <w:rPr>
          <w:rFonts w:ascii="Arial" w:hAnsi="Arial" w:cs="Arial"/>
          <w:sz w:val="24"/>
          <w:szCs w:val="24"/>
          <w:vertAlign w:val="subscript"/>
        </w:rPr>
        <w:t>пр</w:t>
      </w:r>
      <w:r w:rsidRPr="00E423EF">
        <w:rPr>
          <w:rFonts w:ascii="Arial" w:hAnsi="Arial" w:cs="Arial"/>
          <w:sz w:val="24"/>
          <w:szCs w:val="24"/>
        </w:rPr>
        <w:t xml:space="preserve"> = </w:t>
      </w:r>
      <w:r w:rsidRPr="00E423EF">
        <w:rPr>
          <w:rFonts w:ascii="Arial" w:hAnsi="Arial" w:cs="Arial"/>
          <w:sz w:val="24"/>
          <w:szCs w:val="24"/>
          <w:lang w:val="en-US"/>
        </w:rPr>
        <w:t>m</w:t>
      </w:r>
      <w:r w:rsidRPr="00E423EF">
        <w:rPr>
          <w:rFonts w:ascii="Arial" w:hAnsi="Arial" w:cs="Arial"/>
          <w:sz w:val="24"/>
          <w:szCs w:val="24"/>
          <w:vertAlign w:val="subscript"/>
        </w:rPr>
        <w:t xml:space="preserve">н </w:t>
      </w:r>
      <w:r w:rsidRPr="00E423EF">
        <w:rPr>
          <w:rFonts w:ascii="Arial" w:hAnsi="Arial" w:cs="Arial"/>
          <w:sz w:val="24"/>
          <w:szCs w:val="24"/>
        </w:rPr>
        <w:t>× К</w:t>
      </w:r>
      <w:r w:rsidRPr="00E423EF">
        <w:rPr>
          <w:rFonts w:ascii="Arial" w:hAnsi="Arial" w:cs="Arial"/>
          <w:sz w:val="24"/>
          <w:szCs w:val="24"/>
          <w:vertAlign w:val="subscript"/>
        </w:rPr>
        <w:t>р</w:t>
      </w:r>
      <w:r w:rsidRPr="00E423EF">
        <w:rPr>
          <w:rFonts w:ascii="Arial" w:hAnsi="Arial" w:cs="Arial"/>
          <w:sz w:val="24"/>
          <w:szCs w:val="24"/>
        </w:rPr>
        <w:t>,</w:t>
      </w:r>
    </w:p>
    <w:p w:rsidR="00B31401" w:rsidRPr="00E423EF" w:rsidRDefault="00B31401" w:rsidP="00B31401">
      <w:pPr>
        <w:spacing w:after="0"/>
        <w:jc w:val="center"/>
        <w:rPr>
          <w:rFonts w:ascii="Arial" w:hAnsi="Arial" w:cs="Arial"/>
          <w:sz w:val="24"/>
          <w:szCs w:val="24"/>
        </w:rPr>
      </w:pPr>
    </w:p>
    <w:p w:rsidR="00B31401" w:rsidRPr="00E423EF" w:rsidRDefault="00B31401" w:rsidP="00B31401">
      <w:pPr>
        <w:spacing w:after="0"/>
        <w:rPr>
          <w:rFonts w:ascii="Arial" w:hAnsi="Arial" w:cs="Arial"/>
          <w:sz w:val="24"/>
          <w:szCs w:val="24"/>
        </w:rPr>
      </w:pPr>
      <w:r w:rsidRPr="00E423EF">
        <w:rPr>
          <w:rFonts w:ascii="Arial" w:hAnsi="Arial" w:cs="Arial"/>
          <w:sz w:val="24"/>
          <w:szCs w:val="24"/>
        </w:rPr>
        <w:t xml:space="preserve">где </w:t>
      </w:r>
      <w:r w:rsidRPr="00E423EF">
        <w:rPr>
          <w:rFonts w:ascii="Arial" w:hAnsi="Arial" w:cs="Arial"/>
          <w:sz w:val="24"/>
          <w:szCs w:val="24"/>
          <w:lang w:val="en-US"/>
        </w:rPr>
        <w:t>m</w:t>
      </w:r>
      <w:r w:rsidRPr="00E423EF">
        <w:rPr>
          <w:rFonts w:ascii="Arial" w:hAnsi="Arial" w:cs="Arial"/>
          <w:sz w:val="24"/>
          <w:szCs w:val="24"/>
          <w:vertAlign w:val="subscript"/>
        </w:rPr>
        <w:t>н</w:t>
      </w:r>
      <w:r w:rsidRPr="00E423EF">
        <w:rPr>
          <w:rFonts w:ascii="Arial" w:hAnsi="Arial" w:cs="Arial"/>
          <w:sz w:val="24"/>
          <w:szCs w:val="24"/>
        </w:rPr>
        <w:t xml:space="preserve"> – масса наплавленного металла</w:t>
      </w:r>
    </w:p>
    <w:p w:rsidR="00B31401" w:rsidRPr="00E423EF" w:rsidRDefault="00B31401" w:rsidP="00B31401">
      <w:pPr>
        <w:spacing w:after="0"/>
        <w:rPr>
          <w:rFonts w:ascii="Arial" w:hAnsi="Arial" w:cs="Arial"/>
          <w:sz w:val="24"/>
          <w:szCs w:val="24"/>
        </w:rPr>
      </w:pPr>
    </w:p>
    <w:p w:rsidR="00B31401" w:rsidRPr="00E423EF" w:rsidRDefault="00B31401" w:rsidP="00B31401">
      <w:pPr>
        <w:spacing w:after="0"/>
        <w:jc w:val="center"/>
        <w:rPr>
          <w:rFonts w:ascii="Arial" w:hAnsi="Arial" w:cs="Arial"/>
          <w:sz w:val="24"/>
          <w:szCs w:val="24"/>
        </w:rPr>
      </w:pPr>
      <w:r w:rsidRPr="00E423EF">
        <w:rPr>
          <w:rFonts w:ascii="Arial" w:hAnsi="Arial" w:cs="Arial"/>
          <w:sz w:val="24"/>
          <w:szCs w:val="24"/>
          <w:lang w:val="en-US"/>
        </w:rPr>
        <w:t>m</w:t>
      </w:r>
      <w:r w:rsidRPr="00E423EF">
        <w:rPr>
          <w:rFonts w:ascii="Arial" w:hAnsi="Arial" w:cs="Arial"/>
          <w:sz w:val="24"/>
          <w:szCs w:val="24"/>
          <w:vertAlign w:val="subscript"/>
        </w:rPr>
        <w:t>н</w:t>
      </w:r>
      <w:r w:rsidRPr="00E423EF">
        <w:rPr>
          <w:rFonts w:ascii="Arial" w:hAnsi="Arial" w:cs="Arial"/>
          <w:sz w:val="24"/>
          <w:szCs w:val="24"/>
        </w:rPr>
        <w:t xml:space="preserve"> = </w:t>
      </w:r>
      <w:r w:rsidRPr="00E423EF">
        <w:rPr>
          <w:rFonts w:ascii="Arial" w:hAnsi="Arial" w:cs="Arial"/>
          <w:sz w:val="24"/>
          <w:szCs w:val="24"/>
          <w:lang w:val="en-US"/>
        </w:rPr>
        <w:t>F</w:t>
      </w:r>
      <w:r w:rsidRPr="00E423EF">
        <w:rPr>
          <w:rFonts w:ascii="Arial" w:hAnsi="Arial" w:cs="Arial"/>
          <w:sz w:val="24"/>
          <w:szCs w:val="24"/>
        </w:rPr>
        <w:t>н × γ × 10</w:t>
      </w:r>
      <w:r w:rsidRPr="00E423EF">
        <w:rPr>
          <w:rFonts w:ascii="Arial" w:hAnsi="Arial" w:cs="Arial"/>
          <w:sz w:val="24"/>
          <w:szCs w:val="24"/>
          <w:vertAlign w:val="superscript"/>
        </w:rPr>
        <w:t>3</w:t>
      </w:r>
      <w:r w:rsidRPr="00E423EF">
        <w:rPr>
          <w:rFonts w:ascii="Arial" w:hAnsi="Arial" w:cs="Arial"/>
          <w:sz w:val="24"/>
          <w:szCs w:val="24"/>
        </w:rPr>
        <w:t>,</w:t>
      </w:r>
    </w:p>
    <w:p w:rsidR="00B31401" w:rsidRPr="00E423EF" w:rsidRDefault="00B31401" w:rsidP="00B31401">
      <w:pPr>
        <w:spacing w:after="0"/>
        <w:jc w:val="center"/>
        <w:rPr>
          <w:rFonts w:ascii="Arial" w:hAnsi="Arial" w:cs="Arial"/>
          <w:sz w:val="24"/>
          <w:szCs w:val="24"/>
        </w:rPr>
      </w:pPr>
    </w:p>
    <w:p w:rsidR="00B31401" w:rsidRPr="00E423EF" w:rsidRDefault="00B31401" w:rsidP="00C80EBC">
      <w:pPr>
        <w:spacing w:after="0"/>
        <w:rPr>
          <w:rFonts w:ascii="Arial" w:hAnsi="Arial" w:cs="Arial"/>
        </w:rPr>
      </w:pPr>
      <w:r w:rsidRPr="00E423EF">
        <w:rPr>
          <w:rFonts w:ascii="Arial" w:hAnsi="Arial" w:cs="Arial"/>
          <w:sz w:val="24"/>
          <w:szCs w:val="24"/>
        </w:rPr>
        <w:t>где</w:t>
      </w:r>
      <w:r w:rsidR="00C80EBC" w:rsidRPr="00E423EF">
        <w:rPr>
          <w:rFonts w:ascii="Arial" w:hAnsi="Arial" w:cs="Arial"/>
          <w:sz w:val="24"/>
          <w:szCs w:val="24"/>
        </w:rPr>
        <w:t xml:space="preserve"> γ – плотность наплавленного металла (γ = 0,0078 </w:t>
      </w:r>
      <w:r w:rsidR="00C80EBC" w:rsidRPr="00E423EF">
        <w:rPr>
          <w:rFonts w:ascii="Arial" w:hAnsi="Arial" w:cs="Arial"/>
          <w:sz w:val="28"/>
          <w:szCs w:val="28"/>
          <w:vertAlign w:val="superscript"/>
        </w:rPr>
        <w:t>г</w:t>
      </w:r>
      <w:r w:rsidR="00C80EBC" w:rsidRPr="00E423EF">
        <w:rPr>
          <w:rFonts w:ascii="Arial" w:hAnsi="Arial" w:cs="Arial"/>
          <w:sz w:val="28"/>
          <w:szCs w:val="28"/>
        </w:rPr>
        <w:t>/</w:t>
      </w:r>
      <w:r w:rsidR="00C80EBC" w:rsidRPr="00E423EF">
        <w:rPr>
          <w:rFonts w:ascii="Arial" w:hAnsi="Arial" w:cs="Arial"/>
          <w:sz w:val="28"/>
          <w:szCs w:val="28"/>
          <w:vertAlign w:val="subscript"/>
        </w:rPr>
        <w:t>мм</w:t>
      </w:r>
      <w:r w:rsidR="00C80EBC" w:rsidRPr="00E423EF">
        <w:rPr>
          <w:rFonts w:ascii="Arial" w:hAnsi="Arial" w:cs="Arial"/>
          <w:sz w:val="24"/>
          <w:szCs w:val="24"/>
          <w:vertAlign w:val="superscript"/>
        </w:rPr>
        <w:t>3</w:t>
      </w:r>
      <w:r w:rsidR="00C80EBC" w:rsidRPr="00E423EF">
        <w:rPr>
          <w:rFonts w:ascii="Arial" w:hAnsi="Arial" w:cs="Arial"/>
        </w:rPr>
        <w:t>)</w:t>
      </w:r>
    </w:p>
    <w:p w:rsidR="00C80EBC" w:rsidRPr="00E423EF" w:rsidRDefault="00C80EBC" w:rsidP="00C80EBC">
      <w:pPr>
        <w:spacing w:after="0"/>
        <w:rPr>
          <w:rFonts w:ascii="Arial" w:hAnsi="Arial" w:cs="Arial"/>
          <w:sz w:val="24"/>
          <w:szCs w:val="24"/>
        </w:rPr>
      </w:pPr>
      <w:r w:rsidRPr="00E423EF">
        <w:rPr>
          <w:rFonts w:ascii="Arial" w:hAnsi="Arial" w:cs="Arial"/>
          <w:sz w:val="24"/>
          <w:szCs w:val="24"/>
        </w:rPr>
        <w:t xml:space="preserve">      К</w:t>
      </w:r>
      <w:r w:rsidRPr="00E423EF">
        <w:rPr>
          <w:rFonts w:ascii="Arial" w:hAnsi="Arial" w:cs="Arial"/>
          <w:sz w:val="24"/>
          <w:szCs w:val="24"/>
          <w:vertAlign w:val="subscript"/>
        </w:rPr>
        <w:t>р</w:t>
      </w:r>
      <w:r w:rsidRPr="00E423EF">
        <w:rPr>
          <w:rFonts w:ascii="Arial" w:hAnsi="Arial" w:cs="Arial"/>
          <w:sz w:val="24"/>
          <w:szCs w:val="24"/>
        </w:rPr>
        <w:t xml:space="preserve"> – коэффициент потерь (К</w:t>
      </w:r>
      <w:r w:rsidRPr="00E423EF">
        <w:rPr>
          <w:rFonts w:ascii="Arial" w:hAnsi="Arial" w:cs="Arial"/>
          <w:sz w:val="24"/>
          <w:szCs w:val="24"/>
          <w:vertAlign w:val="subscript"/>
        </w:rPr>
        <w:t>р</w:t>
      </w:r>
      <w:r w:rsidR="00EA36B9" w:rsidRPr="00E423EF">
        <w:rPr>
          <w:rFonts w:ascii="Arial" w:hAnsi="Arial" w:cs="Arial"/>
          <w:sz w:val="24"/>
          <w:szCs w:val="24"/>
        </w:rPr>
        <w:t xml:space="preserve"> = 1,1</w:t>
      </w:r>
      <w:r w:rsidRPr="00E423EF">
        <w:rPr>
          <w:rFonts w:ascii="Arial" w:hAnsi="Arial" w:cs="Arial"/>
          <w:sz w:val="24"/>
          <w:szCs w:val="24"/>
        </w:rPr>
        <w:t>2)</w:t>
      </w:r>
    </w:p>
    <w:p w:rsidR="00C80EBC" w:rsidRPr="00E423EF" w:rsidRDefault="00C80EBC" w:rsidP="00C80EBC">
      <w:pPr>
        <w:spacing w:after="0"/>
        <w:rPr>
          <w:rFonts w:ascii="Arial" w:hAnsi="Arial" w:cs="Arial"/>
          <w:sz w:val="24"/>
          <w:szCs w:val="24"/>
        </w:rPr>
      </w:pPr>
    </w:p>
    <w:p w:rsidR="00C80EBC" w:rsidRPr="00E423EF" w:rsidRDefault="00C80EBC" w:rsidP="00C80EBC">
      <w:pPr>
        <w:spacing w:after="0"/>
        <w:jc w:val="center"/>
        <w:rPr>
          <w:rFonts w:ascii="Arial" w:hAnsi="Arial" w:cs="Arial"/>
          <w:sz w:val="24"/>
          <w:szCs w:val="24"/>
        </w:rPr>
      </w:pPr>
      <w:r w:rsidRPr="00E423EF">
        <w:rPr>
          <w:rFonts w:ascii="Arial" w:hAnsi="Arial" w:cs="Arial"/>
          <w:sz w:val="24"/>
          <w:szCs w:val="24"/>
          <w:lang w:val="en-US"/>
        </w:rPr>
        <w:t>m</w:t>
      </w:r>
      <w:r w:rsidRPr="00E423EF">
        <w:rPr>
          <w:rFonts w:ascii="Arial" w:hAnsi="Arial" w:cs="Arial"/>
          <w:sz w:val="24"/>
          <w:szCs w:val="24"/>
          <w:vertAlign w:val="subscript"/>
        </w:rPr>
        <w:t>н</w:t>
      </w:r>
      <w:r w:rsidRPr="00E423EF">
        <w:rPr>
          <w:rFonts w:ascii="Arial" w:hAnsi="Arial" w:cs="Arial"/>
          <w:sz w:val="24"/>
          <w:szCs w:val="24"/>
        </w:rPr>
        <w:t xml:space="preserve"> = </w:t>
      </w:r>
      <w:r w:rsidR="00EA36B9" w:rsidRPr="00E423EF">
        <w:rPr>
          <w:rFonts w:ascii="Arial" w:hAnsi="Arial" w:cs="Arial"/>
          <w:sz w:val="24"/>
          <w:szCs w:val="24"/>
        </w:rPr>
        <w:t>65 × 0,0078 = 0,6</w:t>
      </w:r>
      <w:r w:rsidRPr="00E423EF">
        <w:rPr>
          <w:rFonts w:ascii="Arial" w:hAnsi="Arial" w:cs="Arial"/>
          <w:sz w:val="24"/>
          <w:szCs w:val="24"/>
        </w:rPr>
        <w:t>кг,</w:t>
      </w:r>
    </w:p>
    <w:p w:rsidR="00C80EBC" w:rsidRPr="00E423EF" w:rsidRDefault="00C80EBC" w:rsidP="00C80EBC">
      <w:pPr>
        <w:spacing w:after="0"/>
        <w:jc w:val="center"/>
        <w:rPr>
          <w:rFonts w:ascii="Arial" w:hAnsi="Arial" w:cs="Arial"/>
          <w:sz w:val="24"/>
          <w:szCs w:val="24"/>
        </w:rPr>
      </w:pPr>
    </w:p>
    <w:p w:rsidR="00C80EBC" w:rsidRPr="00E423EF" w:rsidRDefault="00C80EBC" w:rsidP="00C80EBC">
      <w:pPr>
        <w:spacing w:after="0"/>
        <w:jc w:val="center"/>
        <w:rPr>
          <w:rFonts w:ascii="Arial" w:hAnsi="Arial" w:cs="Arial"/>
          <w:sz w:val="24"/>
          <w:szCs w:val="24"/>
        </w:rPr>
      </w:pPr>
      <w:r w:rsidRPr="00E423EF">
        <w:rPr>
          <w:rFonts w:ascii="Arial" w:hAnsi="Arial" w:cs="Arial"/>
          <w:sz w:val="24"/>
          <w:szCs w:val="24"/>
          <w:lang w:val="en-US"/>
        </w:rPr>
        <w:t>m</w:t>
      </w:r>
      <w:r w:rsidRPr="00E423EF">
        <w:rPr>
          <w:rFonts w:ascii="Arial" w:hAnsi="Arial" w:cs="Arial"/>
          <w:sz w:val="24"/>
          <w:szCs w:val="24"/>
          <w:vertAlign w:val="subscript"/>
        </w:rPr>
        <w:t>пр</w:t>
      </w:r>
      <w:r w:rsidR="00EA36B9" w:rsidRPr="00E423EF">
        <w:rPr>
          <w:rFonts w:ascii="Arial" w:hAnsi="Arial" w:cs="Arial"/>
          <w:sz w:val="24"/>
          <w:szCs w:val="24"/>
        </w:rPr>
        <w:t xml:space="preserve"> = 0,6 × 1,12 = 0,7</w:t>
      </w:r>
      <w:r w:rsidRPr="00E423EF">
        <w:rPr>
          <w:rFonts w:ascii="Arial" w:hAnsi="Arial" w:cs="Arial"/>
          <w:sz w:val="24"/>
          <w:szCs w:val="24"/>
        </w:rPr>
        <w:t>кг.</w:t>
      </w:r>
    </w:p>
    <w:p w:rsidR="00B31401" w:rsidRPr="00E423EF" w:rsidRDefault="00B31401" w:rsidP="00B31401">
      <w:pPr>
        <w:spacing w:after="0"/>
        <w:jc w:val="center"/>
        <w:rPr>
          <w:rFonts w:ascii="Arial" w:hAnsi="Arial" w:cs="Arial"/>
          <w:sz w:val="24"/>
          <w:szCs w:val="24"/>
        </w:rPr>
      </w:pPr>
    </w:p>
    <w:p w:rsidR="00A079A8" w:rsidRPr="00E423EF" w:rsidRDefault="00B31401" w:rsidP="00B31401">
      <w:pPr>
        <w:spacing w:after="0"/>
        <w:ind w:firstLine="708"/>
        <w:rPr>
          <w:rFonts w:ascii="Arial" w:hAnsi="Arial" w:cs="Arial"/>
          <w:sz w:val="24"/>
          <w:szCs w:val="24"/>
        </w:rPr>
      </w:pPr>
      <w:r w:rsidRPr="00E423EF">
        <w:rPr>
          <w:rFonts w:ascii="Arial" w:hAnsi="Arial" w:cs="Arial"/>
          <w:sz w:val="24"/>
          <w:szCs w:val="24"/>
        </w:rPr>
        <w:t xml:space="preserve">3. </w:t>
      </w:r>
      <w:r w:rsidR="00A079A8" w:rsidRPr="00E423EF">
        <w:rPr>
          <w:rFonts w:ascii="Arial" w:hAnsi="Arial" w:cs="Arial"/>
          <w:sz w:val="24"/>
          <w:szCs w:val="24"/>
        </w:rPr>
        <w:t>Определим стоимость сварочной проволоки по формуле:</w:t>
      </w:r>
    </w:p>
    <w:p w:rsidR="002C0530" w:rsidRPr="00E423EF" w:rsidRDefault="002C0530" w:rsidP="002C0530">
      <w:pPr>
        <w:spacing w:after="0"/>
        <w:ind w:firstLine="708"/>
        <w:jc w:val="center"/>
        <w:rPr>
          <w:rFonts w:ascii="Arial" w:hAnsi="Arial" w:cs="Arial"/>
          <w:sz w:val="24"/>
          <w:szCs w:val="24"/>
        </w:rPr>
      </w:pPr>
    </w:p>
    <w:p w:rsidR="002C0530" w:rsidRPr="00E423EF" w:rsidRDefault="002C0530" w:rsidP="002C0530">
      <w:pPr>
        <w:spacing w:after="0"/>
        <w:ind w:firstLine="708"/>
        <w:jc w:val="center"/>
        <w:rPr>
          <w:rFonts w:ascii="Arial" w:hAnsi="Arial" w:cs="Arial"/>
          <w:sz w:val="24"/>
          <w:szCs w:val="24"/>
        </w:rPr>
      </w:pPr>
      <w:r w:rsidRPr="00E423EF">
        <w:rPr>
          <w:rFonts w:ascii="Arial" w:hAnsi="Arial" w:cs="Arial"/>
          <w:sz w:val="24"/>
          <w:szCs w:val="24"/>
        </w:rPr>
        <w:t>С</w:t>
      </w:r>
      <w:r w:rsidRPr="00E423EF">
        <w:rPr>
          <w:rFonts w:ascii="Arial" w:hAnsi="Arial" w:cs="Arial"/>
          <w:sz w:val="24"/>
          <w:szCs w:val="24"/>
          <w:vertAlign w:val="subscript"/>
        </w:rPr>
        <w:t>пр</w:t>
      </w:r>
      <w:r w:rsidRPr="00E423EF">
        <w:rPr>
          <w:rFonts w:ascii="Arial" w:hAnsi="Arial" w:cs="Arial"/>
          <w:sz w:val="24"/>
          <w:szCs w:val="24"/>
        </w:rPr>
        <w:t xml:space="preserve"> = </w:t>
      </w:r>
      <w:r w:rsidRPr="00E423EF">
        <w:rPr>
          <w:rFonts w:ascii="Arial" w:hAnsi="Arial" w:cs="Arial"/>
          <w:sz w:val="24"/>
          <w:szCs w:val="24"/>
          <w:lang w:val="en-US"/>
        </w:rPr>
        <w:t>m</w:t>
      </w:r>
      <w:r w:rsidRPr="00E423EF">
        <w:rPr>
          <w:rFonts w:ascii="Arial" w:hAnsi="Arial" w:cs="Arial"/>
          <w:sz w:val="24"/>
          <w:szCs w:val="24"/>
          <w:vertAlign w:val="subscript"/>
        </w:rPr>
        <w:t>пр</w:t>
      </w:r>
      <w:r w:rsidRPr="00E423EF">
        <w:rPr>
          <w:rFonts w:ascii="Arial" w:hAnsi="Arial" w:cs="Arial"/>
          <w:sz w:val="24"/>
          <w:szCs w:val="24"/>
        </w:rPr>
        <w:t xml:space="preserve"> × Ц</w:t>
      </w:r>
      <w:r w:rsidRPr="00E423EF">
        <w:rPr>
          <w:rFonts w:ascii="Arial" w:hAnsi="Arial" w:cs="Arial"/>
          <w:sz w:val="24"/>
          <w:szCs w:val="24"/>
          <w:vertAlign w:val="subscript"/>
        </w:rPr>
        <w:t>пр</w:t>
      </w:r>
      <w:r w:rsidRPr="00E423EF">
        <w:rPr>
          <w:rFonts w:ascii="Arial" w:hAnsi="Arial" w:cs="Arial"/>
          <w:sz w:val="24"/>
          <w:szCs w:val="24"/>
        </w:rPr>
        <w:t>,</w:t>
      </w:r>
    </w:p>
    <w:p w:rsidR="002C0530" w:rsidRPr="00E423EF" w:rsidRDefault="002C0530" w:rsidP="00B31401">
      <w:pPr>
        <w:spacing w:after="0"/>
        <w:ind w:firstLine="708"/>
        <w:rPr>
          <w:rFonts w:ascii="Arial" w:hAnsi="Arial" w:cs="Arial"/>
          <w:sz w:val="24"/>
          <w:szCs w:val="24"/>
        </w:rPr>
      </w:pPr>
    </w:p>
    <w:p w:rsidR="002C0530" w:rsidRPr="00E423EF" w:rsidRDefault="00C80EBC" w:rsidP="002C0530">
      <w:pPr>
        <w:spacing w:after="0"/>
        <w:ind w:firstLine="708"/>
        <w:rPr>
          <w:rFonts w:ascii="Arial" w:hAnsi="Arial" w:cs="Arial"/>
          <w:sz w:val="24"/>
          <w:szCs w:val="24"/>
        </w:rPr>
      </w:pPr>
      <w:r w:rsidRPr="00E423EF">
        <w:rPr>
          <w:rFonts w:ascii="Arial" w:hAnsi="Arial" w:cs="Arial"/>
          <w:sz w:val="24"/>
          <w:szCs w:val="24"/>
        </w:rPr>
        <w:t xml:space="preserve">Если проволока марки Св </w:t>
      </w:r>
      <w:r w:rsidR="002C0530" w:rsidRPr="00E423EF">
        <w:rPr>
          <w:rFonts w:ascii="Arial" w:hAnsi="Arial" w:cs="Arial"/>
          <w:sz w:val="24"/>
          <w:szCs w:val="24"/>
        </w:rPr>
        <w:t>08Г2С</w:t>
      </w:r>
      <w:r w:rsidRPr="00E423EF">
        <w:rPr>
          <w:rFonts w:ascii="Arial" w:hAnsi="Arial" w:cs="Arial"/>
          <w:sz w:val="24"/>
          <w:szCs w:val="24"/>
        </w:rPr>
        <w:t xml:space="preserve"> Ø</w:t>
      </w:r>
      <w:r w:rsidRPr="00E423EF">
        <w:rPr>
          <w:rFonts w:ascii="Arial" w:hAnsi="Arial" w:cs="Arial"/>
          <w:sz w:val="24"/>
          <w:szCs w:val="24"/>
          <w:vertAlign w:val="subscript"/>
        </w:rPr>
        <w:t>эл</w:t>
      </w:r>
      <w:r w:rsidR="002C0530" w:rsidRPr="00E423EF">
        <w:rPr>
          <w:rFonts w:ascii="Arial" w:hAnsi="Arial" w:cs="Arial"/>
          <w:sz w:val="24"/>
          <w:szCs w:val="24"/>
        </w:rPr>
        <w:t xml:space="preserve"> = 1,6мм стоит 50</w:t>
      </w:r>
      <w:r w:rsidRPr="00E423EF">
        <w:rPr>
          <w:rFonts w:ascii="Arial" w:hAnsi="Arial" w:cs="Arial"/>
          <w:sz w:val="24"/>
          <w:szCs w:val="24"/>
        </w:rPr>
        <w:t xml:space="preserve"> руб. за 1кг</w:t>
      </w:r>
    </w:p>
    <w:p w:rsidR="00C80EBC" w:rsidRPr="00E423EF" w:rsidRDefault="00DD2191" w:rsidP="002C0530">
      <w:pPr>
        <w:spacing w:after="0"/>
        <w:jc w:val="center"/>
        <w:rPr>
          <w:rFonts w:ascii="Arial" w:hAnsi="Arial" w:cs="Arial"/>
          <w:sz w:val="24"/>
          <w:szCs w:val="24"/>
        </w:rPr>
      </w:pPr>
      <w:r w:rsidRPr="00E423EF">
        <w:rPr>
          <w:rFonts w:ascii="Arial" w:hAnsi="Arial" w:cs="Arial"/>
          <w:sz w:val="24"/>
          <w:szCs w:val="24"/>
        </w:rPr>
        <w:t>С</w:t>
      </w:r>
      <w:r w:rsidRPr="00E423EF">
        <w:rPr>
          <w:rFonts w:ascii="Arial" w:hAnsi="Arial" w:cs="Arial"/>
          <w:sz w:val="24"/>
          <w:szCs w:val="24"/>
          <w:vertAlign w:val="subscript"/>
        </w:rPr>
        <w:t>пр</w:t>
      </w:r>
      <w:r w:rsidRPr="00E423EF">
        <w:rPr>
          <w:rFonts w:ascii="Arial" w:hAnsi="Arial" w:cs="Arial"/>
          <w:sz w:val="24"/>
          <w:szCs w:val="24"/>
        </w:rPr>
        <w:t xml:space="preserve"> = </w:t>
      </w:r>
      <w:r w:rsidR="002C0530" w:rsidRPr="00E423EF">
        <w:rPr>
          <w:rFonts w:ascii="Arial" w:hAnsi="Arial" w:cs="Arial"/>
          <w:sz w:val="24"/>
          <w:szCs w:val="24"/>
        </w:rPr>
        <w:t>0,7</w:t>
      </w:r>
      <w:r w:rsidRPr="00E423EF">
        <w:rPr>
          <w:rFonts w:ascii="Arial" w:hAnsi="Arial" w:cs="Arial"/>
          <w:sz w:val="24"/>
          <w:szCs w:val="24"/>
        </w:rPr>
        <w:t xml:space="preserve"> ×</w:t>
      </w:r>
      <w:r w:rsidR="002C0530" w:rsidRPr="00E423EF">
        <w:rPr>
          <w:rFonts w:ascii="Arial" w:hAnsi="Arial" w:cs="Arial"/>
          <w:sz w:val="24"/>
          <w:szCs w:val="24"/>
        </w:rPr>
        <w:t xml:space="preserve"> 50</w:t>
      </w:r>
      <w:r w:rsidRPr="00E423EF">
        <w:rPr>
          <w:rFonts w:ascii="Arial" w:hAnsi="Arial" w:cs="Arial"/>
          <w:sz w:val="24"/>
          <w:szCs w:val="24"/>
        </w:rPr>
        <w:t xml:space="preserve"> = </w:t>
      </w:r>
      <w:r w:rsidR="002C0530" w:rsidRPr="00E423EF">
        <w:rPr>
          <w:rFonts w:ascii="Arial" w:hAnsi="Arial" w:cs="Arial"/>
          <w:sz w:val="24"/>
          <w:szCs w:val="24"/>
        </w:rPr>
        <w:t>35</w:t>
      </w:r>
      <w:r w:rsidRPr="00E423EF">
        <w:rPr>
          <w:rFonts w:ascii="Arial" w:hAnsi="Arial" w:cs="Arial"/>
          <w:sz w:val="24"/>
          <w:szCs w:val="24"/>
        </w:rPr>
        <w:t xml:space="preserve"> руб.</w:t>
      </w:r>
    </w:p>
    <w:p w:rsidR="00DD2191" w:rsidRPr="00E423EF" w:rsidRDefault="00DD2191" w:rsidP="00DD2191">
      <w:pPr>
        <w:spacing w:after="0"/>
        <w:rPr>
          <w:rFonts w:ascii="Arial" w:hAnsi="Arial" w:cs="Arial"/>
          <w:sz w:val="24"/>
          <w:szCs w:val="24"/>
        </w:rPr>
      </w:pPr>
    </w:p>
    <w:p w:rsidR="00A079A8" w:rsidRPr="00E423EF" w:rsidRDefault="00B31401" w:rsidP="00DD2191">
      <w:pPr>
        <w:spacing w:after="0"/>
        <w:ind w:firstLine="708"/>
        <w:rPr>
          <w:rFonts w:ascii="Arial" w:hAnsi="Arial" w:cs="Arial"/>
          <w:sz w:val="24"/>
          <w:szCs w:val="24"/>
        </w:rPr>
      </w:pPr>
      <w:r w:rsidRPr="00E423EF">
        <w:rPr>
          <w:rFonts w:ascii="Arial" w:hAnsi="Arial" w:cs="Arial"/>
          <w:sz w:val="24"/>
          <w:szCs w:val="24"/>
        </w:rPr>
        <w:t xml:space="preserve">4. </w:t>
      </w:r>
      <w:r w:rsidR="001F14B2" w:rsidRPr="00E423EF">
        <w:rPr>
          <w:rFonts w:ascii="Arial" w:hAnsi="Arial" w:cs="Arial"/>
          <w:sz w:val="24"/>
          <w:szCs w:val="24"/>
        </w:rPr>
        <w:t xml:space="preserve">Определяем расход </w:t>
      </w:r>
      <w:r w:rsidR="001F14B2" w:rsidRPr="00E423EF">
        <w:rPr>
          <w:rFonts w:ascii="Arial" w:hAnsi="Arial" w:cs="Arial"/>
          <w:sz w:val="24"/>
          <w:szCs w:val="24"/>
          <w:lang w:val="en-US"/>
        </w:rPr>
        <w:t>CO</w:t>
      </w:r>
      <w:r w:rsidR="001F14B2" w:rsidRPr="00E423EF">
        <w:rPr>
          <w:rFonts w:ascii="Arial" w:hAnsi="Arial" w:cs="Arial"/>
          <w:sz w:val="24"/>
          <w:szCs w:val="24"/>
          <w:vertAlign w:val="subscript"/>
        </w:rPr>
        <w:t>2</w:t>
      </w:r>
      <w:r w:rsidR="001F14B2" w:rsidRPr="00E423EF">
        <w:rPr>
          <w:rFonts w:ascii="Arial" w:hAnsi="Arial" w:cs="Arial"/>
          <w:sz w:val="24"/>
          <w:szCs w:val="24"/>
        </w:rPr>
        <w:t xml:space="preserve"> для сварки одного метра шва, при скорости сварки </w:t>
      </w:r>
      <w:r w:rsidR="001F14B2" w:rsidRPr="00E423EF">
        <w:rPr>
          <w:rFonts w:ascii="Arial" w:hAnsi="Arial" w:cs="Arial"/>
          <w:sz w:val="24"/>
          <w:szCs w:val="24"/>
          <w:vertAlign w:val="superscript"/>
        </w:rPr>
        <w:t>12м</w:t>
      </w:r>
      <w:r w:rsidR="001F14B2" w:rsidRPr="00E423EF">
        <w:rPr>
          <w:rFonts w:ascii="Arial" w:hAnsi="Arial" w:cs="Arial"/>
          <w:sz w:val="24"/>
          <w:szCs w:val="24"/>
        </w:rPr>
        <w:t>/</w:t>
      </w:r>
      <w:r w:rsidR="001F14B2" w:rsidRPr="00E423EF">
        <w:rPr>
          <w:rFonts w:ascii="Arial" w:hAnsi="Arial" w:cs="Arial"/>
          <w:sz w:val="24"/>
          <w:szCs w:val="24"/>
          <w:vertAlign w:val="subscript"/>
        </w:rPr>
        <w:t>час</w:t>
      </w:r>
      <w:r w:rsidR="001F14B2" w:rsidRPr="00E423EF">
        <w:rPr>
          <w:rFonts w:ascii="Arial" w:hAnsi="Arial" w:cs="Arial"/>
          <w:sz w:val="24"/>
          <w:szCs w:val="24"/>
        </w:rPr>
        <w:t xml:space="preserve">, который согласно нормативным данным составит 90 литров газообразного </w:t>
      </w:r>
      <w:r w:rsidR="001F14B2" w:rsidRPr="00E423EF">
        <w:rPr>
          <w:rFonts w:ascii="Arial" w:hAnsi="Arial" w:cs="Arial"/>
          <w:sz w:val="24"/>
          <w:szCs w:val="24"/>
          <w:lang w:val="en-US"/>
        </w:rPr>
        <w:t>CO</w:t>
      </w:r>
      <w:r w:rsidR="001F14B2" w:rsidRPr="00E423EF">
        <w:rPr>
          <w:rFonts w:ascii="Arial" w:hAnsi="Arial" w:cs="Arial"/>
          <w:sz w:val="24"/>
          <w:szCs w:val="24"/>
          <w:vertAlign w:val="subscript"/>
        </w:rPr>
        <w:t>2</w:t>
      </w:r>
      <w:r w:rsidR="001F14B2" w:rsidRPr="00E423EF">
        <w:rPr>
          <w:rFonts w:ascii="Arial" w:hAnsi="Arial" w:cs="Arial"/>
          <w:sz w:val="24"/>
          <w:szCs w:val="24"/>
        </w:rPr>
        <w:t>.</w:t>
      </w:r>
    </w:p>
    <w:p w:rsidR="00C30FA0" w:rsidRPr="00E423EF" w:rsidRDefault="00DD78E6" w:rsidP="001F14B2">
      <w:pPr>
        <w:spacing w:after="0"/>
        <w:rPr>
          <w:rFonts w:ascii="Arial" w:hAnsi="Arial" w:cs="Arial"/>
          <w:sz w:val="24"/>
          <w:szCs w:val="24"/>
        </w:rPr>
      </w:pPr>
      <w:r w:rsidRPr="00E423EF">
        <w:rPr>
          <w:rFonts w:ascii="Arial" w:hAnsi="Arial" w:cs="Arial"/>
          <w:sz w:val="24"/>
          <w:szCs w:val="24"/>
        </w:rPr>
        <w:t xml:space="preserve">Исходя из того что 1 кг жидкой углекислоты даёт 509 литров </w:t>
      </w:r>
      <w:r w:rsidRPr="00E423EF">
        <w:rPr>
          <w:rFonts w:ascii="Arial" w:hAnsi="Arial" w:cs="Arial"/>
          <w:sz w:val="24"/>
          <w:szCs w:val="24"/>
          <w:lang w:val="en-US"/>
        </w:rPr>
        <w:t>CO</w:t>
      </w:r>
      <w:r w:rsidRPr="00E423EF">
        <w:rPr>
          <w:rFonts w:ascii="Arial" w:hAnsi="Arial" w:cs="Arial"/>
          <w:sz w:val="24"/>
          <w:szCs w:val="24"/>
          <w:vertAlign w:val="subscript"/>
        </w:rPr>
        <w:t>2</w:t>
      </w:r>
      <w:r w:rsidRPr="00E423EF">
        <w:rPr>
          <w:rFonts w:ascii="Arial" w:hAnsi="Arial" w:cs="Arial"/>
          <w:sz w:val="24"/>
          <w:szCs w:val="24"/>
        </w:rPr>
        <w:t>, то на сварку одного погонного метра</w:t>
      </w:r>
      <w:r w:rsidR="00C30FA0" w:rsidRPr="00E423EF">
        <w:rPr>
          <w:rFonts w:ascii="Arial" w:hAnsi="Arial" w:cs="Arial"/>
          <w:sz w:val="24"/>
          <w:szCs w:val="24"/>
        </w:rPr>
        <w:t xml:space="preserve"> шва потребуется расход </w:t>
      </w:r>
      <w:r w:rsidR="00C30FA0" w:rsidRPr="00E423EF">
        <w:rPr>
          <w:rFonts w:ascii="Arial" w:hAnsi="Arial" w:cs="Arial"/>
          <w:sz w:val="24"/>
          <w:szCs w:val="24"/>
          <w:lang w:val="en-US"/>
        </w:rPr>
        <w:t>CO</w:t>
      </w:r>
      <w:r w:rsidR="00C30FA0" w:rsidRPr="00E423EF">
        <w:rPr>
          <w:rFonts w:ascii="Arial" w:hAnsi="Arial" w:cs="Arial"/>
          <w:sz w:val="24"/>
          <w:szCs w:val="24"/>
          <w:vertAlign w:val="subscript"/>
        </w:rPr>
        <w:t>2</w:t>
      </w:r>
      <w:r w:rsidR="00C30FA0" w:rsidRPr="00E423EF">
        <w:rPr>
          <w:rFonts w:ascii="Arial" w:hAnsi="Arial" w:cs="Arial"/>
          <w:sz w:val="24"/>
          <w:szCs w:val="24"/>
        </w:rPr>
        <w:t xml:space="preserve"> </w:t>
      </w:r>
    </w:p>
    <w:p w:rsidR="001F14B2" w:rsidRPr="00E423EF" w:rsidRDefault="00C30FA0" w:rsidP="00C30FA0">
      <w:pPr>
        <w:spacing w:after="0"/>
        <w:jc w:val="center"/>
        <w:rPr>
          <w:rFonts w:ascii="Arial" w:eastAsiaTheme="minorEastAsia" w:hAnsi="Arial" w:cs="Arial"/>
          <w:sz w:val="24"/>
          <w:szCs w:val="24"/>
        </w:rPr>
      </w:pPr>
      <w:r w:rsidRPr="00E423EF">
        <w:rPr>
          <w:rFonts w:ascii="Arial" w:hAnsi="Arial" w:cs="Arial"/>
          <w:sz w:val="24"/>
          <w:szCs w:val="24"/>
          <w:lang w:val="en-US"/>
        </w:rPr>
        <w:t>H</w:t>
      </w:r>
      <w:r w:rsidRPr="00E423EF">
        <w:rPr>
          <w:rFonts w:ascii="Arial" w:hAnsi="Arial" w:cs="Arial"/>
          <w:sz w:val="24"/>
          <w:szCs w:val="24"/>
          <w:vertAlign w:val="subscript"/>
          <w:lang w:val="en-US"/>
        </w:rPr>
        <w:t>CO</w:t>
      </w:r>
      <w:r w:rsidRPr="00E423EF">
        <w:rPr>
          <w:rFonts w:ascii="Arial" w:hAnsi="Arial" w:cs="Arial"/>
          <w:sz w:val="24"/>
          <w:szCs w:val="24"/>
          <w:vertAlign w:val="subscript"/>
        </w:rPr>
        <w:t>2</w:t>
      </w:r>
      <w:r w:rsidRPr="00E423EF">
        <w:rPr>
          <w:rFonts w:ascii="Arial" w:hAnsi="Arial" w:cs="Arial"/>
          <w:sz w:val="24"/>
          <w:szCs w:val="24"/>
        </w:rPr>
        <w:t xml:space="preserve"> = </w:t>
      </w:r>
      <m:oMath>
        <m:f>
          <m:fPr>
            <m:ctrlPr>
              <w:rPr>
                <w:rFonts w:ascii="Cambria Math" w:hAnsi="Cambria Math" w:cs="Arial"/>
                <w:i/>
                <w:sz w:val="32"/>
                <w:szCs w:val="32"/>
              </w:rPr>
            </m:ctrlPr>
          </m:fPr>
          <m:num>
            <m:r>
              <w:rPr>
                <w:rFonts w:ascii="Cambria Math" w:hAnsi="Cambria Math" w:cs="Arial"/>
                <w:sz w:val="32"/>
                <w:szCs w:val="32"/>
              </w:rPr>
              <m:t>90</m:t>
            </m:r>
          </m:num>
          <m:den>
            <m:r>
              <w:rPr>
                <w:rFonts w:ascii="Cambria Math" w:hAnsi="Cambria Math" w:cs="Arial"/>
                <w:sz w:val="32"/>
                <w:szCs w:val="32"/>
              </w:rPr>
              <m:t>509</m:t>
            </m:r>
          </m:den>
        </m:f>
      </m:oMath>
      <w:r w:rsidRPr="00E423EF">
        <w:rPr>
          <w:rFonts w:ascii="Arial" w:eastAsiaTheme="minorEastAsia" w:hAnsi="Arial" w:cs="Arial"/>
          <w:sz w:val="32"/>
          <w:szCs w:val="32"/>
        </w:rPr>
        <w:t xml:space="preserve"> </w:t>
      </w:r>
      <w:r w:rsidRPr="00E423EF">
        <w:rPr>
          <w:rFonts w:ascii="Arial" w:eastAsiaTheme="minorEastAsia" w:hAnsi="Arial" w:cs="Arial"/>
          <w:sz w:val="24"/>
          <w:szCs w:val="24"/>
        </w:rPr>
        <w:t>= 0,2 кг</w:t>
      </w:r>
    </w:p>
    <w:p w:rsidR="00C30FA0" w:rsidRPr="00E423EF" w:rsidRDefault="00C30FA0" w:rsidP="00C30FA0">
      <w:pPr>
        <w:spacing w:after="0"/>
        <w:rPr>
          <w:rFonts w:ascii="Arial" w:hAnsi="Arial" w:cs="Arial"/>
          <w:sz w:val="24"/>
          <w:szCs w:val="24"/>
        </w:rPr>
      </w:pPr>
      <w:r w:rsidRPr="00E423EF">
        <w:rPr>
          <w:rFonts w:ascii="Arial" w:eastAsiaTheme="minorEastAsia" w:hAnsi="Arial" w:cs="Arial"/>
          <w:sz w:val="24"/>
          <w:szCs w:val="24"/>
        </w:rPr>
        <w:t xml:space="preserve">При стоимости 1 кг углекислого газа 8 руб </w:t>
      </w:r>
      <w:r w:rsidRPr="00E423EF">
        <w:rPr>
          <w:rFonts w:ascii="Arial" w:eastAsiaTheme="minorEastAsia" w:hAnsi="Arial" w:cs="Arial"/>
          <w:sz w:val="24"/>
          <w:szCs w:val="24"/>
          <w:lang w:val="en-US"/>
        </w:rPr>
        <w:t>C</w:t>
      </w:r>
      <w:r w:rsidRPr="00E423EF">
        <w:rPr>
          <w:rFonts w:ascii="Arial" w:eastAsiaTheme="minorEastAsia" w:hAnsi="Arial" w:cs="Arial"/>
          <w:sz w:val="24"/>
          <w:szCs w:val="24"/>
          <w:vertAlign w:val="subscript"/>
          <w:lang w:val="en-US"/>
        </w:rPr>
        <w:t>CO</w:t>
      </w:r>
      <w:r w:rsidRPr="00E423EF">
        <w:rPr>
          <w:rFonts w:ascii="Arial" w:eastAsiaTheme="minorEastAsia" w:hAnsi="Arial" w:cs="Arial"/>
          <w:sz w:val="24"/>
          <w:szCs w:val="24"/>
          <w:vertAlign w:val="subscript"/>
        </w:rPr>
        <w:t>2</w:t>
      </w:r>
      <w:r w:rsidRPr="00E423EF">
        <w:rPr>
          <w:rFonts w:ascii="Arial" w:eastAsiaTheme="minorEastAsia" w:hAnsi="Arial" w:cs="Arial"/>
          <w:sz w:val="24"/>
          <w:szCs w:val="24"/>
        </w:rPr>
        <w:t xml:space="preserve"> = 0,2 кг </w:t>
      </w:r>
      <w:r w:rsidRPr="00E423EF">
        <w:rPr>
          <w:rFonts w:ascii="Arial" w:hAnsi="Arial" w:cs="Arial"/>
          <w:sz w:val="24"/>
          <w:szCs w:val="24"/>
        </w:rPr>
        <w:t>× 8 = 1,6 руб.</w:t>
      </w:r>
    </w:p>
    <w:p w:rsidR="00DD2191" w:rsidRPr="00E423EF" w:rsidRDefault="00DD2191" w:rsidP="00DD2191">
      <w:pPr>
        <w:spacing w:after="0"/>
        <w:rPr>
          <w:rFonts w:ascii="Arial" w:hAnsi="Arial" w:cs="Arial"/>
          <w:sz w:val="24"/>
          <w:szCs w:val="24"/>
        </w:rPr>
      </w:pPr>
    </w:p>
    <w:p w:rsidR="00A079A8" w:rsidRPr="00E423EF" w:rsidRDefault="00A079A8" w:rsidP="00C30FA0">
      <w:pPr>
        <w:spacing w:after="0"/>
        <w:rPr>
          <w:rFonts w:ascii="Arial" w:hAnsi="Arial" w:cs="Arial"/>
          <w:sz w:val="24"/>
          <w:szCs w:val="24"/>
        </w:rPr>
      </w:pPr>
    </w:p>
    <w:p w:rsidR="00A079A8" w:rsidRPr="00E423EF" w:rsidRDefault="00B31401" w:rsidP="00B31401">
      <w:pPr>
        <w:spacing w:after="0"/>
        <w:ind w:firstLine="708"/>
        <w:rPr>
          <w:rFonts w:ascii="Arial" w:hAnsi="Arial" w:cs="Arial"/>
          <w:sz w:val="24"/>
          <w:szCs w:val="24"/>
        </w:rPr>
      </w:pPr>
      <w:r w:rsidRPr="00E423EF">
        <w:rPr>
          <w:rFonts w:ascii="Arial" w:hAnsi="Arial" w:cs="Arial"/>
          <w:sz w:val="24"/>
          <w:szCs w:val="24"/>
        </w:rPr>
        <w:t xml:space="preserve">5. </w:t>
      </w:r>
      <w:r w:rsidR="00A079A8" w:rsidRPr="00E423EF">
        <w:rPr>
          <w:rFonts w:ascii="Arial" w:hAnsi="Arial" w:cs="Arial"/>
          <w:sz w:val="24"/>
          <w:szCs w:val="24"/>
        </w:rPr>
        <w:t xml:space="preserve">Определим заработную плату сварщика 6 разряда часовая тарифная ставка которого составляет 150 </w:t>
      </w:r>
      <w:r w:rsidR="00A079A8" w:rsidRPr="00E423EF">
        <w:rPr>
          <w:rFonts w:ascii="Arial" w:hAnsi="Arial" w:cs="Arial"/>
          <w:sz w:val="28"/>
          <w:szCs w:val="28"/>
          <w:vertAlign w:val="superscript"/>
        </w:rPr>
        <w:t>руб.</w:t>
      </w:r>
      <w:r w:rsidR="00A079A8" w:rsidRPr="00E423EF">
        <w:rPr>
          <w:rFonts w:ascii="Arial" w:hAnsi="Arial" w:cs="Arial"/>
          <w:sz w:val="28"/>
          <w:szCs w:val="28"/>
        </w:rPr>
        <w:t>/</w:t>
      </w:r>
      <w:r w:rsidR="00A079A8" w:rsidRPr="00E423EF">
        <w:rPr>
          <w:rFonts w:ascii="Arial" w:hAnsi="Arial" w:cs="Arial"/>
          <w:sz w:val="28"/>
          <w:szCs w:val="28"/>
          <w:vertAlign w:val="subscript"/>
        </w:rPr>
        <w:t xml:space="preserve">час. </w:t>
      </w:r>
      <w:r w:rsidR="00A079A8" w:rsidRPr="00E423EF">
        <w:rPr>
          <w:rFonts w:ascii="Arial" w:hAnsi="Arial" w:cs="Arial"/>
          <w:sz w:val="24"/>
          <w:szCs w:val="24"/>
        </w:rPr>
        <w:t>Заработную плату определим по формуле:</w:t>
      </w:r>
    </w:p>
    <w:p w:rsidR="00DD2191" w:rsidRPr="00E423EF" w:rsidRDefault="00DD2191" w:rsidP="00DD2191">
      <w:pPr>
        <w:spacing w:after="0"/>
        <w:rPr>
          <w:rFonts w:ascii="Arial" w:hAnsi="Arial" w:cs="Arial"/>
          <w:sz w:val="24"/>
          <w:szCs w:val="24"/>
        </w:rPr>
      </w:pPr>
    </w:p>
    <w:p w:rsidR="00DD2191" w:rsidRPr="00E423EF" w:rsidRDefault="00DD2191" w:rsidP="00DD2191">
      <w:pPr>
        <w:spacing w:after="0"/>
        <w:jc w:val="center"/>
        <w:rPr>
          <w:rFonts w:ascii="Arial" w:hAnsi="Arial" w:cs="Arial"/>
          <w:sz w:val="24"/>
          <w:szCs w:val="24"/>
        </w:rPr>
      </w:pPr>
      <w:r w:rsidRPr="00E423EF">
        <w:rPr>
          <w:rFonts w:ascii="Arial" w:hAnsi="Arial" w:cs="Arial"/>
          <w:sz w:val="24"/>
          <w:szCs w:val="24"/>
        </w:rPr>
        <w:t>З</w:t>
      </w:r>
      <w:r w:rsidRPr="00E423EF">
        <w:rPr>
          <w:rFonts w:ascii="Arial" w:hAnsi="Arial" w:cs="Arial"/>
          <w:sz w:val="24"/>
          <w:szCs w:val="24"/>
          <w:vertAlign w:val="subscript"/>
        </w:rPr>
        <w:t>о</w:t>
      </w:r>
      <w:r w:rsidRPr="00E423EF">
        <w:rPr>
          <w:rFonts w:ascii="Arial" w:hAnsi="Arial" w:cs="Arial"/>
          <w:sz w:val="24"/>
          <w:szCs w:val="24"/>
        </w:rPr>
        <w:t xml:space="preserve"> = С</w:t>
      </w:r>
      <w:r w:rsidRPr="00E423EF">
        <w:rPr>
          <w:rFonts w:ascii="Arial" w:hAnsi="Arial" w:cs="Arial"/>
          <w:sz w:val="24"/>
          <w:szCs w:val="24"/>
          <w:vertAlign w:val="subscript"/>
        </w:rPr>
        <w:t>т</w:t>
      </w:r>
      <w:r w:rsidRPr="00E423EF">
        <w:rPr>
          <w:rFonts w:ascii="Arial" w:hAnsi="Arial" w:cs="Arial"/>
          <w:sz w:val="24"/>
          <w:szCs w:val="24"/>
        </w:rPr>
        <w:t xml:space="preserve"> × Т</w:t>
      </w:r>
      <w:r w:rsidRPr="00E423EF">
        <w:rPr>
          <w:rFonts w:ascii="Arial" w:hAnsi="Arial" w:cs="Arial"/>
          <w:sz w:val="24"/>
          <w:szCs w:val="24"/>
          <w:vertAlign w:val="subscript"/>
        </w:rPr>
        <w:t>ш</w:t>
      </w:r>
      <w:r w:rsidRPr="00E423EF">
        <w:rPr>
          <w:rFonts w:ascii="Arial" w:hAnsi="Arial" w:cs="Arial"/>
          <w:sz w:val="24"/>
          <w:szCs w:val="24"/>
        </w:rPr>
        <w:t>,</w:t>
      </w:r>
    </w:p>
    <w:p w:rsidR="00DD2191" w:rsidRPr="00E423EF" w:rsidRDefault="00DD2191" w:rsidP="00DD2191">
      <w:pPr>
        <w:spacing w:after="0"/>
        <w:jc w:val="center"/>
        <w:rPr>
          <w:rFonts w:ascii="Arial" w:hAnsi="Arial" w:cs="Arial"/>
          <w:sz w:val="24"/>
          <w:szCs w:val="24"/>
        </w:rPr>
      </w:pPr>
    </w:p>
    <w:p w:rsidR="00DD2191" w:rsidRPr="00E423EF" w:rsidRDefault="00DD2191" w:rsidP="00DD2191">
      <w:pPr>
        <w:spacing w:after="0"/>
        <w:rPr>
          <w:rFonts w:ascii="Arial" w:hAnsi="Arial" w:cs="Arial"/>
          <w:sz w:val="24"/>
          <w:szCs w:val="24"/>
        </w:rPr>
      </w:pPr>
      <w:r w:rsidRPr="00E423EF">
        <w:rPr>
          <w:rFonts w:ascii="Arial" w:hAnsi="Arial" w:cs="Arial"/>
          <w:sz w:val="24"/>
          <w:szCs w:val="24"/>
        </w:rPr>
        <w:t>где С</w:t>
      </w:r>
      <w:r w:rsidRPr="00E423EF">
        <w:rPr>
          <w:rFonts w:ascii="Arial" w:hAnsi="Arial" w:cs="Arial"/>
          <w:sz w:val="24"/>
          <w:szCs w:val="24"/>
          <w:vertAlign w:val="subscript"/>
        </w:rPr>
        <w:t xml:space="preserve">т </w:t>
      </w:r>
      <w:r w:rsidRPr="00E423EF">
        <w:rPr>
          <w:rFonts w:ascii="Arial" w:hAnsi="Arial" w:cs="Arial"/>
          <w:sz w:val="24"/>
          <w:szCs w:val="24"/>
        </w:rPr>
        <w:t>– часовая тарифная ставка, в рублях</w:t>
      </w:r>
    </w:p>
    <w:p w:rsidR="00EA4F60" w:rsidRPr="00E423EF" w:rsidRDefault="00EA4F60" w:rsidP="00DD2191">
      <w:pPr>
        <w:spacing w:after="0"/>
        <w:rPr>
          <w:rFonts w:ascii="Arial" w:hAnsi="Arial" w:cs="Arial"/>
          <w:sz w:val="24"/>
          <w:szCs w:val="24"/>
        </w:rPr>
      </w:pPr>
      <w:r w:rsidRPr="00E423EF">
        <w:rPr>
          <w:rFonts w:ascii="Arial" w:hAnsi="Arial" w:cs="Arial"/>
          <w:sz w:val="24"/>
          <w:szCs w:val="24"/>
        </w:rPr>
        <w:t>Т</w:t>
      </w:r>
      <w:r w:rsidRPr="00E423EF">
        <w:rPr>
          <w:rFonts w:ascii="Arial" w:hAnsi="Arial" w:cs="Arial"/>
          <w:sz w:val="24"/>
          <w:szCs w:val="24"/>
          <w:vertAlign w:val="subscript"/>
        </w:rPr>
        <w:t>ш</w:t>
      </w:r>
      <w:r w:rsidRPr="00E423EF">
        <w:rPr>
          <w:rFonts w:ascii="Arial" w:hAnsi="Arial" w:cs="Arial"/>
          <w:sz w:val="24"/>
          <w:szCs w:val="24"/>
        </w:rPr>
        <w:t xml:space="preserve"> – штучное время, которое по нормативным данным составляет  </w:t>
      </w:r>
      <m:oMath>
        <m:f>
          <m:fPr>
            <m:ctrlPr>
              <w:rPr>
                <w:rFonts w:ascii="Cambria Math" w:hAnsi="Cambria Math" w:cs="Arial"/>
                <w:i/>
                <w:sz w:val="32"/>
                <w:szCs w:val="32"/>
              </w:rPr>
            </m:ctrlPr>
          </m:fPr>
          <m:num>
            <m:r>
              <w:rPr>
                <w:rFonts w:ascii="Cambria Math" w:hAnsi="Cambria Math" w:cs="Arial"/>
                <w:sz w:val="32"/>
                <w:szCs w:val="32"/>
              </w:rPr>
              <m:t>5,3</m:t>
            </m:r>
          </m:num>
          <m:den>
            <m:r>
              <w:rPr>
                <w:rFonts w:ascii="Cambria Math" w:hAnsi="Cambria Math" w:cs="Arial"/>
                <w:sz w:val="32"/>
                <w:szCs w:val="32"/>
              </w:rPr>
              <m:t>60</m:t>
            </m:r>
          </m:den>
        </m:f>
      </m:oMath>
    </w:p>
    <w:p w:rsidR="00DD2191" w:rsidRPr="00E423EF" w:rsidRDefault="00DD2191" w:rsidP="00DD2191">
      <w:pPr>
        <w:spacing w:after="0"/>
        <w:rPr>
          <w:rFonts w:ascii="Arial" w:hAnsi="Arial" w:cs="Arial"/>
          <w:sz w:val="24"/>
          <w:szCs w:val="24"/>
        </w:rPr>
      </w:pPr>
    </w:p>
    <w:p w:rsidR="00DD2191" w:rsidRPr="00E423EF" w:rsidRDefault="00DD2191" w:rsidP="00DD2191">
      <w:pPr>
        <w:spacing w:after="0"/>
        <w:jc w:val="center"/>
        <w:rPr>
          <w:rFonts w:ascii="Arial" w:hAnsi="Arial" w:cs="Arial"/>
          <w:sz w:val="24"/>
          <w:szCs w:val="24"/>
        </w:rPr>
      </w:pPr>
      <w:r w:rsidRPr="00E423EF">
        <w:rPr>
          <w:rFonts w:ascii="Arial" w:hAnsi="Arial" w:cs="Arial"/>
          <w:sz w:val="24"/>
          <w:szCs w:val="24"/>
        </w:rPr>
        <w:t>З</w:t>
      </w:r>
      <w:r w:rsidRPr="00E423EF">
        <w:rPr>
          <w:rFonts w:ascii="Arial" w:hAnsi="Arial" w:cs="Arial"/>
          <w:sz w:val="24"/>
          <w:szCs w:val="24"/>
          <w:vertAlign w:val="subscript"/>
        </w:rPr>
        <w:t>о</w:t>
      </w:r>
      <w:r w:rsidRPr="00E423EF">
        <w:rPr>
          <w:rFonts w:ascii="Arial" w:hAnsi="Arial" w:cs="Arial"/>
          <w:sz w:val="24"/>
          <w:szCs w:val="24"/>
        </w:rPr>
        <w:t xml:space="preserve"> = 150 × </w:t>
      </w:r>
      <m:oMath>
        <m:f>
          <m:fPr>
            <m:ctrlPr>
              <w:rPr>
                <w:rFonts w:ascii="Cambria Math" w:hAnsi="Cambria Math" w:cs="Arial"/>
                <w:i/>
                <w:sz w:val="32"/>
                <w:szCs w:val="32"/>
              </w:rPr>
            </m:ctrlPr>
          </m:fPr>
          <m:num>
            <m:r>
              <w:rPr>
                <w:rFonts w:ascii="Cambria Math" w:hAnsi="Cambria Math" w:cs="Arial"/>
                <w:sz w:val="32"/>
                <w:szCs w:val="32"/>
              </w:rPr>
              <m:t>5,3</m:t>
            </m:r>
          </m:num>
          <m:den>
            <m:r>
              <w:rPr>
                <w:rFonts w:ascii="Cambria Math" w:hAnsi="Cambria Math" w:cs="Arial"/>
                <w:sz w:val="32"/>
                <w:szCs w:val="32"/>
              </w:rPr>
              <m:t>60</m:t>
            </m:r>
          </m:den>
        </m:f>
      </m:oMath>
      <w:r w:rsidRPr="00E423EF">
        <w:rPr>
          <w:rFonts w:ascii="Arial" w:eastAsiaTheme="minorEastAsia" w:hAnsi="Arial" w:cs="Arial"/>
          <w:sz w:val="32"/>
          <w:szCs w:val="32"/>
        </w:rPr>
        <w:t xml:space="preserve"> </w:t>
      </w:r>
      <w:r w:rsidRPr="00E423EF">
        <w:rPr>
          <w:rFonts w:ascii="Arial" w:eastAsiaTheme="minorEastAsia" w:hAnsi="Arial" w:cs="Arial"/>
          <w:sz w:val="24"/>
          <w:szCs w:val="24"/>
        </w:rPr>
        <w:t>= 13,2 руб.</w:t>
      </w:r>
    </w:p>
    <w:p w:rsidR="00DD2191" w:rsidRPr="00E423EF" w:rsidRDefault="00DD2191" w:rsidP="00DD2191">
      <w:pPr>
        <w:spacing w:after="0"/>
        <w:jc w:val="center"/>
        <w:rPr>
          <w:rFonts w:ascii="Arial" w:hAnsi="Arial" w:cs="Arial"/>
          <w:sz w:val="24"/>
          <w:szCs w:val="24"/>
        </w:rPr>
      </w:pPr>
    </w:p>
    <w:p w:rsidR="00A079A8" w:rsidRPr="00E423EF" w:rsidRDefault="00B31401" w:rsidP="00DD2191">
      <w:pPr>
        <w:spacing w:after="0"/>
        <w:ind w:firstLine="708"/>
        <w:rPr>
          <w:rFonts w:ascii="Arial" w:hAnsi="Arial" w:cs="Arial"/>
          <w:sz w:val="24"/>
          <w:szCs w:val="24"/>
        </w:rPr>
      </w:pPr>
      <w:r w:rsidRPr="00E423EF">
        <w:rPr>
          <w:rFonts w:ascii="Arial" w:hAnsi="Arial" w:cs="Arial"/>
          <w:sz w:val="24"/>
          <w:szCs w:val="24"/>
        </w:rPr>
        <w:t xml:space="preserve">6. </w:t>
      </w:r>
      <w:r w:rsidR="00A079A8" w:rsidRPr="00E423EF">
        <w:rPr>
          <w:rFonts w:ascii="Arial" w:hAnsi="Arial" w:cs="Arial"/>
          <w:sz w:val="24"/>
          <w:szCs w:val="24"/>
        </w:rPr>
        <w:t>Опреде</w:t>
      </w:r>
      <w:r w:rsidR="00B92486" w:rsidRPr="00E423EF">
        <w:rPr>
          <w:rFonts w:ascii="Arial" w:hAnsi="Arial" w:cs="Arial"/>
          <w:sz w:val="24"/>
          <w:szCs w:val="24"/>
        </w:rPr>
        <w:t xml:space="preserve">лим удельную стоимость сборочно </w:t>
      </w:r>
      <w:r w:rsidR="00A079A8" w:rsidRPr="00E423EF">
        <w:rPr>
          <w:rFonts w:ascii="Arial" w:hAnsi="Arial" w:cs="Arial"/>
          <w:sz w:val="24"/>
          <w:szCs w:val="24"/>
        </w:rPr>
        <w:t>сварочного оборудования</w:t>
      </w:r>
      <w:r w:rsidR="00AC48AF" w:rsidRPr="00E423EF">
        <w:rPr>
          <w:rFonts w:ascii="Arial" w:hAnsi="Arial" w:cs="Arial"/>
          <w:sz w:val="24"/>
          <w:szCs w:val="24"/>
        </w:rPr>
        <w:t xml:space="preserve">, если п/а </w:t>
      </w:r>
      <w:r w:rsidR="00B92486" w:rsidRPr="00E423EF">
        <w:rPr>
          <w:rFonts w:ascii="Arial" w:hAnsi="Arial" w:cs="Arial"/>
          <w:sz w:val="24"/>
          <w:szCs w:val="24"/>
        </w:rPr>
        <w:t xml:space="preserve">ПДГ - 601 </w:t>
      </w:r>
      <w:r w:rsidR="00AC48AF" w:rsidRPr="00E423EF">
        <w:rPr>
          <w:rFonts w:ascii="Arial" w:hAnsi="Arial" w:cs="Arial"/>
          <w:sz w:val="24"/>
          <w:szCs w:val="24"/>
        </w:rPr>
        <w:t>стоит 120 тысяч рублей.</w:t>
      </w:r>
    </w:p>
    <w:p w:rsidR="00AC48AF" w:rsidRPr="00E423EF" w:rsidRDefault="00AC48AF" w:rsidP="00A079A8">
      <w:pPr>
        <w:spacing w:after="0"/>
        <w:rPr>
          <w:rFonts w:ascii="Arial" w:hAnsi="Arial" w:cs="Arial"/>
          <w:sz w:val="24"/>
          <w:szCs w:val="24"/>
        </w:rPr>
      </w:pPr>
      <w:r w:rsidRPr="00E423EF">
        <w:rPr>
          <w:rFonts w:ascii="Arial" w:hAnsi="Arial" w:cs="Arial"/>
          <w:sz w:val="24"/>
          <w:szCs w:val="24"/>
        </w:rPr>
        <w:tab/>
        <w:t>Для отнесения удельной стоимости оборудования отнесенный к одному метру шва необходимо определить производительность поста сварки. Примем действительный годовой фонд времени 3975 часов, коэффициент загрузки поста 0,8.</w:t>
      </w:r>
    </w:p>
    <w:p w:rsidR="00DD2191" w:rsidRPr="00E423EF" w:rsidRDefault="00DD2191" w:rsidP="00A079A8">
      <w:pPr>
        <w:spacing w:after="0"/>
        <w:rPr>
          <w:rFonts w:ascii="Arial" w:hAnsi="Arial" w:cs="Arial"/>
          <w:sz w:val="24"/>
          <w:szCs w:val="24"/>
        </w:rPr>
      </w:pPr>
    </w:p>
    <w:p w:rsidR="00DD2191" w:rsidRPr="00E423EF" w:rsidRDefault="0095128F" w:rsidP="0095128F">
      <w:pPr>
        <w:spacing w:after="0"/>
        <w:jc w:val="center"/>
        <w:rPr>
          <w:rFonts w:ascii="Arial" w:hAnsi="Arial" w:cs="Arial"/>
          <w:sz w:val="24"/>
          <w:szCs w:val="24"/>
        </w:rPr>
      </w:pPr>
      <w:r w:rsidRPr="00E423EF">
        <w:rPr>
          <w:rFonts w:ascii="Arial" w:hAnsi="Arial" w:cs="Arial"/>
          <w:sz w:val="24"/>
          <w:szCs w:val="24"/>
        </w:rPr>
        <w:t xml:space="preserve">П = </w:t>
      </w:r>
      <m:oMath>
        <m:f>
          <m:fPr>
            <m:ctrlPr>
              <w:rPr>
                <w:rFonts w:ascii="Cambria Math" w:hAnsi="Cambria Math" w:cs="Arial"/>
                <w:i/>
                <w:sz w:val="32"/>
                <w:szCs w:val="32"/>
              </w:rPr>
            </m:ctrlPr>
          </m:fPr>
          <m:num>
            <m:r>
              <w:rPr>
                <w:rFonts w:ascii="Cambria Math" w:hAnsi="Cambria Math" w:cs="Arial"/>
                <w:sz w:val="32"/>
                <w:szCs w:val="32"/>
              </w:rPr>
              <m:t>3975 ×0,8 ×60</m:t>
            </m:r>
          </m:num>
          <m:den>
            <m:r>
              <w:rPr>
                <w:rFonts w:ascii="Cambria Math" w:hAnsi="Cambria Math" w:cs="Arial"/>
                <w:sz w:val="32"/>
                <w:szCs w:val="32"/>
              </w:rPr>
              <m:t>Тш</m:t>
            </m:r>
          </m:den>
        </m:f>
      </m:oMath>
      <w:r w:rsidRPr="00E423EF">
        <w:rPr>
          <w:rFonts w:ascii="Arial" w:eastAsiaTheme="minorEastAsia" w:hAnsi="Arial" w:cs="Arial"/>
          <w:sz w:val="24"/>
          <w:szCs w:val="24"/>
        </w:rPr>
        <w:t>,</w:t>
      </w:r>
    </w:p>
    <w:p w:rsidR="0095128F" w:rsidRPr="00E423EF" w:rsidRDefault="0095128F" w:rsidP="0095128F">
      <w:pPr>
        <w:spacing w:after="0"/>
        <w:jc w:val="center"/>
        <w:rPr>
          <w:rFonts w:ascii="Arial" w:hAnsi="Arial" w:cs="Arial"/>
          <w:sz w:val="24"/>
          <w:szCs w:val="24"/>
        </w:rPr>
      </w:pPr>
    </w:p>
    <w:p w:rsidR="0095128F" w:rsidRPr="00E423EF" w:rsidRDefault="0095128F" w:rsidP="0095128F">
      <w:pPr>
        <w:spacing w:after="0"/>
        <w:jc w:val="center"/>
        <w:rPr>
          <w:rFonts w:ascii="Arial" w:eastAsiaTheme="minorEastAsia" w:hAnsi="Arial" w:cs="Arial"/>
          <w:sz w:val="24"/>
          <w:szCs w:val="24"/>
        </w:rPr>
      </w:pPr>
      <w:r w:rsidRPr="00E423EF">
        <w:rPr>
          <w:rFonts w:ascii="Arial" w:hAnsi="Arial" w:cs="Arial"/>
          <w:sz w:val="24"/>
          <w:szCs w:val="24"/>
        </w:rPr>
        <w:t>П =</w:t>
      </w:r>
      <w:r w:rsidRPr="00E423EF">
        <w:rPr>
          <w:rFonts w:ascii="Arial" w:hAnsi="Arial" w:cs="Arial"/>
          <w:sz w:val="32"/>
          <w:szCs w:val="32"/>
        </w:rPr>
        <w:t xml:space="preserve"> </w:t>
      </w:r>
      <m:oMath>
        <m:f>
          <m:fPr>
            <m:ctrlPr>
              <w:rPr>
                <w:rFonts w:ascii="Cambria Math" w:hAnsi="Cambria Math" w:cs="Arial"/>
                <w:i/>
                <w:sz w:val="32"/>
                <w:szCs w:val="32"/>
              </w:rPr>
            </m:ctrlPr>
          </m:fPr>
          <m:num>
            <m:r>
              <w:rPr>
                <w:rFonts w:ascii="Cambria Math" w:hAnsi="Cambria Math" w:cs="Arial"/>
                <w:sz w:val="32"/>
                <w:szCs w:val="32"/>
              </w:rPr>
              <m:t>3975 ×0,8 ×60</m:t>
            </m:r>
          </m:num>
          <m:den>
            <m:r>
              <w:rPr>
                <w:rFonts w:ascii="Cambria Math" w:hAnsi="Cambria Math" w:cs="Arial"/>
                <w:sz w:val="32"/>
                <w:szCs w:val="32"/>
              </w:rPr>
              <m:t>5,3</m:t>
            </m:r>
          </m:den>
        </m:f>
      </m:oMath>
      <w:r w:rsidRPr="00E423EF">
        <w:rPr>
          <w:rFonts w:ascii="Arial" w:eastAsiaTheme="minorEastAsia" w:hAnsi="Arial" w:cs="Arial"/>
          <w:sz w:val="32"/>
          <w:szCs w:val="32"/>
        </w:rPr>
        <w:t xml:space="preserve"> </w:t>
      </w:r>
      <w:r w:rsidR="001957B4" w:rsidRPr="00E423EF">
        <w:rPr>
          <w:rFonts w:ascii="Arial" w:eastAsiaTheme="minorEastAsia" w:hAnsi="Arial" w:cs="Arial"/>
          <w:sz w:val="24"/>
          <w:szCs w:val="24"/>
        </w:rPr>
        <w:t>= 36000 мин</w:t>
      </w:r>
      <w:r w:rsidRPr="00E423EF">
        <w:rPr>
          <w:rFonts w:ascii="Arial" w:eastAsiaTheme="minorEastAsia" w:hAnsi="Arial" w:cs="Arial"/>
          <w:sz w:val="24"/>
          <w:szCs w:val="24"/>
        </w:rPr>
        <w:t>,</w:t>
      </w:r>
    </w:p>
    <w:p w:rsidR="0095128F" w:rsidRPr="00E423EF" w:rsidRDefault="0095128F" w:rsidP="0095128F">
      <w:pPr>
        <w:spacing w:after="0"/>
        <w:jc w:val="center"/>
        <w:rPr>
          <w:rFonts w:ascii="Arial" w:eastAsiaTheme="minorEastAsia" w:hAnsi="Arial" w:cs="Arial"/>
          <w:sz w:val="24"/>
          <w:szCs w:val="24"/>
        </w:rPr>
      </w:pPr>
    </w:p>
    <w:p w:rsidR="0095128F" w:rsidRPr="00E423EF" w:rsidRDefault="0095128F" w:rsidP="0095128F">
      <w:pPr>
        <w:spacing w:after="0"/>
        <w:jc w:val="center"/>
        <w:rPr>
          <w:rFonts w:ascii="Arial" w:eastAsiaTheme="minorEastAsia" w:hAnsi="Arial" w:cs="Arial"/>
          <w:sz w:val="24"/>
          <w:szCs w:val="24"/>
        </w:rPr>
      </w:pPr>
      <w:r w:rsidRPr="00E423EF">
        <w:rPr>
          <w:rFonts w:ascii="Arial" w:hAnsi="Arial" w:cs="Arial"/>
          <w:sz w:val="24"/>
          <w:szCs w:val="24"/>
        </w:rPr>
        <w:t>С</w:t>
      </w:r>
      <w:r w:rsidRPr="00E423EF">
        <w:rPr>
          <w:rFonts w:ascii="Arial" w:hAnsi="Arial" w:cs="Arial"/>
          <w:sz w:val="24"/>
          <w:szCs w:val="24"/>
          <w:vertAlign w:val="subscript"/>
        </w:rPr>
        <w:t>об.уд.</w:t>
      </w:r>
      <w:r w:rsidRPr="00E423EF">
        <w:rPr>
          <w:rFonts w:ascii="Arial" w:hAnsi="Arial" w:cs="Arial"/>
          <w:sz w:val="24"/>
          <w:szCs w:val="24"/>
        </w:rPr>
        <w:t xml:space="preserve"> = </w:t>
      </w:r>
      <m:oMath>
        <m:f>
          <m:fPr>
            <m:ctrlPr>
              <w:rPr>
                <w:rFonts w:ascii="Cambria Math" w:hAnsi="Cambria Math" w:cs="Arial"/>
                <w:i/>
                <w:sz w:val="32"/>
                <w:szCs w:val="32"/>
              </w:rPr>
            </m:ctrlPr>
          </m:fPr>
          <m:num>
            <m:r>
              <m:rPr>
                <m:sty m:val="p"/>
              </m:rPr>
              <w:rPr>
                <w:rFonts w:ascii="Cambria Math" w:hAnsi="Cambria Math" w:cs="Arial"/>
                <w:sz w:val="32"/>
                <w:szCs w:val="32"/>
              </w:rPr>
              <m:t>С</m:t>
            </m:r>
            <m:r>
              <m:rPr>
                <m:sty m:val="p"/>
              </m:rPr>
              <w:rPr>
                <w:rFonts w:ascii="Cambria Math" w:hAnsi="Cambria Math" w:cs="Arial"/>
                <w:sz w:val="32"/>
                <w:szCs w:val="32"/>
                <w:vertAlign w:val="subscript"/>
              </w:rPr>
              <m:t>об</m:t>
            </m:r>
            <m:r>
              <m:rPr>
                <m:sty m:val="p"/>
              </m:rPr>
              <w:rPr>
                <w:rFonts w:ascii="Cambria Math" w:hAnsi="Arial" w:cs="Arial"/>
                <w:sz w:val="32"/>
                <w:szCs w:val="32"/>
                <w:vertAlign w:val="subscript"/>
              </w:rPr>
              <m:t xml:space="preserve"> </m:t>
            </m:r>
            <m:r>
              <m:rPr>
                <m:sty m:val="p"/>
              </m:rPr>
              <w:rPr>
                <w:rFonts w:ascii="Cambria Math" w:hAnsi="Cambria Math" w:cs="Arial"/>
                <w:sz w:val="32"/>
                <w:szCs w:val="32"/>
                <w:vertAlign w:val="subscript"/>
              </w:rPr>
              <m:t>×</m:t>
            </m:r>
            <m:r>
              <m:rPr>
                <m:sty m:val="p"/>
              </m:rPr>
              <w:rPr>
                <w:rFonts w:ascii="Cambria Math" w:hAnsi="Arial" w:cs="Arial"/>
                <w:sz w:val="32"/>
                <w:szCs w:val="32"/>
                <w:vertAlign w:val="subscript"/>
              </w:rPr>
              <m:t>1,08</m:t>
            </m:r>
          </m:num>
          <m:den>
            <m:r>
              <w:rPr>
                <w:rFonts w:ascii="Cambria Math" w:hAnsi="Cambria Math" w:cs="Arial"/>
                <w:sz w:val="32"/>
                <w:szCs w:val="32"/>
              </w:rPr>
              <m:t>П</m:t>
            </m:r>
          </m:den>
        </m:f>
      </m:oMath>
      <w:r w:rsidRPr="00E423EF">
        <w:rPr>
          <w:rFonts w:ascii="Arial" w:eastAsiaTheme="minorEastAsia" w:hAnsi="Arial" w:cs="Arial"/>
          <w:sz w:val="24"/>
          <w:szCs w:val="24"/>
        </w:rPr>
        <w:t>,</w:t>
      </w:r>
    </w:p>
    <w:p w:rsidR="0095128F" w:rsidRPr="00E423EF" w:rsidRDefault="0095128F" w:rsidP="0095128F">
      <w:pPr>
        <w:spacing w:after="0"/>
        <w:jc w:val="center"/>
        <w:rPr>
          <w:rFonts w:ascii="Arial" w:eastAsiaTheme="minorEastAsia" w:hAnsi="Arial" w:cs="Arial"/>
          <w:sz w:val="24"/>
          <w:szCs w:val="24"/>
        </w:rPr>
      </w:pPr>
    </w:p>
    <w:p w:rsidR="0095128F" w:rsidRPr="00E423EF" w:rsidRDefault="0095128F" w:rsidP="0095128F">
      <w:pPr>
        <w:spacing w:after="0"/>
        <w:jc w:val="center"/>
        <w:rPr>
          <w:rFonts w:ascii="Arial" w:eastAsiaTheme="minorEastAsia" w:hAnsi="Arial" w:cs="Arial"/>
          <w:sz w:val="24"/>
          <w:szCs w:val="24"/>
        </w:rPr>
      </w:pPr>
      <w:r w:rsidRPr="00E423EF">
        <w:rPr>
          <w:rFonts w:ascii="Arial" w:hAnsi="Arial" w:cs="Arial"/>
          <w:sz w:val="24"/>
          <w:szCs w:val="24"/>
        </w:rPr>
        <w:t>С</w:t>
      </w:r>
      <w:r w:rsidRPr="00E423EF">
        <w:rPr>
          <w:rFonts w:ascii="Arial" w:hAnsi="Arial" w:cs="Arial"/>
          <w:sz w:val="24"/>
          <w:szCs w:val="24"/>
          <w:vertAlign w:val="subscript"/>
        </w:rPr>
        <w:t>об.уд.</w:t>
      </w:r>
      <w:r w:rsidRPr="00E423EF">
        <w:rPr>
          <w:rFonts w:ascii="Arial" w:hAnsi="Arial" w:cs="Arial"/>
          <w:sz w:val="24"/>
          <w:szCs w:val="24"/>
        </w:rPr>
        <w:t xml:space="preserve"> = </w:t>
      </w:r>
      <m:oMath>
        <m:f>
          <m:fPr>
            <m:ctrlPr>
              <w:rPr>
                <w:rFonts w:ascii="Cambria Math" w:hAnsi="Cambria Math" w:cs="Arial"/>
                <w:i/>
                <w:sz w:val="32"/>
                <w:szCs w:val="32"/>
              </w:rPr>
            </m:ctrlPr>
          </m:fPr>
          <m:num>
            <m:r>
              <w:rPr>
                <w:rFonts w:ascii="Cambria Math" w:hAnsi="Cambria Math" w:cs="Arial"/>
                <w:sz w:val="32"/>
                <w:szCs w:val="32"/>
              </w:rPr>
              <m:t>120000 ×1,08</m:t>
            </m:r>
          </m:num>
          <m:den>
            <m:r>
              <w:rPr>
                <w:rFonts w:ascii="Cambria Math" w:hAnsi="Cambria Math" w:cs="Arial"/>
                <w:sz w:val="32"/>
                <w:szCs w:val="32"/>
              </w:rPr>
              <m:t>36000</m:t>
            </m:r>
          </m:den>
        </m:f>
      </m:oMath>
      <w:r w:rsidR="00B92486" w:rsidRPr="00E423EF">
        <w:rPr>
          <w:rFonts w:ascii="Arial" w:eastAsiaTheme="minorEastAsia" w:hAnsi="Arial" w:cs="Arial"/>
          <w:sz w:val="24"/>
          <w:szCs w:val="24"/>
        </w:rPr>
        <w:t xml:space="preserve"> = 3,</w:t>
      </w:r>
      <w:r w:rsidRPr="00E423EF">
        <w:rPr>
          <w:rFonts w:ascii="Arial" w:eastAsiaTheme="minorEastAsia" w:hAnsi="Arial" w:cs="Arial"/>
          <w:sz w:val="24"/>
          <w:szCs w:val="24"/>
        </w:rPr>
        <w:t>6 руб.</w:t>
      </w:r>
    </w:p>
    <w:p w:rsidR="0095128F" w:rsidRPr="00E423EF" w:rsidRDefault="0095128F" w:rsidP="00B31401">
      <w:pPr>
        <w:spacing w:after="0"/>
        <w:ind w:firstLine="708"/>
        <w:rPr>
          <w:rFonts w:ascii="Arial" w:eastAsiaTheme="minorEastAsia" w:hAnsi="Arial" w:cs="Arial"/>
          <w:sz w:val="24"/>
          <w:szCs w:val="24"/>
        </w:rPr>
      </w:pPr>
    </w:p>
    <w:p w:rsidR="00AC48AF" w:rsidRPr="00E423EF" w:rsidRDefault="00B31401" w:rsidP="00B31401">
      <w:pPr>
        <w:spacing w:after="0"/>
        <w:ind w:firstLine="708"/>
        <w:rPr>
          <w:rFonts w:ascii="Arial" w:hAnsi="Arial" w:cs="Arial"/>
          <w:sz w:val="24"/>
          <w:szCs w:val="24"/>
        </w:rPr>
      </w:pPr>
      <w:r w:rsidRPr="00E423EF">
        <w:rPr>
          <w:rFonts w:ascii="Arial" w:hAnsi="Arial" w:cs="Arial"/>
          <w:sz w:val="24"/>
          <w:szCs w:val="24"/>
        </w:rPr>
        <w:t xml:space="preserve">7. </w:t>
      </w:r>
      <w:r w:rsidR="00B92486" w:rsidRPr="00E423EF">
        <w:rPr>
          <w:rFonts w:ascii="Arial" w:hAnsi="Arial" w:cs="Arial"/>
          <w:sz w:val="24"/>
          <w:szCs w:val="24"/>
        </w:rPr>
        <w:t>Определим арма</w:t>
      </w:r>
      <w:r w:rsidR="00AC48AF" w:rsidRPr="00E423EF">
        <w:rPr>
          <w:rFonts w:ascii="Arial" w:hAnsi="Arial" w:cs="Arial"/>
          <w:sz w:val="24"/>
          <w:szCs w:val="24"/>
        </w:rPr>
        <w:t>тизационные отчисления и расходы на текущий ремонт оборудования в процентах от удельной стоимости оборудования по формуле:</w:t>
      </w:r>
    </w:p>
    <w:p w:rsidR="0095128F" w:rsidRPr="00E423EF" w:rsidRDefault="0095128F" w:rsidP="0095128F">
      <w:pPr>
        <w:spacing w:after="0"/>
        <w:rPr>
          <w:rFonts w:ascii="Arial" w:hAnsi="Arial" w:cs="Arial"/>
          <w:sz w:val="24"/>
          <w:szCs w:val="24"/>
        </w:rPr>
      </w:pPr>
    </w:p>
    <w:p w:rsidR="0095128F" w:rsidRPr="00E423EF" w:rsidRDefault="0095128F" w:rsidP="0095128F">
      <w:pPr>
        <w:spacing w:after="0"/>
        <w:jc w:val="center"/>
        <w:rPr>
          <w:rFonts w:ascii="Arial" w:hAnsi="Arial" w:cs="Arial"/>
          <w:sz w:val="24"/>
          <w:szCs w:val="24"/>
        </w:rPr>
      </w:pPr>
      <w:r w:rsidRPr="00E423EF">
        <w:rPr>
          <w:rFonts w:ascii="Arial" w:hAnsi="Arial" w:cs="Arial"/>
          <w:sz w:val="24"/>
          <w:szCs w:val="24"/>
        </w:rPr>
        <w:t xml:space="preserve">Ам + Тр = </w:t>
      </w:r>
      <m:oMath>
        <m:f>
          <m:fPr>
            <m:ctrlPr>
              <w:rPr>
                <w:rFonts w:ascii="Cambria Math" w:hAnsi="Cambria Math" w:cs="Arial"/>
                <w:i/>
                <w:sz w:val="32"/>
                <w:szCs w:val="32"/>
              </w:rPr>
            </m:ctrlPr>
          </m:fPr>
          <m:num>
            <m:r>
              <w:rPr>
                <w:rFonts w:ascii="Cambria Math" w:hAnsi="Cambria Math" w:cs="Arial"/>
                <w:sz w:val="32"/>
                <w:szCs w:val="32"/>
              </w:rPr>
              <m:t>34,2% + 10%</m:t>
            </m:r>
          </m:num>
          <m:den>
            <m:r>
              <w:rPr>
                <w:rFonts w:ascii="Cambria Math" w:hAnsi="Cambria Math" w:cs="Arial"/>
                <w:sz w:val="32"/>
                <w:szCs w:val="32"/>
              </w:rPr>
              <m:t>100%</m:t>
            </m:r>
          </m:den>
        </m:f>
      </m:oMath>
      <w:r w:rsidRPr="00E423EF">
        <w:rPr>
          <w:rFonts w:ascii="Arial" w:eastAsiaTheme="minorEastAsia" w:hAnsi="Arial" w:cs="Arial"/>
          <w:sz w:val="32"/>
          <w:szCs w:val="32"/>
        </w:rPr>
        <w:t xml:space="preserve"> </w:t>
      </w:r>
      <w:r w:rsidRPr="00E423EF">
        <w:rPr>
          <w:rFonts w:ascii="Arial" w:eastAsiaTheme="minorEastAsia" w:hAnsi="Arial" w:cs="Arial"/>
          <w:sz w:val="24"/>
          <w:szCs w:val="24"/>
        </w:rPr>
        <w:t>×</w:t>
      </w:r>
      <w:r w:rsidRPr="00E423EF">
        <w:rPr>
          <w:rFonts w:ascii="Arial" w:hAnsi="Arial" w:cs="Arial"/>
          <w:sz w:val="24"/>
          <w:szCs w:val="24"/>
        </w:rPr>
        <w:t xml:space="preserve"> С</w:t>
      </w:r>
      <w:r w:rsidRPr="00E423EF">
        <w:rPr>
          <w:rFonts w:ascii="Arial" w:hAnsi="Arial" w:cs="Arial"/>
          <w:sz w:val="24"/>
          <w:szCs w:val="24"/>
          <w:vertAlign w:val="subscript"/>
        </w:rPr>
        <w:t>об.уд</w:t>
      </w:r>
      <w:r w:rsidRPr="00E423EF">
        <w:rPr>
          <w:rFonts w:ascii="Arial" w:hAnsi="Arial" w:cs="Arial"/>
          <w:sz w:val="24"/>
          <w:szCs w:val="24"/>
        </w:rPr>
        <w:t xml:space="preserve"> = 0,44 </w:t>
      </w:r>
      <w:r w:rsidRPr="00E423EF">
        <w:rPr>
          <w:rFonts w:ascii="Arial" w:eastAsiaTheme="minorEastAsia" w:hAnsi="Arial" w:cs="Arial"/>
          <w:sz w:val="24"/>
          <w:szCs w:val="24"/>
        </w:rPr>
        <w:t>×</w:t>
      </w:r>
      <w:r w:rsidRPr="00E423EF">
        <w:rPr>
          <w:rFonts w:ascii="Arial" w:hAnsi="Arial" w:cs="Arial"/>
          <w:sz w:val="24"/>
          <w:szCs w:val="24"/>
        </w:rPr>
        <w:t xml:space="preserve"> С</w:t>
      </w:r>
      <w:r w:rsidRPr="00E423EF">
        <w:rPr>
          <w:rFonts w:ascii="Arial" w:hAnsi="Arial" w:cs="Arial"/>
          <w:sz w:val="24"/>
          <w:szCs w:val="24"/>
          <w:vertAlign w:val="subscript"/>
        </w:rPr>
        <w:t>об.уд</w:t>
      </w:r>
      <w:r w:rsidRPr="00E423EF">
        <w:rPr>
          <w:rFonts w:ascii="Arial" w:hAnsi="Arial" w:cs="Arial"/>
          <w:sz w:val="24"/>
          <w:szCs w:val="24"/>
        </w:rPr>
        <w:t>,</w:t>
      </w:r>
    </w:p>
    <w:p w:rsidR="0095128F" w:rsidRPr="00E423EF" w:rsidRDefault="00B92486" w:rsidP="00B92486">
      <w:pPr>
        <w:spacing w:after="0"/>
        <w:jc w:val="center"/>
        <w:rPr>
          <w:rFonts w:ascii="Arial" w:hAnsi="Arial" w:cs="Arial"/>
          <w:sz w:val="24"/>
          <w:szCs w:val="24"/>
        </w:rPr>
      </w:pPr>
      <w:r w:rsidRPr="00E423EF">
        <w:rPr>
          <w:rFonts w:ascii="Arial" w:hAnsi="Arial" w:cs="Arial"/>
          <w:sz w:val="24"/>
          <w:szCs w:val="24"/>
        </w:rPr>
        <w:lastRenderedPageBreak/>
        <w:t>Ам + Тр = 0,44 × 3,6 = 1,6</w:t>
      </w:r>
      <w:r w:rsidR="0095128F" w:rsidRPr="00E423EF">
        <w:rPr>
          <w:rFonts w:ascii="Arial" w:hAnsi="Arial" w:cs="Arial"/>
          <w:sz w:val="24"/>
          <w:szCs w:val="24"/>
        </w:rPr>
        <w:t>.</w:t>
      </w:r>
    </w:p>
    <w:p w:rsidR="00AC48AF" w:rsidRPr="00E423EF" w:rsidRDefault="00AC48AF" w:rsidP="00A079A8">
      <w:pPr>
        <w:spacing w:after="0"/>
        <w:rPr>
          <w:rFonts w:ascii="Arial" w:hAnsi="Arial" w:cs="Arial"/>
          <w:sz w:val="24"/>
          <w:szCs w:val="24"/>
        </w:rPr>
      </w:pPr>
    </w:p>
    <w:p w:rsidR="0095128F" w:rsidRPr="00E423EF" w:rsidRDefault="00B31401" w:rsidP="00B31401">
      <w:pPr>
        <w:spacing w:after="0"/>
        <w:ind w:firstLine="708"/>
        <w:rPr>
          <w:rFonts w:ascii="Arial" w:hAnsi="Arial" w:cs="Arial"/>
          <w:sz w:val="24"/>
          <w:szCs w:val="24"/>
        </w:rPr>
      </w:pPr>
      <w:r w:rsidRPr="00E423EF">
        <w:rPr>
          <w:rFonts w:ascii="Arial" w:hAnsi="Arial" w:cs="Arial"/>
          <w:sz w:val="24"/>
          <w:szCs w:val="24"/>
        </w:rPr>
        <w:t xml:space="preserve">8. </w:t>
      </w:r>
      <w:r w:rsidR="00AC48AF" w:rsidRPr="00E423EF">
        <w:rPr>
          <w:rFonts w:ascii="Arial" w:hAnsi="Arial" w:cs="Arial"/>
          <w:sz w:val="24"/>
          <w:szCs w:val="24"/>
        </w:rPr>
        <w:t xml:space="preserve">Определим расход и стоимость электроэнергии, необходимой для сварки одного метра шва, если по нормативным данным стоимость </w:t>
      </w:r>
      <w:r w:rsidRPr="00E423EF">
        <w:rPr>
          <w:rFonts w:ascii="Arial" w:hAnsi="Arial" w:cs="Arial"/>
          <w:sz w:val="24"/>
          <w:szCs w:val="24"/>
        </w:rPr>
        <w:t xml:space="preserve">1кВт × ч составляет 3,5 руб. Расход электроэнергии при п/а сварки в </w:t>
      </w:r>
      <w:r w:rsidR="00CD7978" w:rsidRPr="00E423EF">
        <w:rPr>
          <w:rFonts w:ascii="Arial" w:hAnsi="Arial" w:cs="Arial"/>
          <w:sz w:val="24"/>
          <w:szCs w:val="24"/>
        </w:rPr>
        <w:t xml:space="preserve">среде </w:t>
      </w:r>
      <w:r w:rsidR="00CD7978" w:rsidRPr="00E423EF">
        <w:rPr>
          <w:rFonts w:ascii="Arial" w:hAnsi="Arial" w:cs="Arial"/>
          <w:sz w:val="24"/>
          <w:szCs w:val="24"/>
          <w:lang w:val="en-US"/>
        </w:rPr>
        <w:t>CO</w:t>
      </w:r>
      <w:r w:rsidR="00CD7978" w:rsidRPr="00E423EF">
        <w:rPr>
          <w:rFonts w:ascii="Arial" w:hAnsi="Arial" w:cs="Arial"/>
          <w:sz w:val="24"/>
          <w:szCs w:val="24"/>
          <w:vertAlign w:val="subscript"/>
        </w:rPr>
        <w:t>2</w:t>
      </w:r>
      <w:r w:rsidRPr="00E423EF">
        <w:rPr>
          <w:rFonts w:ascii="Arial" w:hAnsi="Arial" w:cs="Arial"/>
          <w:sz w:val="24"/>
          <w:szCs w:val="24"/>
        </w:rPr>
        <w:t xml:space="preserve"> составляет 5 – 6 кВт × ч. Стоимость электроэнергии определим по формуле: </w:t>
      </w:r>
    </w:p>
    <w:p w:rsidR="0095128F" w:rsidRPr="00E423EF" w:rsidRDefault="0095128F" w:rsidP="00B31401">
      <w:pPr>
        <w:spacing w:after="0"/>
        <w:ind w:firstLine="708"/>
        <w:rPr>
          <w:rFonts w:ascii="Arial" w:hAnsi="Arial" w:cs="Arial"/>
          <w:sz w:val="24"/>
          <w:szCs w:val="24"/>
        </w:rPr>
      </w:pPr>
    </w:p>
    <w:p w:rsidR="00AC48AF" w:rsidRPr="00E423EF" w:rsidRDefault="0095128F" w:rsidP="0095128F">
      <w:pPr>
        <w:spacing w:after="0"/>
        <w:jc w:val="center"/>
        <w:rPr>
          <w:rFonts w:ascii="Arial" w:hAnsi="Arial" w:cs="Arial"/>
          <w:sz w:val="24"/>
          <w:szCs w:val="24"/>
        </w:rPr>
      </w:pPr>
      <w:r w:rsidRPr="00E423EF">
        <w:rPr>
          <w:rFonts w:ascii="Arial" w:hAnsi="Arial" w:cs="Arial"/>
          <w:sz w:val="24"/>
          <w:szCs w:val="24"/>
        </w:rPr>
        <w:t xml:space="preserve">Сэ = 3,5 × </w:t>
      </w:r>
      <w:r w:rsidRPr="00E423EF">
        <w:rPr>
          <w:rFonts w:ascii="Arial" w:hAnsi="Arial" w:cs="Arial"/>
          <w:sz w:val="24"/>
          <w:szCs w:val="24"/>
          <w:lang w:val="en-US"/>
        </w:rPr>
        <w:t>m</w:t>
      </w:r>
      <w:r w:rsidRPr="00E423EF">
        <w:rPr>
          <w:rFonts w:ascii="Arial" w:hAnsi="Arial" w:cs="Arial"/>
          <w:sz w:val="24"/>
          <w:szCs w:val="24"/>
          <w:vertAlign w:val="subscript"/>
        </w:rPr>
        <w:t>н</w:t>
      </w:r>
      <w:r w:rsidRPr="00E423EF">
        <w:rPr>
          <w:rFonts w:ascii="Arial" w:hAnsi="Arial" w:cs="Arial"/>
          <w:sz w:val="24"/>
          <w:szCs w:val="24"/>
        </w:rPr>
        <w:t xml:space="preserve"> </w:t>
      </w:r>
      <w:r w:rsidR="00FF0C26" w:rsidRPr="00E423EF">
        <w:rPr>
          <w:rFonts w:ascii="Arial" w:hAnsi="Arial" w:cs="Arial"/>
          <w:sz w:val="24"/>
          <w:szCs w:val="24"/>
        </w:rPr>
        <w:t>× 6</w:t>
      </w:r>
      <w:r w:rsidR="00850846" w:rsidRPr="00E423EF">
        <w:rPr>
          <w:rFonts w:ascii="Arial" w:hAnsi="Arial" w:cs="Arial"/>
          <w:sz w:val="24"/>
          <w:szCs w:val="24"/>
        </w:rPr>
        <w:t>,</w:t>
      </w:r>
    </w:p>
    <w:p w:rsidR="00850846" w:rsidRPr="00E423EF" w:rsidRDefault="00850846" w:rsidP="0095128F">
      <w:pPr>
        <w:spacing w:after="0"/>
        <w:jc w:val="center"/>
        <w:rPr>
          <w:rFonts w:ascii="Arial" w:hAnsi="Arial" w:cs="Arial"/>
          <w:sz w:val="24"/>
          <w:szCs w:val="24"/>
        </w:rPr>
      </w:pPr>
    </w:p>
    <w:p w:rsidR="00850846" w:rsidRPr="00E423EF" w:rsidRDefault="00FF0C26" w:rsidP="0095128F">
      <w:pPr>
        <w:spacing w:after="0"/>
        <w:jc w:val="center"/>
        <w:rPr>
          <w:rFonts w:ascii="Arial" w:hAnsi="Arial" w:cs="Arial"/>
          <w:sz w:val="28"/>
          <w:szCs w:val="24"/>
        </w:rPr>
      </w:pPr>
      <w:r w:rsidRPr="00E423EF">
        <w:rPr>
          <w:rFonts w:ascii="Arial" w:hAnsi="Arial" w:cs="Arial"/>
          <w:sz w:val="24"/>
          <w:szCs w:val="24"/>
        </w:rPr>
        <w:t>Сэ = 3,5 × 0,6</w:t>
      </w:r>
      <w:r w:rsidR="00781B02" w:rsidRPr="00E423EF">
        <w:rPr>
          <w:rFonts w:ascii="Arial" w:hAnsi="Arial" w:cs="Arial"/>
          <w:sz w:val="24"/>
          <w:szCs w:val="24"/>
        </w:rPr>
        <w:t xml:space="preserve"> × 6 = </w:t>
      </w:r>
      <w:r w:rsidRPr="00E423EF">
        <w:rPr>
          <w:rFonts w:ascii="Arial" w:hAnsi="Arial" w:cs="Arial"/>
          <w:sz w:val="24"/>
          <w:szCs w:val="24"/>
        </w:rPr>
        <w:t>12,6</w:t>
      </w:r>
      <w:r w:rsidR="00781B02" w:rsidRPr="00E423EF">
        <w:rPr>
          <w:rFonts w:ascii="Arial" w:hAnsi="Arial" w:cs="Arial"/>
          <w:sz w:val="24"/>
          <w:szCs w:val="24"/>
        </w:rPr>
        <w:t xml:space="preserve"> руб</w:t>
      </w:r>
      <w:r w:rsidR="00850846" w:rsidRPr="00E423EF">
        <w:rPr>
          <w:rFonts w:ascii="Arial" w:hAnsi="Arial" w:cs="Arial"/>
          <w:sz w:val="28"/>
          <w:szCs w:val="24"/>
        </w:rPr>
        <w:t>.</w:t>
      </w:r>
    </w:p>
    <w:p w:rsidR="00E5790C" w:rsidRPr="00E423EF" w:rsidRDefault="00E5790C" w:rsidP="00850846">
      <w:pPr>
        <w:spacing w:after="0"/>
        <w:ind w:firstLine="708"/>
        <w:rPr>
          <w:rFonts w:ascii="Arial" w:hAnsi="Arial" w:cs="Arial"/>
          <w:sz w:val="24"/>
          <w:szCs w:val="24"/>
        </w:rPr>
      </w:pPr>
    </w:p>
    <w:p w:rsidR="00850846" w:rsidRPr="00E423EF" w:rsidRDefault="00850846" w:rsidP="00850846">
      <w:pPr>
        <w:spacing w:after="0"/>
        <w:ind w:firstLine="708"/>
        <w:rPr>
          <w:rFonts w:ascii="Arial" w:hAnsi="Arial" w:cs="Arial"/>
          <w:sz w:val="24"/>
          <w:szCs w:val="24"/>
        </w:rPr>
      </w:pPr>
      <w:r w:rsidRPr="00E423EF">
        <w:rPr>
          <w:rFonts w:ascii="Arial" w:hAnsi="Arial" w:cs="Arial"/>
          <w:sz w:val="24"/>
          <w:szCs w:val="24"/>
        </w:rPr>
        <w:t>Для определения экономической эффективности двух способов сварки сведем в таблицу все расходы, связанные с выполнением одного погонного метра сварки.</w:t>
      </w:r>
    </w:p>
    <w:p w:rsidR="00BC75DF" w:rsidRPr="00E423EF" w:rsidRDefault="00BC75DF" w:rsidP="002D3C48">
      <w:pPr>
        <w:spacing w:after="0"/>
        <w:jc w:val="center"/>
        <w:rPr>
          <w:rFonts w:ascii="Arial" w:hAnsi="Arial" w:cs="Arial"/>
          <w:sz w:val="24"/>
          <w:szCs w:val="24"/>
        </w:rPr>
      </w:pPr>
    </w:p>
    <w:tbl>
      <w:tblPr>
        <w:tblStyle w:val="a6"/>
        <w:tblW w:w="0" w:type="auto"/>
        <w:jc w:val="center"/>
        <w:tblLook w:val="04A0"/>
      </w:tblPr>
      <w:tblGrid>
        <w:gridCol w:w="4644"/>
        <w:gridCol w:w="2114"/>
        <w:gridCol w:w="2139"/>
      </w:tblGrid>
      <w:tr w:rsidR="004A11EE" w:rsidRPr="00E423EF" w:rsidTr="002D3C48">
        <w:trPr>
          <w:jc w:val="center"/>
        </w:trPr>
        <w:tc>
          <w:tcPr>
            <w:tcW w:w="4644" w:type="dxa"/>
            <w:vMerge w:val="restart"/>
          </w:tcPr>
          <w:p w:rsidR="004A11EE" w:rsidRPr="00E423EF" w:rsidRDefault="002D3C48" w:rsidP="002D3C48">
            <w:pPr>
              <w:spacing w:before="240"/>
              <w:jc w:val="center"/>
              <w:rPr>
                <w:rFonts w:ascii="Arial" w:hAnsi="Arial" w:cs="Arial"/>
                <w:sz w:val="24"/>
                <w:szCs w:val="24"/>
              </w:rPr>
            </w:pPr>
            <w:r w:rsidRPr="00E423EF">
              <w:rPr>
                <w:rFonts w:ascii="Arial" w:hAnsi="Arial" w:cs="Arial"/>
                <w:sz w:val="24"/>
                <w:szCs w:val="24"/>
              </w:rPr>
              <w:t>Статья расходов</w:t>
            </w:r>
          </w:p>
        </w:tc>
        <w:tc>
          <w:tcPr>
            <w:tcW w:w="4253" w:type="dxa"/>
            <w:gridSpan w:val="2"/>
          </w:tcPr>
          <w:p w:rsidR="004A11EE" w:rsidRPr="00E423EF" w:rsidRDefault="002D3C48" w:rsidP="002D3C48">
            <w:pPr>
              <w:jc w:val="center"/>
              <w:rPr>
                <w:rFonts w:ascii="Arial" w:hAnsi="Arial" w:cs="Arial"/>
                <w:sz w:val="24"/>
                <w:szCs w:val="24"/>
              </w:rPr>
            </w:pPr>
            <w:r w:rsidRPr="00E423EF">
              <w:rPr>
                <w:rFonts w:ascii="Arial" w:hAnsi="Arial" w:cs="Arial"/>
                <w:sz w:val="24"/>
                <w:szCs w:val="24"/>
              </w:rPr>
              <w:t>Расходы в рублях</w:t>
            </w:r>
          </w:p>
        </w:tc>
      </w:tr>
      <w:tr w:rsidR="004A11EE" w:rsidRPr="00E423EF" w:rsidTr="002D3C48">
        <w:trPr>
          <w:jc w:val="center"/>
        </w:trPr>
        <w:tc>
          <w:tcPr>
            <w:tcW w:w="4644" w:type="dxa"/>
            <w:vMerge/>
          </w:tcPr>
          <w:p w:rsidR="004A11EE" w:rsidRPr="00E423EF" w:rsidRDefault="004A11EE" w:rsidP="002D3C48">
            <w:pPr>
              <w:jc w:val="center"/>
              <w:rPr>
                <w:rFonts w:ascii="Arial" w:hAnsi="Arial" w:cs="Arial"/>
                <w:sz w:val="24"/>
                <w:szCs w:val="24"/>
              </w:rPr>
            </w:pPr>
          </w:p>
        </w:tc>
        <w:tc>
          <w:tcPr>
            <w:tcW w:w="2114" w:type="dxa"/>
          </w:tcPr>
          <w:p w:rsidR="004A11EE" w:rsidRPr="00E423EF" w:rsidRDefault="002D3C48" w:rsidP="002D3C48">
            <w:pPr>
              <w:jc w:val="center"/>
              <w:rPr>
                <w:rFonts w:ascii="Arial" w:hAnsi="Arial" w:cs="Arial"/>
                <w:sz w:val="24"/>
                <w:szCs w:val="24"/>
              </w:rPr>
            </w:pPr>
            <w:r w:rsidRPr="00E423EF">
              <w:rPr>
                <w:rFonts w:ascii="Arial" w:hAnsi="Arial" w:cs="Arial"/>
                <w:sz w:val="24"/>
                <w:szCs w:val="24"/>
              </w:rPr>
              <w:t>РДС</w:t>
            </w:r>
          </w:p>
        </w:tc>
        <w:tc>
          <w:tcPr>
            <w:tcW w:w="2139" w:type="dxa"/>
          </w:tcPr>
          <w:p w:rsidR="004A11EE" w:rsidRPr="00E423EF" w:rsidRDefault="002D3C48" w:rsidP="00D63C64">
            <w:pPr>
              <w:jc w:val="center"/>
              <w:rPr>
                <w:rFonts w:ascii="Arial" w:hAnsi="Arial" w:cs="Arial"/>
                <w:sz w:val="24"/>
                <w:szCs w:val="24"/>
              </w:rPr>
            </w:pPr>
            <w:r w:rsidRPr="00E423EF">
              <w:rPr>
                <w:rFonts w:ascii="Arial" w:hAnsi="Arial" w:cs="Arial"/>
                <w:sz w:val="24"/>
                <w:szCs w:val="24"/>
              </w:rPr>
              <w:t xml:space="preserve">п/а в </w:t>
            </w:r>
            <w:r w:rsidR="00D63C64" w:rsidRPr="00E423EF">
              <w:rPr>
                <w:rFonts w:ascii="Arial" w:hAnsi="Arial" w:cs="Arial"/>
                <w:sz w:val="24"/>
                <w:szCs w:val="24"/>
                <w:lang w:val="en-US"/>
              </w:rPr>
              <w:t>CO</w:t>
            </w:r>
            <w:r w:rsidR="00D63C64" w:rsidRPr="00E423EF">
              <w:rPr>
                <w:rFonts w:ascii="Arial" w:hAnsi="Arial" w:cs="Arial"/>
                <w:sz w:val="24"/>
                <w:szCs w:val="24"/>
                <w:vertAlign w:val="subscript"/>
                <w:lang w:val="en-US"/>
              </w:rPr>
              <w:t>2</w:t>
            </w:r>
          </w:p>
        </w:tc>
      </w:tr>
      <w:tr w:rsidR="004A11EE" w:rsidRPr="00E423EF" w:rsidTr="002D3C48">
        <w:trPr>
          <w:jc w:val="center"/>
        </w:trPr>
        <w:tc>
          <w:tcPr>
            <w:tcW w:w="4644" w:type="dxa"/>
          </w:tcPr>
          <w:p w:rsidR="004A11EE" w:rsidRPr="00E423EF" w:rsidRDefault="002D3C48" w:rsidP="00850846">
            <w:pPr>
              <w:rPr>
                <w:rFonts w:ascii="Arial" w:hAnsi="Arial" w:cs="Arial"/>
                <w:sz w:val="24"/>
                <w:szCs w:val="24"/>
              </w:rPr>
            </w:pPr>
            <w:r w:rsidRPr="00E423EF">
              <w:rPr>
                <w:rFonts w:ascii="Arial" w:hAnsi="Arial" w:cs="Arial"/>
                <w:sz w:val="24"/>
                <w:szCs w:val="24"/>
              </w:rPr>
              <w:t>Стоимость электродов</w:t>
            </w:r>
          </w:p>
        </w:tc>
        <w:tc>
          <w:tcPr>
            <w:tcW w:w="2114" w:type="dxa"/>
          </w:tcPr>
          <w:p w:rsidR="004A11EE" w:rsidRPr="00E423EF" w:rsidRDefault="00D63C64" w:rsidP="007F6953">
            <w:pPr>
              <w:jc w:val="center"/>
              <w:rPr>
                <w:rFonts w:ascii="Arial" w:hAnsi="Arial" w:cs="Arial"/>
                <w:sz w:val="24"/>
                <w:szCs w:val="24"/>
              </w:rPr>
            </w:pPr>
            <w:r w:rsidRPr="00E423EF">
              <w:rPr>
                <w:rFonts w:ascii="Arial" w:hAnsi="Arial" w:cs="Arial"/>
                <w:sz w:val="24"/>
                <w:szCs w:val="24"/>
                <w:lang w:val="en-US"/>
              </w:rPr>
              <w:t>50</w:t>
            </w:r>
            <w:r w:rsidRPr="00E423EF">
              <w:rPr>
                <w:rFonts w:ascii="Arial" w:hAnsi="Arial" w:cs="Arial"/>
                <w:sz w:val="24"/>
                <w:szCs w:val="24"/>
              </w:rPr>
              <w:t>р</w:t>
            </w:r>
          </w:p>
        </w:tc>
        <w:tc>
          <w:tcPr>
            <w:tcW w:w="2139" w:type="dxa"/>
          </w:tcPr>
          <w:p w:rsidR="004A11EE" w:rsidRPr="00E423EF" w:rsidRDefault="00107EA6" w:rsidP="007F6953">
            <w:pPr>
              <w:jc w:val="center"/>
              <w:rPr>
                <w:rFonts w:ascii="Arial" w:hAnsi="Arial" w:cs="Arial"/>
                <w:sz w:val="24"/>
                <w:szCs w:val="24"/>
                <w:lang w:val="en-US"/>
              </w:rPr>
            </w:pPr>
            <w:r w:rsidRPr="00E423EF">
              <w:rPr>
                <w:rFonts w:ascii="Arial" w:hAnsi="Arial" w:cs="Arial"/>
                <w:sz w:val="24"/>
                <w:szCs w:val="24"/>
                <w:lang w:val="en-US"/>
              </w:rPr>
              <w:t>-</w:t>
            </w:r>
          </w:p>
        </w:tc>
      </w:tr>
      <w:tr w:rsidR="004A11EE" w:rsidRPr="00E423EF" w:rsidTr="002D3C48">
        <w:trPr>
          <w:jc w:val="center"/>
        </w:trPr>
        <w:tc>
          <w:tcPr>
            <w:tcW w:w="4644" w:type="dxa"/>
          </w:tcPr>
          <w:p w:rsidR="004A11EE" w:rsidRPr="00E423EF" w:rsidRDefault="002D3C48" w:rsidP="00850846">
            <w:pPr>
              <w:rPr>
                <w:rFonts w:ascii="Arial" w:hAnsi="Arial" w:cs="Arial"/>
                <w:sz w:val="24"/>
                <w:szCs w:val="24"/>
              </w:rPr>
            </w:pPr>
            <w:r w:rsidRPr="00E423EF">
              <w:rPr>
                <w:rFonts w:ascii="Arial" w:hAnsi="Arial" w:cs="Arial"/>
                <w:sz w:val="24"/>
                <w:szCs w:val="24"/>
              </w:rPr>
              <w:t>Стоимость проволоки</w:t>
            </w:r>
          </w:p>
        </w:tc>
        <w:tc>
          <w:tcPr>
            <w:tcW w:w="2114" w:type="dxa"/>
          </w:tcPr>
          <w:p w:rsidR="004A11EE" w:rsidRPr="00E423EF" w:rsidRDefault="007F6953" w:rsidP="007F6953">
            <w:pPr>
              <w:jc w:val="center"/>
              <w:rPr>
                <w:rFonts w:ascii="Arial" w:hAnsi="Arial" w:cs="Arial"/>
                <w:sz w:val="24"/>
                <w:szCs w:val="24"/>
              </w:rPr>
            </w:pPr>
            <w:r w:rsidRPr="00E423EF">
              <w:rPr>
                <w:rFonts w:ascii="Arial" w:hAnsi="Arial" w:cs="Arial"/>
                <w:sz w:val="24"/>
                <w:szCs w:val="24"/>
              </w:rPr>
              <w:t>–</w:t>
            </w:r>
          </w:p>
        </w:tc>
        <w:tc>
          <w:tcPr>
            <w:tcW w:w="2139" w:type="dxa"/>
          </w:tcPr>
          <w:p w:rsidR="004A11EE" w:rsidRPr="00E423EF" w:rsidRDefault="00107EA6" w:rsidP="007F6953">
            <w:pPr>
              <w:jc w:val="center"/>
              <w:rPr>
                <w:rFonts w:ascii="Arial" w:hAnsi="Arial" w:cs="Arial"/>
                <w:sz w:val="24"/>
                <w:szCs w:val="24"/>
                <w:lang w:val="en-US"/>
              </w:rPr>
            </w:pPr>
            <w:r w:rsidRPr="00E423EF">
              <w:rPr>
                <w:rFonts w:ascii="Arial" w:hAnsi="Arial" w:cs="Arial"/>
                <w:sz w:val="24"/>
                <w:szCs w:val="24"/>
                <w:lang w:val="en-US"/>
              </w:rPr>
              <w:t>35</w:t>
            </w:r>
          </w:p>
        </w:tc>
      </w:tr>
      <w:tr w:rsidR="004A11EE" w:rsidRPr="00E423EF" w:rsidTr="002D3C48">
        <w:trPr>
          <w:jc w:val="center"/>
        </w:trPr>
        <w:tc>
          <w:tcPr>
            <w:tcW w:w="4644" w:type="dxa"/>
          </w:tcPr>
          <w:p w:rsidR="004A11EE" w:rsidRPr="00E423EF" w:rsidRDefault="002D3C48" w:rsidP="00107EA6">
            <w:pPr>
              <w:rPr>
                <w:rFonts w:ascii="Arial" w:hAnsi="Arial" w:cs="Arial"/>
                <w:sz w:val="24"/>
                <w:szCs w:val="24"/>
                <w:lang w:val="en-US"/>
              </w:rPr>
            </w:pPr>
            <w:r w:rsidRPr="00E423EF">
              <w:rPr>
                <w:rFonts w:ascii="Arial" w:hAnsi="Arial" w:cs="Arial"/>
                <w:sz w:val="24"/>
                <w:szCs w:val="24"/>
              </w:rPr>
              <w:t xml:space="preserve">Стоимость </w:t>
            </w:r>
            <w:r w:rsidR="00107EA6" w:rsidRPr="00E423EF">
              <w:rPr>
                <w:rFonts w:ascii="Arial" w:hAnsi="Arial" w:cs="Arial"/>
                <w:sz w:val="24"/>
                <w:szCs w:val="24"/>
                <w:lang w:val="en-US"/>
              </w:rPr>
              <w:t>CO</w:t>
            </w:r>
            <w:r w:rsidR="00107EA6" w:rsidRPr="00E423EF">
              <w:rPr>
                <w:rFonts w:ascii="Arial" w:hAnsi="Arial" w:cs="Arial"/>
                <w:sz w:val="24"/>
                <w:szCs w:val="24"/>
                <w:vertAlign w:val="subscript"/>
                <w:lang w:val="en-US"/>
              </w:rPr>
              <w:t>2</w:t>
            </w:r>
          </w:p>
        </w:tc>
        <w:tc>
          <w:tcPr>
            <w:tcW w:w="2114" w:type="dxa"/>
          </w:tcPr>
          <w:p w:rsidR="004A11EE" w:rsidRPr="00E423EF" w:rsidRDefault="007F6953" w:rsidP="007F6953">
            <w:pPr>
              <w:jc w:val="center"/>
              <w:rPr>
                <w:rFonts w:ascii="Arial" w:hAnsi="Arial" w:cs="Arial"/>
                <w:sz w:val="24"/>
                <w:szCs w:val="24"/>
              </w:rPr>
            </w:pPr>
            <w:r w:rsidRPr="00E423EF">
              <w:rPr>
                <w:rFonts w:ascii="Arial" w:hAnsi="Arial" w:cs="Arial"/>
                <w:sz w:val="24"/>
                <w:szCs w:val="24"/>
              </w:rPr>
              <w:t>–</w:t>
            </w:r>
          </w:p>
        </w:tc>
        <w:tc>
          <w:tcPr>
            <w:tcW w:w="2139" w:type="dxa"/>
          </w:tcPr>
          <w:p w:rsidR="004A11EE" w:rsidRPr="00E423EF" w:rsidRDefault="00107EA6" w:rsidP="007F6953">
            <w:pPr>
              <w:jc w:val="center"/>
              <w:rPr>
                <w:rFonts w:ascii="Arial" w:hAnsi="Arial" w:cs="Arial"/>
                <w:sz w:val="24"/>
                <w:szCs w:val="24"/>
                <w:lang w:val="en-US"/>
              </w:rPr>
            </w:pPr>
            <w:r w:rsidRPr="00E423EF">
              <w:rPr>
                <w:rFonts w:ascii="Arial" w:hAnsi="Arial" w:cs="Arial"/>
                <w:sz w:val="24"/>
                <w:szCs w:val="24"/>
                <w:lang w:val="en-US"/>
              </w:rPr>
              <w:t>8</w:t>
            </w:r>
          </w:p>
        </w:tc>
      </w:tr>
      <w:tr w:rsidR="004A11EE" w:rsidRPr="00E423EF" w:rsidTr="002D3C48">
        <w:trPr>
          <w:jc w:val="center"/>
        </w:trPr>
        <w:tc>
          <w:tcPr>
            <w:tcW w:w="4644" w:type="dxa"/>
          </w:tcPr>
          <w:p w:rsidR="004A11EE" w:rsidRPr="00E423EF" w:rsidRDefault="002D3C48" w:rsidP="00850846">
            <w:pPr>
              <w:rPr>
                <w:rFonts w:ascii="Arial" w:hAnsi="Arial" w:cs="Arial"/>
                <w:sz w:val="24"/>
                <w:szCs w:val="24"/>
              </w:rPr>
            </w:pPr>
            <w:r w:rsidRPr="00E423EF">
              <w:rPr>
                <w:rFonts w:ascii="Arial" w:hAnsi="Arial" w:cs="Arial"/>
                <w:sz w:val="24"/>
                <w:szCs w:val="24"/>
              </w:rPr>
              <w:t>Заработная плата</w:t>
            </w:r>
          </w:p>
        </w:tc>
        <w:tc>
          <w:tcPr>
            <w:tcW w:w="2114" w:type="dxa"/>
          </w:tcPr>
          <w:p w:rsidR="004A11EE" w:rsidRPr="00E423EF" w:rsidRDefault="007F6953" w:rsidP="007F6953">
            <w:pPr>
              <w:jc w:val="center"/>
              <w:rPr>
                <w:rFonts w:ascii="Arial" w:hAnsi="Arial" w:cs="Arial"/>
                <w:sz w:val="24"/>
                <w:szCs w:val="24"/>
              </w:rPr>
            </w:pPr>
            <w:r w:rsidRPr="00E423EF">
              <w:rPr>
                <w:rFonts w:ascii="Arial" w:hAnsi="Arial" w:cs="Arial"/>
                <w:sz w:val="24"/>
                <w:szCs w:val="24"/>
              </w:rPr>
              <w:t>85</w:t>
            </w:r>
          </w:p>
        </w:tc>
        <w:tc>
          <w:tcPr>
            <w:tcW w:w="2139" w:type="dxa"/>
          </w:tcPr>
          <w:p w:rsidR="004A11EE" w:rsidRPr="00E423EF" w:rsidRDefault="00107EA6" w:rsidP="00107EA6">
            <w:pPr>
              <w:jc w:val="center"/>
              <w:rPr>
                <w:rFonts w:ascii="Arial" w:hAnsi="Arial" w:cs="Arial"/>
                <w:sz w:val="24"/>
                <w:szCs w:val="24"/>
                <w:lang w:val="en-US"/>
              </w:rPr>
            </w:pPr>
            <w:r w:rsidRPr="00E423EF">
              <w:rPr>
                <w:rFonts w:ascii="Arial" w:hAnsi="Arial" w:cs="Arial"/>
                <w:sz w:val="24"/>
                <w:szCs w:val="24"/>
                <w:lang w:val="en-US"/>
              </w:rPr>
              <w:t>13</w:t>
            </w:r>
            <w:r w:rsidRPr="00E423EF">
              <w:rPr>
                <w:rFonts w:ascii="Arial" w:hAnsi="Arial" w:cs="Arial"/>
                <w:sz w:val="24"/>
                <w:szCs w:val="24"/>
              </w:rPr>
              <w:t>,</w:t>
            </w:r>
            <w:r w:rsidRPr="00E423EF">
              <w:rPr>
                <w:rFonts w:ascii="Arial" w:hAnsi="Arial" w:cs="Arial"/>
                <w:sz w:val="24"/>
                <w:szCs w:val="24"/>
                <w:lang w:val="en-US"/>
              </w:rPr>
              <w:t>2</w:t>
            </w:r>
          </w:p>
        </w:tc>
      </w:tr>
      <w:tr w:rsidR="004A11EE" w:rsidRPr="00E423EF" w:rsidTr="002D3C48">
        <w:trPr>
          <w:jc w:val="center"/>
        </w:trPr>
        <w:tc>
          <w:tcPr>
            <w:tcW w:w="4644" w:type="dxa"/>
          </w:tcPr>
          <w:p w:rsidR="004A11EE" w:rsidRPr="00E423EF" w:rsidRDefault="002D3C48" w:rsidP="00850846">
            <w:pPr>
              <w:rPr>
                <w:rFonts w:ascii="Arial" w:hAnsi="Arial" w:cs="Arial"/>
                <w:sz w:val="24"/>
                <w:szCs w:val="24"/>
              </w:rPr>
            </w:pPr>
            <w:r w:rsidRPr="00E423EF">
              <w:rPr>
                <w:rFonts w:ascii="Arial" w:hAnsi="Arial" w:cs="Arial"/>
                <w:sz w:val="24"/>
                <w:szCs w:val="24"/>
              </w:rPr>
              <w:t xml:space="preserve"> Удельная стоимость оборудования </w:t>
            </w:r>
          </w:p>
        </w:tc>
        <w:tc>
          <w:tcPr>
            <w:tcW w:w="2114" w:type="dxa"/>
          </w:tcPr>
          <w:p w:rsidR="004A11EE" w:rsidRPr="00E423EF" w:rsidRDefault="007F6953" w:rsidP="007F6953">
            <w:pPr>
              <w:jc w:val="center"/>
              <w:rPr>
                <w:rFonts w:ascii="Arial" w:hAnsi="Arial" w:cs="Arial"/>
                <w:sz w:val="24"/>
                <w:szCs w:val="24"/>
              </w:rPr>
            </w:pPr>
            <w:r w:rsidRPr="00E423EF">
              <w:rPr>
                <w:rFonts w:ascii="Arial" w:hAnsi="Arial" w:cs="Arial"/>
                <w:sz w:val="24"/>
                <w:szCs w:val="24"/>
              </w:rPr>
              <w:t>4,</w:t>
            </w:r>
            <w:r w:rsidR="00D63C64" w:rsidRPr="00E423EF">
              <w:rPr>
                <w:rFonts w:ascii="Arial" w:hAnsi="Arial" w:cs="Arial"/>
                <w:sz w:val="24"/>
                <w:szCs w:val="24"/>
              </w:rPr>
              <w:t>4</w:t>
            </w:r>
          </w:p>
        </w:tc>
        <w:tc>
          <w:tcPr>
            <w:tcW w:w="2139" w:type="dxa"/>
          </w:tcPr>
          <w:p w:rsidR="004A11EE" w:rsidRPr="00E423EF" w:rsidRDefault="00107EA6" w:rsidP="00107EA6">
            <w:pPr>
              <w:jc w:val="center"/>
              <w:rPr>
                <w:rFonts w:ascii="Arial" w:hAnsi="Arial" w:cs="Arial"/>
                <w:sz w:val="24"/>
                <w:szCs w:val="24"/>
                <w:lang w:val="en-US"/>
              </w:rPr>
            </w:pPr>
            <w:r w:rsidRPr="00E423EF">
              <w:rPr>
                <w:rFonts w:ascii="Arial" w:hAnsi="Arial" w:cs="Arial"/>
                <w:sz w:val="24"/>
                <w:szCs w:val="24"/>
                <w:lang w:val="en-US"/>
              </w:rPr>
              <w:t>3</w:t>
            </w:r>
            <w:r w:rsidRPr="00E423EF">
              <w:rPr>
                <w:rFonts w:ascii="Arial" w:hAnsi="Arial" w:cs="Arial"/>
                <w:sz w:val="24"/>
                <w:szCs w:val="24"/>
              </w:rPr>
              <w:t>,</w:t>
            </w:r>
            <w:r w:rsidRPr="00E423EF">
              <w:rPr>
                <w:rFonts w:ascii="Arial" w:hAnsi="Arial" w:cs="Arial"/>
                <w:sz w:val="24"/>
                <w:szCs w:val="24"/>
                <w:lang w:val="en-US"/>
              </w:rPr>
              <w:t>6</w:t>
            </w:r>
          </w:p>
        </w:tc>
      </w:tr>
      <w:tr w:rsidR="004A11EE" w:rsidRPr="00E423EF" w:rsidTr="002D3C48">
        <w:trPr>
          <w:jc w:val="center"/>
        </w:trPr>
        <w:tc>
          <w:tcPr>
            <w:tcW w:w="4644" w:type="dxa"/>
          </w:tcPr>
          <w:p w:rsidR="004A11EE" w:rsidRPr="00E423EF" w:rsidRDefault="002D3C48" w:rsidP="00850846">
            <w:pPr>
              <w:rPr>
                <w:rFonts w:ascii="Arial" w:hAnsi="Arial" w:cs="Arial"/>
                <w:sz w:val="24"/>
                <w:szCs w:val="24"/>
              </w:rPr>
            </w:pPr>
            <w:r w:rsidRPr="00E423EF">
              <w:rPr>
                <w:rFonts w:ascii="Arial" w:hAnsi="Arial" w:cs="Arial"/>
                <w:sz w:val="24"/>
                <w:szCs w:val="24"/>
              </w:rPr>
              <w:t>Армотизационные отчисления</w:t>
            </w:r>
          </w:p>
        </w:tc>
        <w:tc>
          <w:tcPr>
            <w:tcW w:w="2114" w:type="dxa"/>
          </w:tcPr>
          <w:p w:rsidR="004A11EE" w:rsidRPr="00E423EF" w:rsidRDefault="007F6953" w:rsidP="007F6953">
            <w:pPr>
              <w:jc w:val="center"/>
              <w:rPr>
                <w:rFonts w:ascii="Arial" w:hAnsi="Arial" w:cs="Arial"/>
                <w:sz w:val="24"/>
                <w:szCs w:val="24"/>
              </w:rPr>
            </w:pPr>
            <w:r w:rsidRPr="00E423EF">
              <w:rPr>
                <w:rFonts w:ascii="Arial" w:hAnsi="Arial" w:cs="Arial"/>
                <w:sz w:val="24"/>
                <w:szCs w:val="24"/>
              </w:rPr>
              <w:t>2</w:t>
            </w:r>
          </w:p>
        </w:tc>
        <w:tc>
          <w:tcPr>
            <w:tcW w:w="2139" w:type="dxa"/>
          </w:tcPr>
          <w:p w:rsidR="004A11EE" w:rsidRPr="00E423EF" w:rsidRDefault="00090ED0" w:rsidP="007F6953">
            <w:pPr>
              <w:jc w:val="center"/>
              <w:rPr>
                <w:rFonts w:ascii="Arial" w:hAnsi="Arial" w:cs="Arial"/>
                <w:sz w:val="24"/>
                <w:szCs w:val="24"/>
              </w:rPr>
            </w:pPr>
            <w:r w:rsidRPr="00E423EF">
              <w:rPr>
                <w:rFonts w:ascii="Arial" w:hAnsi="Arial" w:cs="Arial"/>
                <w:sz w:val="24"/>
                <w:szCs w:val="24"/>
              </w:rPr>
              <w:t>1,6</w:t>
            </w:r>
          </w:p>
        </w:tc>
      </w:tr>
      <w:tr w:rsidR="004A11EE" w:rsidRPr="00E423EF" w:rsidTr="002D3C48">
        <w:trPr>
          <w:jc w:val="center"/>
        </w:trPr>
        <w:tc>
          <w:tcPr>
            <w:tcW w:w="4644" w:type="dxa"/>
          </w:tcPr>
          <w:p w:rsidR="004A11EE" w:rsidRPr="00E423EF" w:rsidRDefault="002D3C48" w:rsidP="00850846">
            <w:pPr>
              <w:rPr>
                <w:rFonts w:ascii="Arial" w:hAnsi="Arial" w:cs="Arial"/>
                <w:sz w:val="24"/>
                <w:szCs w:val="24"/>
              </w:rPr>
            </w:pPr>
            <w:r w:rsidRPr="00E423EF">
              <w:rPr>
                <w:rFonts w:ascii="Arial" w:hAnsi="Arial" w:cs="Arial"/>
                <w:sz w:val="24"/>
                <w:szCs w:val="24"/>
              </w:rPr>
              <w:t>Стоимость Электроэнергии</w:t>
            </w:r>
          </w:p>
        </w:tc>
        <w:tc>
          <w:tcPr>
            <w:tcW w:w="2114" w:type="dxa"/>
          </w:tcPr>
          <w:p w:rsidR="004A11EE" w:rsidRPr="00E423EF" w:rsidRDefault="00D63C64" w:rsidP="007F6953">
            <w:pPr>
              <w:jc w:val="center"/>
              <w:rPr>
                <w:rFonts w:ascii="Arial" w:hAnsi="Arial" w:cs="Arial"/>
                <w:sz w:val="24"/>
                <w:szCs w:val="24"/>
              </w:rPr>
            </w:pPr>
            <w:r w:rsidRPr="00E423EF">
              <w:rPr>
                <w:rFonts w:ascii="Arial" w:hAnsi="Arial" w:cs="Arial"/>
                <w:sz w:val="24"/>
                <w:szCs w:val="24"/>
              </w:rPr>
              <w:t>10,5</w:t>
            </w:r>
          </w:p>
        </w:tc>
        <w:tc>
          <w:tcPr>
            <w:tcW w:w="2139" w:type="dxa"/>
          </w:tcPr>
          <w:p w:rsidR="004A11EE" w:rsidRPr="00E423EF" w:rsidRDefault="00090ED0" w:rsidP="007F6953">
            <w:pPr>
              <w:jc w:val="center"/>
              <w:rPr>
                <w:rFonts w:ascii="Arial" w:hAnsi="Arial" w:cs="Arial"/>
                <w:sz w:val="24"/>
                <w:szCs w:val="24"/>
              </w:rPr>
            </w:pPr>
            <w:r w:rsidRPr="00E423EF">
              <w:rPr>
                <w:rFonts w:ascii="Arial" w:hAnsi="Arial" w:cs="Arial"/>
                <w:sz w:val="24"/>
                <w:szCs w:val="24"/>
              </w:rPr>
              <w:t>12,6</w:t>
            </w:r>
          </w:p>
        </w:tc>
      </w:tr>
      <w:tr w:rsidR="004A11EE" w:rsidRPr="00E423EF" w:rsidTr="002D3C48">
        <w:trPr>
          <w:jc w:val="center"/>
        </w:trPr>
        <w:tc>
          <w:tcPr>
            <w:tcW w:w="4644" w:type="dxa"/>
            <w:tcBorders>
              <w:bottom w:val="nil"/>
            </w:tcBorders>
          </w:tcPr>
          <w:p w:rsidR="004A11EE" w:rsidRPr="00E423EF" w:rsidRDefault="002D3C48" w:rsidP="00850846">
            <w:pPr>
              <w:rPr>
                <w:rFonts w:ascii="Arial" w:hAnsi="Arial" w:cs="Arial"/>
                <w:sz w:val="24"/>
                <w:szCs w:val="24"/>
              </w:rPr>
            </w:pPr>
            <w:r w:rsidRPr="00E423EF">
              <w:rPr>
                <w:rFonts w:ascii="Arial" w:hAnsi="Arial" w:cs="Arial"/>
                <w:sz w:val="24"/>
                <w:szCs w:val="24"/>
              </w:rPr>
              <w:t>Итого</w:t>
            </w:r>
          </w:p>
        </w:tc>
        <w:tc>
          <w:tcPr>
            <w:tcW w:w="2114" w:type="dxa"/>
            <w:tcBorders>
              <w:bottom w:val="nil"/>
            </w:tcBorders>
          </w:tcPr>
          <w:p w:rsidR="004A11EE" w:rsidRPr="00E423EF" w:rsidRDefault="00D63C64" w:rsidP="007F6953">
            <w:pPr>
              <w:jc w:val="center"/>
              <w:rPr>
                <w:rFonts w:ascii="Arial" w:hAnsi="Arial" w:cs="Arial"/>
                <w:sz w:val="24"/>
                <w:szCs w:val="24"/>
              </w:rPr>
            </w:pPr>
            <w:r w:rsidRPr="00E423EF">
              <w:rPr>
                <w:rFonts w:ascii="Arial" w:hAnsi="Arial" w:cs="Arial"/>
                <w:sz w:val="24"/>
                <w:szCs w:val="24"/>
              </w:rPr>
              <w:t>151,9</w:t>
            </w:r>
          </w:p>
        </w:tc>
        <w:tc>
          <w:tcPr>
            <w:tcW w:w="2139" w:type="dxa"/>
            <w:tcBorders>
              <w:bottom w:val="nil"/>
            </w:tcBorders>
          </w:tcPr>
          <w:p w:rsidR="004A11EE" w:rsidRPr="00E423EF" w:rsidRDefault="00090ED0" w:rsidP="007F6953">
            <w:pPr>
              <w:jc w:val="center"/>
              <w:rPr>
                <w:rFonts w:ascii="Arial" w:hAnsi="Arial" w:cs="Arial"/>
                <w:sz w:val="24"/>
                <w:szCs w:val="24"/>
              </w:rPr>
            </w:pPr>
            <w:r w:rsidRPr="00E423EF">
              <w:rPr>
                <w:rFonts w:ascii="Arial" w:hAnsi="Arial" w:cs="Arial"/>
                <w:sz w:val="24"/>
                <w:szCs w:val="24"/>
              </w:rPr>
              <w:t>74</w:t>
            </w:r>
          </w:p>
        </w:tc>
      </w:tr>
    </w:tbl>
    <w:p w:rsidR="00E5790C" w:rsidRPr="00E423EF" w:rsidRDefault="00E5790C" w:rsidP="001B1EA5">
      <w:pPr>
        <w:spacing w:after="0"/>
        <w:rPr>
          <w:rFonts w:ascii="Arial" w:hAnsi="Arial" w:cs="Arial"/>
          <w:sz w:val="24"/>
          <w:szCs w:val="24"/>
        </w:rPr>
      </w:pPr>
    </w:p>
    <w:p w:rsidR="001B1EA5" w:rsidRPr="00E423EF" w:rsidRDefault="001B1EA5" w:rsidP="001B1EA5">
      <w:pPr>
        <w:spacing w:after="0"/>
        <w:rPr>
          <w:rFonts w:ascii="Arial" w:hAnsi="Arial" w:cs="Arial"/>
          <w:sz w:val="24"/>
          <w:szCs w:val="24"/>
        </w:rPr>
      </w:pPr>
    </w:p>
    <w:p w:rsidR="007F6953" w:rsidRPr="00E423EF" w:rsidRDefault="007F6953" w:rsidP="00AB68BC">
      <w:pPr>
        <w:spacing w:after="0"/>
        <w:ind w:firstLine="708"/>
        <w:rPr>
          <w:rFonts w:ascii="Arial" w:hAnsi="Arial" w:cs="Arial"/>
          <w:sz w:val="24"/>
          <w:szCs w:val="24"/>
        </w:rPr>
      </w:pPr>
      <w:r w:rsidRPr="00E423EF">
        <w:rPr>
          <w:rFonts w:ascii="Arial" w:hAnsi="Arial" w:cs="Arial"/>
          <w:sz w:val="24"/>
          <w:szCs w:val="24"/>
        </w:rPr>
        <w:t xml:space="preserve">Расчет показал, что себестоимость сварки одного погонного метра шва выполненного п/а сваркой в </w:t>
      </w:r>
      <w:r w:rsidR="001B1EA5" w:rsidRPr="00E423EF">
        <w:rPr>
          <w:rFonts w:ascii="Arial" w:hAnsi="Arial" w:cs="Arial"/>
          <w:sz w:val="24"/>
          <w:szCs w:val="24"/>
        </w:rPr>
        <w:t xml:space="preserve">среде </w:t>
      </w:r>
      <w:r w:rsidR="001B1EA5" w:rsidRPr="00E423EF">
        <w:rPr>
          <w:rFonts w:ascii="Arial" w:hAnsi="Arial" w:cs="Arial"/>
          <w:sz w:val="24"/>
          <w:szCs w:val="24"/>
          <w:lang w:val="en-US"/>
        </w:rPr>
        <w:t>CO</w:t>
      </w:r>
      <w:r w:rsidR="001B1EA5" w:rsidRPr="00E423EF">
        <w:rPr>
          <w:rFonts w:ascii="Arial" w:hAnsi="Arial" w:cs="Arial"/>
          <w:sz w:val="24"/>
          <w:szCs w:val="24"/>
          <w:vertAlign w:val="subscript"/>
        </w:rPr>
        <w:t>2</w:t>
      </w:r>
      <w:r w:rsidRPr="00E423EF">
        <w:rPr>
          <w:rFonts w:ascii="Arial" w:hAnsi="Arial" w:cs="Arial"/>
          <w:sz w:val="24"/>
          <w:szCs w:val="24"/>
        </w:rPr>
        <w:t xml:space="preserve"> </w:t>
      </w:r>
      <w:r w:rsidR="00B63603" w:rsidRPr="00E423EF">
        <w:rPr>
          <w:rFonts w:ascii="Arial" w:hAnsi="Arial" w:cs="Arial"/>
          <w:sz w:val="24"/>
          <w:szCs w:val="24"/>
        </w:rPr>
        <w:t>в два раза дешевле РДС и</w:t>
      </w:r>
      <w:r w:rsidR="0077022B" w:rsidRPr="00E423EF">
        <w:rPr>
          <w:rFonts w:ascii="Arial" w:hAnsi="Arial" w:cs="Arial"/>
          <w:sz w:val="24"/>
          <w:szCs w:val="24"/>
        </w:rPr>
        <w:t xml:space="preserve"> т.к. </w:t>
      </w:r>
      <w:r w:rsidRPr="00E423EF">
        <w:rPr>
          <w:rFonts w:ascii="Arial" w:hAnsi="Arial" w:cs="Arial"/>
          <w:sz w:val="24"/>
          <w:szCs w:val="24"/>
        </w:rPr>
        <w:t xml:space="preserve">п/а сварка позволяет получить швы более высокого качества, ниже вероятность деформаций и выше производительность сварки для изготавления емкости целесообразно использовать п/а сварку в </w:t>
      </w:r>
      <w:r w:rsidR="001B1EA5" w:rsidRPr="00E423EF">
        <w:rPr>
          <w:rFonts w:ascii="Arial" w:hAnsi="Arial" w:cs="Arial"/>
          <w:sz w:val="24"/>
          <w:szCs w:val="24"/>
        </w:rPr>
        <w:t xml:space="preserve">среде </w:t>
      </w:r>
      <w:r w:rsidR="001B1EA5" w:rsidRPr="00E423EF">
        <w:rPr>
          <w:rFonts w:ascii="Arial" w:hAnsi="Arial" w:cs="Arial"/>
          <w:sz w:val="24"/>
          <w:szCs w:val="24"/>
          <w:lang w:val="en-US"/>
        </w:rPr>
        <w:t>CO</w:t>
      </w:r>
      <w:r w:rsidR="001B1EA5" w:rsidRPr="00E423EF">
        <w:rPr>
          <w:rFonts w:ascii="Arial" w:hAnsi="Arial" w:cs="Arial"/>
          <w:sz w:val="24"/>
          <w:szCs w:val="24"/>
          <w:vertAlign w:val="subscript"/>
        </w:rPr>
        <w:t>2</w:t>
      </w:r>
      <w:r w:rsidR="001B1EA5" w:rsidRPr="00E423EF">
        <w:rPr>
          <w:rFonts w:ascii="Arial" w:hAnsi="Arial" w:cs="Arial"/>
          <w:sz w:val="24"/>
          <w:szCs w:val="24"/>
        </w:rPr>
        <w:t>.</w:t>
      </w:r>
    </w:p>
    <w:p w:rsidR="00E5790C" w:rsidRPr="00E423EF" w:rsidRDefault="00E5790C" w:rsidP="00647B63">
      <w:pPr>
        <w:spacing w:after="0"/>
        <w:rPr>
          <w:rFonts w:ascii="Arial" w:hAnsi="Arial" w:cs="Arial"/>
          <w:sz w:val="24"/>
          <w:szCs w:val="24"/>
        </w:rPr>
      </w:pPr>
    </w:p>
    <w:p w:rsidR="00647B63" w:rsidRPr="00E423EF" w:rsidRDefault="00647B63" w:rsidP="00647B63">
      <w:pPr>
        <w:spacing w:after="0"/>
        <w:rPr>
          <w:rFonts w:ascii="Arial" w:hAnsi="Arial" w:cs="Arial"/>
          <w:b/>
          <w:sz w:val="24"/>
          <w:szCs w:val="24"/>
        </w:rPr>
      </w:pPr>
      <w:r w:rsidRPr="00E423EF">
        <w:rPr>
          <w:rFonts w:ascii="Arial" w:hAnsi="Arial" w:cs="Arial"/>
          <w:b/>
          <w:sz w:val="24"/>
          <w:szCs w:val="24"/>
        </w:rPr>
        <w:t>2</w:t>
      </w:r>
      <w:r w:rsidR="00E43D30">
        <w:rPr>
          <w:rFonts w:ascii="Arial" w:hAnsi="Arial" w:cs="Arial"/>
          <w:b/>
          <w:sz w:val="24"/>
          <w:szCs w:val="24"/>
        </w:rPr>
        <w:t>.5</w:t>
      </w:r>
      <w:r w:rsidRPr="00E423EF">
        <w:rPr>
          <w:rFonts w:ascii="Arial" w:hAnsi="Arial" w:cs="Arial"/>
          <w:b/>
          <w:sz w:val="24"/>
          <w:szCs w:val="24"/>
        </w:rPr>
        <w:t xml:space="preserve">. </w:t>
      </w:r>
      <w:r w:rsidR="00E43D30" w:rsidRPr="00E43D30">
        <w:rPr>
          <w:rFonts w:ascii="Arial" w:hAnsi="Arial" w:cs="Arial"/>
          <w:b/>
          <w:sz w:val="24"/>
          <w:szCs w:val="24"/>
        </w:rPr>
        <w:t>Принципиальная технология сварки и сборки изделия</w:t>
      </w:r>
      <w:r w:rsidRPr="00E423EF">
        <w:rPr>
          <w:rFonts w:ascii="Arial" w:hAnsi="Arial" w:cs="Arial"/>
          <w:b/>
          <w:sz w:val="24"/>
          <w:szCs w:val="24"/>
        </w:rPr>
        <w:t>.</w:t>
      </w:r>
    </w:p>
    <w:p w:rsidR="00647B63" w:rsidRPr="00E423EF" w:rsidRDefault="00647B63" w:rsidP="00647B63">
      <w:pPr>
        <w:spacing w:after="0"/>
        <w:rPr>
          <w:rFonts w:ascii="Arial" w:hAnsi="Arial" w:cs="Arial"/>
          <w:sz w:val="24"/>
          <w:szCs w:val="24"/>
        </w:rPr>
      </w:pPr>
    </w:p>
    <w:p w:rsidR="00107A02" w:rsidRPr="00E423EF" w:rsidRDefault="00647B63" w:rsidP="00647B63">
      <w:pPr>
        <w:spacing w:after="0"/>
        <w:rPr>
          <w:rFonts w:ascii="Arial" w:hAnsi="Arial" w:cs="Arial"/>
          <w:sz w:val="24"/>
          <w:szCs w:val="24"/>
        </w:rPr>
      </w:pPr>
      <w:r w:rsidRPr="00E423EF">
        <w:rPr>
          <w:rFonts w:ascii="Arial" w:hAnsi="Arial" w:cs="Arial"/>
          <w:sz w:val="24"/>
          <w:szCs w:val="24"/>
        </w:rPr>
        <w:tab/>
        <w:t xml:space="preserve">При изготовлении сварочных конструкций сборочно сварочных операций выполняют в различной последовательности. Самым рациональным способом для </w:t>
      </w:r>
      <w:r w:rsidR="00107A02" w:rsidRPr="00E423EF">
        <w:rPr>
          <w:rFonts w:ascii="Arial" w:hAnsi="Arial" w:cs="Arial"/>
          <w:sz w:val="24"/>
          <w:szCs w:val="24"/>
        </w:rPr>
        <w:t>сборки</w:t>
      </w:r>
      <w:r w:rsidRPr="00E423EF">
        <w:rPr>
          <w:rFonts w:ascii="Arial" w:hAnsi="Arial" w:cs="Arial"/>
          <w:sz w:val="24"/>
          <w:szCs w:val="24"/>
        </w:rPr>
        <w:t xml:space="preserve"> и сварки </w:t>
      </w:r>
      <w:r w:rsidR="00107A02" w:rsidRPr="00E423EF">
        <w:rPr>
          <w:rFonts w:ascii="Arial" w:hAnsi="Arial" w:cs="Arial"/>
          <w:sz w:val="24"/>
          <w:szCs w:val="24"/>
        </w:rPr>
        <w:t>корпуса диффузора компрессора турбины  является сборка и сварка узлов и под узлов на разных сборочно – сварочных участках, а затем выполняется полная сборка и сварка конструкций на одном месте.</w:t>
      </w:r>
    </w:p>
    <w:p w:rsidR="00107A02" w:rsidRPr="00E423EF" w:rsidRDefault="00107A02" w:rsidP="00647B63">
      <w:pPr>
        <w:spacing w:after="0"/>
        <w:rPr>
          <w:rFonts w:ascii="Arial" w:hAnsi="Arial" w:cs="Arial"/>
          <w:sz w:val="24"/>
          <w:szCs w:val="24"/>
        </w:rPr>
      </w:pPr>
    </w:p>
    <w:p w:rsidR="002648D5" w:rsidRPr="00E423EF" w:rsidRDefault="00107A02" w:rsidP="00107A02">
      <w:pPr>
        <w:spacing w:after="0"/>
        <w:rPr>
          <w:rFonts w:ascii="Arial" w:hAnsi="Arial" w:cs="Arial"/>
          <w:sz w:val="24"/>
          <w:szCs w:val="24"/>
        </w:rPr>
      </w:pPr>
      <w:r w:rsidRPr="00E423EF">
        <w:rPr>
          <w:rFonts w:ascii="Arial" w:hAnsi="Arial" w:cs="Arial"/>
          <w:sz w:val="24"/>
          <w:szCs w:val="24"/>
        </w:rPr>
        <w:t xml:space="preserve">Технический процесс представлен в таблице. </w:t>
      </w:r>
    </w:p>
    <w:tbl>
      <w:tblPr>
        <w:tblStyle w:val="a6"/>
        <w:tblW w:w="0" w:type="auto"/>
        <w:tblLayout w:type="fixed"/>
        <w:tblLook w:val="04A0"/>
      </w:tblPr>
      <w:tblGrid>
        <w:gridCol w:w="1242"/>
        <w:gridCol w:w="2552"/>
        <w:gridCol w:w="1559"/>
        <w:gridCol w:w="4784"/>
      </w:tblGrid>
      <w:tr w:rsidR="00647B63" w:rsidRPr="00E423EF" w:rsidTr="00682C62">
        <w:tc>
          <w:tcPr>
            <w:tcW w:w="1242" w:type="dxa"/>
          </w:tcPr>
          <w:p w:rsidR="00647B63" w:rsidRPr="00E423EF" w:rsidRDefault="00647B63" w:rsidP="00647B63">
            <w:pPr>
              <w:spacing w:before="120"/>
              <w:jc w:val="center"/>
              <w:rPr>
                <w:rFonts w:ascii="Arial" w:hAnsi="Arial" w:cs="Arial"/>
                <w:sz w:val="24"/>
                <w:szCs w:val="24"/>
              </w:rPr>
            </w:pPr>
            <w:r w:rsidRPr="00E423EF">
              <w:rPr>
                <w:rFonts w:ascii="Arial" w:hAnsi="Arial" w:cs="Arial"/>
                <w:sz w:val="24"/>
                <w:szCs w:val="24"/>
              </w:rPr>
              <w:t>Номер</w:t>
            </w:r>
          </w:p>
          <w:p w:rsidR="00647B63" w:rsidRPr="00E423EF" w:rsidRDefault="00647B63" w:rsidP="00647B63">
            <w:pPr>
              <w:jc w:val="center"/>
              <w:rPr>
                <w:rFonts w:ascii="Arial" w:hAnsi="Arial" w:cs="Arial"/>
                <w:sz w:val="24"/>
                <w:szCs w:val="24"/>
              </w:rPr>
            </w:pPr>
            <w:r w:rsidRPr="00E423EF">
              <w:rPr>
                <w:rFonts w:ascii="Arial" w:hAnsi="Arial" w:cs="Arial"/>
                <w:sz w:val="24"/>
                <w:szCs w:val="24"/>
              </w:rPr>
              <w:t>операции</w:t>
            </w:r>
          </w:p>
        </w:tc>
        <w:tc>
          <w:tcPr>
            <w:tcW w:w="2552" w:type="dxa"/>
          </w:tcPr>
          <w:p w:rsidR="00647B63" w:rsidRPr="00E423EF" w:rsidRDefault="00647B63" w:rsidP="00647B63">
            <w:pPr>
              <w:jc w:val="center"/>
              <w:rPr>
                <w:rFonts w:ascii="Arial" w:hAnsi="Arial" w:cs="Arial"/>
                <w:sz w:val="24"/>
                <w:szCs w:val="24"/>
              </w:rPr>
            </w:pPr>
            <w:r w:rsidRPr="00E423EF">
              <w:rPr>
                <w:rFonts w:ascii="Arial" w:hAnsi="Arial" w:cs="Arial"/>
                <w:sz w:val="24"/>
                <w:szCs w:val="24"/>
              </w:rPr>
              <w:t>Наименование и содержание</w:t>
            </w:r>
          </w:p>
          <w:p w:rsidR="00647B63" w:rsidRPr="00E423EF" w:rsidRDefault="00647B63" w:rsidP="00647B63">
            <w:pPr>
              <w:jc w:val="center"/>
              <w:rPr>
                <w:rFonts w:ascii="Arial" w:hAnsi="Arial" w:cs="Arial"/>
                <w:sz w:val="24"/>
                <w:szCs w:val="24"/>
              </w:rPr>
            </w:pPr>
            <w:r w:rsidRPr="00E423EF">
              <w:rPr>
                <w:rFonts w:ascii="Arial" w:hAnsi="Arial" w:cs="Arial"/>
                <w:sz w:val="24"/>
                <w:szCs w:val="24"/>
              </w:rPr>
              <w:t>операции</w:t>
            </w:r>
          </w:p>
        </w:tc>
        <w:tc>
          <w:tcPr>
            <w:tcW w:w="1559" w:type="dxa"/>
          </w:tcPr>
          <w:p w:rsidR="00647B63" w:rsidRPr="00E423EF" w:rsidRDefault="00647B63" w:rsidP="00647B63">
            <w:pPr>
              <w:spacing w:before="240"/>
              <w:jc w:val="center"/>
              <w:rPr>
                <w:rFonts w:ascii="Arial" w:hAnsi="Arial" w:cs="Arial"/>
                <w:sz w:val="24"/>
                <w:szCs w:val="24"/>
              </w:rPr>
            </w:pPr>
            <w:r w:rsidRPr="00E423EF">
              <w:rPr>
                <w:rFonts w:ascii="Arial" w:hAnsi="Arial" w:cs="Arial"/>
                <w:sz w:val="24"/>
                <w:szCs w:val="24"/>
              </w:rPr>
              <w:t>оборудование</w:t>
            </w:r>
          </w:p>
        </w:tc>
        <w:tc>
          <w:tcPr>
            <w:tcW w:w="4784" w:type="dxa"/>
          </w:tcPr>
          <w:p w:rsidR="00647B63" w:rsidRPr="00E423EF" w:rsidRDefault="00647B63" w:rsidP="00647B63">
            <w:pPr>
              <w:spacing w:before="120"/>
              <w:jc w:val="center"/>
              <w:rPr>
                <w:rFonts w:ascii="Arial" w:hAnsi="Arial" w:cs="Arial"/>
                <w:sz w:val="24"/>
                <w:szCs w:val="24"/>
              </w:rPr>
            </w:pPr>
            <w:r w:rsidRPr="00E423EF">
              <w:rPr>
                <w:rFonts w:ascii="Arial" w:hAnsi="Arial" w:cs="Arial"/>
                <w:sz w:val="24"/>
                <w:szCs w:val="24"/>
              </w:rPr>
              <w:t>Приспособления, инструменты, средства ТБ</w:t>
            </w:r>
          </w:p>
        </w:tc>
      </w:tr>
      <w:tr w:rsidR="00647B63" w:rsidRPr="00E423EF" w:rsidTr="00682C62">
        <w:trPr>
          <w:trHeight w:val="587"/>
        </w:trPr>
        <w:tc>
          <w:tcPr>
            <w:tcW w:w="1242" w:type="dxa"/>
          </w:tcPr>
          <w:p w:rsidR="00647B63" w:rsidRPr="00E423EF" w:rsidRDefault="00647B63" w:rsidP="00867A2B">
            <w:pPr>
              <w:spacing w:before="120"/>
              <w:jc w:val="center"/>
              <w:rPr>
                <w:rFonts w:ascii="Arial" w:hAnsi="Arial" w:cs="Arial"/>
                <w:sz w:val="24"/>
                <w:szCs w:val="24"/>
              </w:rPr>
            </w:pPr>
            <w:r w:rsidRPr="00E423EF">
              <w:rPr>
                <w:rFonts w:ascii="Arial" w:hAnsi="Arial" w:cs="Arial"/>
                <w:sz w:val="24"/>
                <w:szCs w:val="24"/>
              </w:rPr>
              <w:t>005</w:t>
            </w:r>
          </w:p>
        </w:tc>
        <w:tc>
          <w:tcPr>
            <w:tcW w:w="2552" w:type="dxa"/>
          </w:tcPr>
          <w:p w:rsidR="00647B63" w:rsidRPr="00E423EF" w:rsidRDefault="00647B63" w:rsidP="001213E5">
            <w:pPr>
              <w:spacing w:before="120"/>
              <w:jc w:val="center"/>
              <w:rPr>
                <w:rFonts w:ascii="Arial" w:hAnsi="Arial" w:cs="Arial"/>
                <w:sz w:val="24"/>
                <w:szCs w:val="24"/>
              </w:rPr>
            </w:pPr>
            <w:r w:rsidRPr="00E423EF">
              <w:rPr>
                <w:rFonts w:ascii="Arial" w:hAnsi="Arial" w:cs="Arial"/>
                <w:sz w:val="24"/>
                <w:szCs w:val="24"/>
              </w:rPr>
              <w:t>Комплектов</w:t>
            </w:r>
            <w:r w:rsidR="001213E5" w:rsidRPr="00E423EF">
              <w:rPr>
                <w:rFonts w:ascii="Arial" w:hAnsi="Arial" w:cs="Arial"/>
                <w:sz w:val="24"/>
                <w:szCs w:val="24"/>
              </w:rPr>
              <w:t>ание</w:t>
            </w:r>
          </w:p>
        </w:tc>
        <w:tc>
          <w:tcPr>
            <w:tcW w:w="1559" w:type="dxa"/>
          </w:tcPr>
          <w:p w:rsidR="00647B63" w:rsidRPr="00E423EF" w:rsidRDefault="00647B63" w:rsidP="00867A2B">
            <w:pPr>
              <w:jc w:val="center"/>
              <w:rPr>
                <w:rFonts w:ascii="Arial" w:hAnsi="Arial" w:cs="Arial"/>
                <w:sz w:val="24"/>
                <w:szCs w:val="24"/>
              </w:rPr>
            </w:pPr>
            <w:r w:rsidRPr="00E423EF">
              <w:rPr>
                <w:rFonts w:ascii="Arial" w:hAnsi="Arial" w:cs="Arial"/>
                <w:sz w:val="24"/>
                <w:szCs w:val="24"/>
              </w:rPr>
              <w:t>Плитный настил</w:t>
            </w:r>
          </w:p>
        </w:tc>
        <w:tc>
          <w:tcPr>
            <w:tcW w:w="4784" w:type="dxa"/>
          </w:tcPr>
          <w:p w:rsidR="00647B63" w:rsidRPr="00E423EF" w:rsidRDefault="00647B63" w:rsidP="001213E5">
            <w:pPr>
              <w:rPr>
                <w:rFonts w:ascii="Arial" w:hAnsi="Arial" w:cs="Arial"/>
                <w:sz w:val="24"/>
                <w:szCs w:val="24"/>
              </w:rPr>
            </w:pPr>
            <w:r w:rsidRPr="00E423EF">
              <w:rPr>
                <w:rFonts w:ascii="Arial" w:hAnsi="Arial" w:cs="Arial"/>
                <w:sz w:val="24"/>
                <w:szCs w:val="24"/>
              </w:rPr>
              <w:t>Рукавицы Б 628 ГОСТ 12.4</w:t>
            </w:r>
            <w:r w:rsidR="001213E5" w:rsidRPr="00E423EF">
              <w:rPr>
                <w:rFonts w:ascii="Arial" w:hAnsi="Arial" w:cs="Arial"/>
                <w:sz w:val="24"/>
                <w:szCs w:val="24"/>
              </w:rPr>
              <w:t>002</w:t>
            </w:r>
            <w:r w:rsidRPr="00E423EF">
              <w:rPr>
                <w:rFonts w:ascii="Arial" w:hAnsi="Arial" w:cs="Arial"/>
                <w:sz w:val="24"/>
                <w:szCs w:val="24"/>
              </w:rPr>
              <w:t xml:space="preserve"> – 7</w:t>
            </w:r>
            <w:r w:rsidR="001213E5" w:rsidRPr="00E423EF">
              <w:rPr>
                <w:rFonts w:ascii="Arial" w:hAnsi="Arial" w:cs="Arial"/>
                <w:sz w:val="24"/>
                <w:szCs w:val="24"/>
              </w:rPr>
              <w:t>4</w:t>
            </w:r>
            <w:r w:rsidRPr="00E423EF">
              <w:rPr>
                <w:rFonts w:ascii="Arial" w:hAnsi="Arial" w:cs="Arial"/>
                <w:sz w:val="24"/>
                <w:szCs w:val="24"/>
              </w:rPr>
              <w:t xml:space="preserve"> </w:t>
            </w:r>
          </w:p>
        </w:tc>
      </w:tr>
      <w:tr w:rsidR="00647B63" w:rsidRPr="00E423EF" w:rsidTr="00682C62">
        <w:tc>
          <w:tcPr>
            <w:tcW w:w="1242" w:type="dxa"/>
          </w:tcPr>
          <w:p w:rsidR="00647B63" w:rsidRPr="00E423EF" w:rsidRDefault="00647B63" w:rsidP="00867A2B">
            <w:pPr>
              <w:spacing w:before="480"/>
              <w:jc w:val="center"/>
              <w:rPr>
                <w:rFonts w:ascii="Arial" w:hAnsi="Arial" w:cs="Arial"/>
                <w:sz w:val="24"/>
                <w:szCs w:val="24"/>
              </w:rPr>
            </w:pPr>
            <w:r w:rsidRPr="00E423EF">
              <w:rPr>
                <w:rFonts w:ascii="Arial" w:hAnsi="Arial" w:cs="Arial"/>
                <w:sz w:val="24"/>
                <w:szCs w:val="24"/>
              </w:rPr>
              <w:lastRenderedPageBreak/>
              <w:t>010</w:t>
            </w:r>
          </w:p>
        </w:tc>
        <w:tc>
          <w:tcPr>
            <w:tcW w:w="2552" w:type="dxa"/>
          </w:tcPr>
          <w:p w:rsidR="00647B63" w:rsidRPr="00E423EF" w:rsidRDefault="00647B63" w:rsidP="001213E5">
            <w:pPr>
              <w:spacing w:before="120"/>
              <w:jc w:val="center"/>
              <w:rPr>
                <w:rFonts w:ascii="Arial" w:hAnsi="Arial" w:cs="Arial"/>
                <w:sz w:val="24"/>
                <w:szCs w:val="24"/>
              </w:rPr>
            </w:pPr>
            <w:r w:rsidRPr="00E423EF">
              <w:rPr>
                <w:rFonts w:ascii="Arial" w:hAnsi="Arial" w:cs="Arial"/>
                <w:sz w:val="24"/>
                <w:szCs w:val="24"/>
              </w:rPr>
              <w:t xml:space="preserve">Сборка. Собрать между собой обечайку с </w:t>
            </w:r>
            <w:r w:rsidR="001213E5" w:rsidRPr="00E423EF">
              <w:rPr>
                <w:rFonts w:ascii="Arial" w:hAnsi="Arial" w:cs="Arial"/>
                <w:sz w:val="24"/>
                <w:szCs w:val="24"/>
              </w:rPr>
              <w:t>полукольцом. Сборку проводить в вертикальном положении</w:t>
            </w:r>
          </w:p>
        </w:tc>
        <w:tc>
          <w:tcPr>
            <w:tcW w:w="1559" w:type="dxa"/>
          </w:tcPr>
          <w:p w:rsidR="00647B63" w:rsidRPr="00E423EF" w:rsidRDefault="00647B63" w:rsidP="00867A2B">
            <w:pPr>
              <w:spacing w:before="360"/>
              <w:jc w:val="center"/>
              <w:rPr>
                <w:rFonts w:ascii="Arial" w:hAnsi="Arial" w:cs="Arial"/>
                <w:sz w:val="24"/>
                <w:szCs w:val="24"/>
              </w:rPr>
            </w:pPr>
            <w:r w:rsidRPr="00E423EF">
              <w:rPr>
                <w:rFonts w:ascii="Arial" w:hAnsi="Arial" w:cs="Arial"/>
                <w:sz w:val="24"/>
                <w:szCs w:val="24"/>
              </w:rPr>
              <w:t>Плитный настил</w:t>
            </w:r>
          </w:p>
        </w:tc>
        <w:tc>
          <w:tcPr>
            <w:tcW w:w="4784" w:type="dxa"/>
          </w:tcPr>
          <w:p w:rsidR="00647B63" w:rsidRPr="00E423EF" w:rsidRDefault="00E15E12" w:rsidP="00647B63">
            <w:pPr>
              <w:rPr>
                <w:rFonts w:ascii="Arial" w:hAnsi="Arial" w:cs="Arial"/>
                <w:sz w:val="24"/>
                <w:szCs w:val="24"/>
              </w:rPr>
            </w:pPr>
            <w:r w:rsidRPr="00E423EF">
              <w:rPr>
                <w:rFonts w:ascii="Arial" w:hAnsi="Arial" w:cs="Arial"/>
                <w:sz w:val="24"/>
                <w:szCs w:val="24"/>
              </w:rPr>
              <w:t>Рулетка Р</w:t>
            </w:r>
            <w:r w:rsidR="00647B63" w:rsidRPr="00E423EF">
              <w:rPr>
                <w:rFonts w:ascii="Arial" w:hAnsi="Arial" w:cs="Arial"/>
                <w:sz w:val="24"/>
                <w:szCs w:val="24"/>
              </w:rPr>
              <w:t xml:space="preserve"> 20 ГОСТ 7502 – 89 </w:t>
            </w:r>
          </w:p>
          <w:p w:rsidR="00647B63" w:rsidRPr="00E423EF" w:rsidRDefault="00647B63" w:rsidP="00647B63">
            <w:pPr>
              <w:rPr>
                <w:rFonts w:ascii="Arial" w:hAnsi="Arial" w:cs="Arial"/>
                <w:sz w:val="24"/>
                <w:szCs w:val="24"/>
              </w:rPr>
            </w:pPr>
            <w:r w:rsidRPr="00E423EF">
              <w:rPr>
                <w:rFonts w:ascii="Arial" w:hAnsi="Arial" w:cs="Arial"/>
                <w:sz w:val="24"/>
                <w:szCs w:val="24"/>
              </w:rPr>
              <w:t xml:space="preserve">Рукавицы </w:t>
            </w:r>
            <w:r w:rsidR="00E15E12" w:rsidRPr="00E423EF">
              <w:rPr>
                <w:rFonts w:ascii="Arial" w:hAnsi="Arial" w:cs="Arial"/>
                <w:sz w:val="24"/>
                <w:szCs w:val="24"/>
              </w:rPr>
              <w:t>Б 628 ГОСТ 12.4002 – 74</w:t>
            </w:r>
          </w:p>
          <w:p w:rsidR="000C6D93" w:rsidRPr="00E423EF" w:rsidRDefault="000C6D93" w:rsidP="000C6D93">
            <w:pPr>
              <w:rPr>
                <w:rFonts w:ascii="Arial" w:hAnsi="Arial" w:cs="Arial"/>
                <w:sz w:val="24"/>
                <w:szCs w:val="24"/>
              </w:rPr>
            </w:pPr>
            <w:r w:rsidRPr="00E423EF">
              <w:rPr>
                <w:rFonts w:ascii="Arial" w:hAnsi="Arial" w:cs="Arial"/>
                <w:sz w:val="24"/>
                <w:szCs w:val="24"/>
              </w:rPr>
              <w:t xml:space="preserve">Штангенциркуль ШЦ 1 – 125 – 0 </w:t>
            </w:r>
          </w:p>
          <w:p w:rsidR="000C6D93" w:rsidRPr="00E423EF" w:rsidRDefault="000C6D93" w:rsidP="000C6D93">
            <w:pPr>
              <w:rPr>
                <w:rFonts w:ascii="Arial" w:hAnsi="Arial" w:cs="Arial"/>
                <w:sz w:val="24"/>
                <w:szCs w:val="24"/>
              </w:rPr>
            </w:pPr>
            <w:r w:rsidRPr="00E423EF">
              <w:rPr>
                <w:rFonts w:ascii="Arial" w:hAnsi="Arial" w:cs="Arial"/>
                <w:sz w:val="24"/>
                <w:szCs w:val="24"/>
              </w:rPr>
              <w:t xml:space="preserve">ГОСТ 166 – 89 </w:t>
            </w:r>
          </w:p>
          <w:p w:rsidR="000C6D93" w:rsidRPr="00E423EF" w:rsidRDefault="000C6D93" w:rsidP="00647B63">
            <w:pPr>
              <w:rPr>
                <w:rFonts w:ascii="Arial" w:hAnsi="Arial" w:cs="Arial"/>
                <w:sz w:val="24"/>
                <w:szCs w:val="24"/>
              </w:rPr>
            </w:pPr>
            <w:r w:rsidRPr="00E423EF">
              <w:rPr>
                <w:rFonts w:ascii="Arial" w:hAnsi="Arial" w:cs="Arial"/>
                <w:sz w:val="24"/>
                <w:szCs w:val="24"/>
              </w:rPr>
              <w:t>Угольник УЛП – 1 – 400 ГОСТ 3749 - 77</w:t>
            </w:r>
          </w:p>
        </w:tc>
      </w:tr>
      <w:tr w:rsidR="00647B63" w:rsidRPr="00E423EF" w:rsidTr="00682C62">
        <w:tc>
          <w:tcPr>
            <w:tcW w:w="1242" w:type="dxa"/>
          </w:tcPr>
          <w:p w:rsidR="00647B63" w:rsidRPr="00E423EF" w:rsidRDefault="00647B63" w:rsidP="00867A2B">
            <w:pPr>
              <w:spacing w:before="240"/>
              <w:jc w:val="center"/>
              <w:rPr>
                <w:rFonts w:ascii="Arial" w:hAnsi="Arial" w:cs="Arial"/>
                <w:sz w:val="24"/>
                <w:szCs w:val="24"/>
              </w:rPr>
            </w:pPr>
            <w:r w:rsidRPr="00E423EF">
              <w:rPr>
                <w:rFonts w:ascii="Arial" w:hAnsi="Arial" w:cs="Arial"/>
                <w:sz w:val="24"/>
                <w:szCs w:val="24"/>
              </w:rPr>
              <w:t>015</w:t>
            </w:r>
          </w:p>
        </w:tc>
        <w:tc>
          <w:tcPr>
            <w:tcW w:w="2552" w:type="dxa"/>
          </w:tcPr>
          <w:p w:rsidR="00647B63" w:rsidRPr="00E423EF" w:rsidRDefault="000C6D93" w:rsidP="00867A2B">
            <w:pPr>
              <w:spacing w:before="240"/>
              <w:jc w:val="center"/>
              <w:rPr>
                <w:rFonts w:ascii="Arial" w:hAnsi="Arial" w:cs="Arial"/>
                <w:sz w:val="24"/>
                <w:szCs w:val="24"/>
              </w:rPr>
            </w:pPr>
            <w:r w:rsidRPr="00E423EF">
              <w:rPr>
                <w:rFonts w:ascii="Arial" w:hAnsi="Arial" w:cs="Arial"/>
                <w:sz w:val="24"/>
                <w:szCs w:val="24"/>
              </w:rPr>
              <w:t>Контрольная</w:t>
            </w:r>
          </w:p>
        </w:tc>
        <w:tc>
          <w:tcPr>
            <w:tcW w:w="1559" w:type="dxa"/>
          </w:tcPr>
          <w:p w:rsidR="00647B63" w:rsidRPr="00E423EF" w:rsidRDefault="00647B63" w:rsidP="00867A2B">
            <w:pPr>
              <w:spacing w:before="120"/>
              <w:jc w:val="center"/>
              <w:rPr>
                <w:rFonts w:ascii="Arial" w:hAnsi="Arial" w:cs="Arial"/>
                <w:sz w:val="24"/>
                <w:szCs w:val="24"/>
              </w:rPr>
            </w:pPr>
            <w:r w:rsidRPr="00E423EF">
              <w:rPr>
                <w:rFonts w:ascii="Arial" w:hAnsi="Arial" w:cs="Arial"/>
                <w:sz w:val="24"/>
                <w:szCs w:val="24"/>
              </w:rPr>
              <w:t>Плитный настил</w:t>
            </w:r>
          </w:p>
        </w:tc>
        <w:tc>
          <w:tcPr>
            <w:tcW w:w="4784" w:type="dxa"/>
          </w:tcPr>
          <w:p w:rsidR="00647B63" w:rsidRPr="00E423EF" w:rsidRDefault="00647B63" w:rsidP="00647B63">
            <w:pPr>
              <w:rPr>
                <w:rFonts w:ascii="Arial" w:hAnsi="Arial" w:cs="Arial"/>
                <w:sz w:val="24"/>
                <w:szCs w:val="24"/>
              </w:rPr>
            </w:pPr>
            <w:r w:rsidRPr="00E423EF">
              <w:rPr>
                <w:rFonts w:ascii="Arial" w:hAnsi="Arial" w:cs="Arial"/>
                <w:sz w:val="24"/>
                <w:szCs w:val="24"/>
              </w:rPr>
              <w:t xml:space="preserve">Рулетка Р – 20 ГОСТ 7502 – 89 </w:t>
            </w:r>
          </w:p>
          <w:p w:rsidR="00647B63" w:rsidRPr="00E423EF" w:rsidRDefault="000C6D93" w:rsidP="00647B63">
            <w:pPr>
              <w:rPr>
                <w:rFonts w:ascii="Arial" w:hAnsi="Arial" w:cs="Arial"/>
                <w:sz w:val="24"/>
                <w:szCs w:val="24"/>
              </w:rPr>
            </w:pPr>
            <w:r w:rsidRPr="00E423EF">
              <w:rPr>
                <w:rFonts w:ascii="Arial" w:hAnsi="Arial" w:cs="Arial"/>
                <w:sz w:val="24"/>
                <w:szCs w:val="24"/>
              </w:rPr>
              <w:t>Угольник УЛП – 1 – 400 ГОСТ 3749 - 77</w:t>
            </w:r>
          </w:p>
          <w:p w:rsidR="000C6D93" w:rsidRPr="00E423EF" w:rsidRDefault="000C6D93" w:rsidP="00647B63">
            <w:pPr>
              <w:rPr>
                <w:rFonts w:ascii="Arial" w:hAnsi="Arial" w:cs="Arial"/>
                <w:sz w:val="24"/>
                <w:szCs w:val="24"/>
              </w:rPr>
            </w:pPr>
            <w:r w:rsidRPr="00E423EF">
              <w:rPr>
                <w:rFonts w:ascii="Arial" w:hAnsi="Arial" w:cs="Arial"/>
                <w:sz w:val="24"/>
                <w:szCs w:val="24"/>
              </w:rPr>
              <w:t xml:space="preserve">Рукавицы </w:t>
            </w:r>
            <w:r w:rsidR="00E15E12" w:rsidRPr="00E423EF">
              <w:rPr>
                <w:rFonts w:ascii="Arial" w:hAnsi="Arial" w:cs="Arial"/>
                <w:sz w:val="24"/>
                <w:szCs w:val="24"/>
              </w:rPr>
              <w:t>Б 628 ГОСТ 12.4002 – 74</w:t>
            </w:r>
          </w:p>
        </w:tc>
      </w:tr>
      <w:tr w:rsidR="00647B63" w:rsidRPr="00E423EF" w:rsidTr="00682C62">
        <w:tc>
          <w:tcPr>
            <w:tcW w:w="1242" w:type="dxa"/>
          </w:tcPr>
          <w:p w:rsidR="00647B63" w:rsidRPr="00E423EF" w:rsidRDefault="00647B63" w:rsidP="00867A2B">
            <w:pPr>
              <w:spacing w:before="360"/>
              <w:jc w:val="center"/>
              <w:rPr>
                <w:rFonts w:ascii="Arial" w:hAnsi="Arial" w:cs="Arial"/>
                <w:sz w:val="24"/>
                <w:szCs w:val="24"/>
              </w:rPr>
            </w:pPr>
            <w:r w:rsidRPr="00E423EF">
              <w:rPr>
                <w:rFonts w:ascii="Arial" w:hAnsi="Arial" w:cs="Arial"/>
                <w:sz w:val="24"/>
                <w:szCs w:val="24"/>
              </w:rPr>
              <w:t>020</w:t>
            </w:r>
          </w:p>
        </w:tc>
        <w:tc>
          <w:tcPr>
            <w:tcW w:w="2552" w:type="dxa"/>
          </w:tcPr>
          <w:p w:rsidR="00647B63" w:rsidRPr="00E423EF" w:rsidRDefault="00C8432A" w:rsidP="006E23C0">
            <w:pPr>
              <w:jc w:val="center"/>
              <w:rPr>
                <w:rFonts w:ascii="Arial" w:hAnsi="Arial" w:cs="Arial"/>
                <w:sz w:val="24"/>
                <w:szCs w:val="24"/>
              </w:rPr>
            </w:pPr>
            <w:r w:rsidRPr="00E423EF">
              <w:rPr>
                <w:rFonts w:ascii="Arial" w:hAnsi="Arial" w:cs="Arial"/>
                <w:sz w:val="24"/>
                <w:szCs w:val="24"/>
              </w:rPr>
              <w:t xml:space="preserve">Сварка прихваток </w:t>
            </w:r>
            <w:r w:rsidR="000C6D93" w:rsidRPr="00E423EF">
              <w:rPr>
                <w:rFonts w:ascii="Arial" w:hAnsi="Arial" w:cs="Arial"/>
                <w:sz w:val="24"/>
                <w:szCs w:val="24"/>
              </w:rPr>
              <w:t xml:space="preserve">Выполнить сварку </w:t>
            </w:r>
            <w:r w:rsidR="006E23C0" w:rsidRPr="00E423EF">
              <w:rPr>
                <w:rFonts w:ascii="Arial" w:hAnsi="Arial" w:cs="Arial"/>
                <w:sz w:val="24"/>
                <w:szCs w:val="24"/>
              </w:rPr>
              <w:t xml:space="preserve">полукольцевого шва обечайки с полукольцами. П/а сваркой в </w:t>
            </w:r>
            <w:r w:rsidR="006E23C0" w:rsidRPr="00E423EF">
              <w:rPr>
                <w:rFonts w:ascii="Arial" w:hAnsi="Arial" w:cs="Arial"/>
                <w:sz w:val="24"/>
                <w:szCs w:val="24"/>
                <w:lang w:val="en-US"/>
              </w:rPr>
              <w:t>CO</w:t>
            </w:r>
            <w:r w:rsidR="006E23C0" w:rsidRPr="00E423EF">
              <w:rPr>
                <w:rFonts w:ascii="Arial" w:hAnsi="Arial" w:cs="Arial"/>
                <w:sz w:val="24"/>
                <w:szCs w:val="24"/>
                <w:vertAlign w:val="subscript"/>
              </w:rPr>
              <w:t>2</w:t>
            </w:r>
          </w:p>
        </w:tc>
        <w:tc>
          <w:tcPr>
            <w:tcW w:w="1559" w:type="dxa"/>
          </w:tcPr>
          <w:p w:rsidR="006E23C0" w:rsidRPr="00E423EF" w:rsidRDefault="006E23C0" w:rsidP="006E23C0">
            <w:pPr>
              <w:spacing w:before="240"/>
              <w:jc w:val="center"/>
              <w:rPr>
                <w:rFonts w:ascii="Arial" w:hAnsi="Arial" w:cs="Arial"/>
                <w:sz w:val="24"/>
                <w:szCs w:val="24"/>
              </w:rPr>
            </w:pPr>
            <w:r w:rsidRPr="00E423EF">
              <w:rPr>
                <w:rFonts w:ascii="Arial" w:hAnsi="Arial" w:cs="Arial"/>
                <w:sz w:val="24"/>
                <w:szCs w:val="24"/>
              </w:rPr>
              <w:t>П/а</w:t>
            </w:r>
            <w:r w:rsidR="000C6D93" w:rsidRPr="00E423EF">
              <w:rPr>
                <w:rFonts w:ascii="Arial" w:hAnsi="Arial" w:cs="Arial"/>
                <w:sz w:val="24"/>
                <w:szCs w:val="24"/>
              </w:rPr>
              <w:t xml:space="preserve"> </w:t>
            </w:r>
            <w:r w:rsidRPr="00E423EF">
              <w:rPr>
                <w:rFonts w:ascii="Arial" w:hAnsi="Arial" w:cs="Arial"/>
                <w:sz w:val="24"/>
                <w:szCs w:val="24"/>
              </w:rPr>
              <w:t>ПДГ</w:t>
            </w:r>
            <w:r w:rsidR="000C6D93" w:rsidRPr="00E423EF">
              <w:rPr>
                <w:rFonts w:ascii="Arial" w:hAnsi="Arial" w:cs="Arial"/>
                <w:sz w:val="24"/>
                <w:szCs w:val="24"/>
              </w:rPr>
              <w:t xml:space="preserve"> </w:t>
            </w:r>
            <w:r w:rsidRPr="00E423EF">
              <w:rPr>
                <w:rFonts w:ascii="Arial" w:hAnsi="Arial" w:cs="Arial"/>
                <w:sz w:val="24"/>
                <w:szCs w:val="24"/>
              </w:rPr>
              <w:t>–</w:t>
            </w:r>
            <w:r w:rsidR="000C6D93" w:rsidRPr="00E423EF">
              <w:rPr>
                <w:rFonts w:ascii="Arial" w:hAnsi="Arial" w:cs="Arial"/>
                <w:sz w:val="24"/>
                <w:szCs w:val="24"/>
              </w:rPr>
              <w:t xml:space="preserve"> </w:t>
            </w:r>
            <w:r w:rsidRPr="00E423EF">
              <w:rPr>
                <w:rFonts w:ascii="Arial" w:hAnsi="Arial" w:cs="Arial"/>
                <w:sz w:val="24"/>
                <w:szCs w:val="24"/>
              </w:rPr>
              <w:t>601</w:t>
            </w:r>
          </w:p>
        </w:tc>
        <w:tc>
          <w:tcPr>
            <w:tcW w:w="4784" w:type="dxa"/>
          </w:tcPr>
          <w:p w:rsidR="00647B63" w:rsidRPr="00E423EF" w:rsidRDefault="000C6D93" w:rsidP="00867A2B">
            <w:pPr>
              <w:spacing w:before="240"/>
              <w:rPr>
                <w:rFonts w:ascii="Arial" w:hAnsi="Arial" w:cs="Arial"/>
                <w:sz w:val="24"/>
                <w:szCs w:val="24"/>
              </w:rPr>
            </w:pPr>
            <w:r w:rsidRPr="00E423EF">
              <w:rPr>
                <w:rFonts w:ascii="Arial" w:hAnsi="Arial" w:cs="Arial"/>
                <w:sz w:val="24"/>
                <w:szCs w:val="24"/>
              </w:rPr>
              <w:t xml:space="preserve">Рукавицы </w:t>
            </w:r>
            <w:r w:rsidR="00E15E12" w:rsidRPr="00E423EF">
              <w:rPr>
                <w:rFonts w:ascii="Arial" w:hAnsi="Arial" w:cs="Arial"/>
                <w:sz w:val="24"/>
                <w:szCs w:val="24"/>
              </w:rPr>
              <w:t>Б 628 ГОСТ 12.4002 – 74</w:t>
            </w:r>
          </w:p>
          <w:p w:rsidR="000C6D93" w:rsidRPr="00E423EF" w:rsidRDefault="000C6D93" w:rsidP="00647B63">
            <w:pPr>
              <w:rPr>
                <w:rFonts w:ascii="Arial" w:hAnsi="Arial" w:cs="Arial"/>
                <w:sz w:val="24"/>
                <w:szCs w:val="24"/>
              </w:rPr>
            </w:pPr>
            <w:r w:rsidRPr="00E423EF">
              <w:rPr>
                <w:rFonts w:ascii="Arial" w:hAnsi="Arial" w:cs="Arial"/>
                <w:sz w:val="24"/>
                <w:szCs w:val="24"/>
              </w:rPr>
              <w:t xml:space="preserve">Маска </w:t>
            </w:r>
            <w:r w:rsidR="00E15E12" w:rsidRPr="00E423EF">
              <w:rPr>
                <w:rFonts w:ascii="Arial" w:hAnsi="Arial" w:cs="Arial"/>
                <w:sz w:val="24"/>
                <w:szCs w:val="24"/>
              </w:rPr>
              <w:t>НБТП ГОСТ 12.4.025</w:t>
            </w:r>
            <w:r w:rsidRPr="00E423EF">
              <w:rPr>
                <w:rFonts w:ascii="Arial" w:hAnsi="Arial" w:cs="Arial"/>
                <w:sz w:val="24"/>
                <w:szCs w:val="24"/>
              </w:rPr>
              <w:t xml:space="preserve"> – </w:t>
            </w:r>
            <w:r w:rsidR="00E15E12" w:rsidRPr="00E423EF">
              <w:rPr>
                <w:rFonts w:ascii="Arial" w:hAnsi="Arial" w:cs="Arial"/>
                <w:sz w:val="24"/>
                <w:szCs w:val="24"/>
              </w:rPr>
              <w:t>84</w:t>
            </w:r>
          </w:p>
        </w:tc>
      </w:tr>
      <w:tr w:rsidR="00647B63" w:rsidRPr="00E423EF" w:rsidTr="00682C62">
        <w:tc>
          <w:tcPr>
            <w:tcW w:w="1242" w:type="dxa"/>
          </w:tcPr>
          <w:p w:rsidR="00647B63" w:rsidRPr="00E423EF" w:rsidRDefault="00647B63" w:rsidP="00867A2B">
            <w:pPr>
              <w:spacing w:before="480"/>
              <w:jc w:val="center"/>
              <w:rPr>
                <w:rFonts w:ascii="Arial" w:hAnsi="Arial" w:cs="Arial"/>
                <w:sz w:val="24"/>
                <w:szCs w:val="24"/>
              </w:rPr>
            </w:pPr>
            <w:r w:rsidRPr="00E423EF">
              <w:rPr>
                <w:rFonts w:ascii="Arial" w:hAnsi="Arial" w:cs="Arial"/>
                <w:sz w:val="24"/>
                <w:szCs w:val="24"/>
              </w:rPr>
              <w:t>025</w:t>
            </w:r>
          </w:p>
        </w:tc>
        <w:tc>
          <w:tcPr>
            <w:tcW w:w="2552" w:type="dxa"/>
          </w:tcPr>
          <w:p w:rsidR="00647B63" w:rsidRPr="00E423EF" w:rsidRDefault="000C6D93" w:rsidP="00867A2B">
            <w:pPr>
              <w:jc w:val="center"/>
              <w:rPr>
                <w:rFonts w:ascii="Arial" w:hAnsi="Arial" w:cs="Arial"/>
                <w:sz w:val="24"/>
                <w:szCs w:val="24"/>
              </w:rPr>
            </w:pPr>
            <w:r w:rsidRPr="00E423EF">
              <w:rPr>
                <w:rFonts w:ascii="Arial" w:hAnsi="Arial" w:cs="Arial"/>
                <w:sz w:val="24"/>
                <w:szCs w:val="24"/>
              </w:rPr>
              <w:t>Контрольна</w:t>
            </w:r>
            <w:r w:rsidR="00C8432A" w:rsidRPr="00E423EF">
              <w:rPr>
                <w:rFonts w:ascii="Arial" w:hAnsi="Arial" w:cs="Arial"/>
                <w:sz w:val="24"/>
                <w:szCs w:val="24"/>
              </w:rPr>
              <w:t xml:space="preserve">я. Проверить качество выполненных </w:t>
            </w:r>
            <w:r w:rsidRPr="00E423EF">
              <w:rPr>
                <w:rFonts w:ascii="Arial" w:hAnsi="Arial" w:cs="Arial"/>
                <w:sz w:val="24"/>
                <w:szCs w:val="24"/>
              </w:rPr>
              <w:t>прихваток</w:t>
            </w:r>
          </w:p>
        </w:tc>
        <w:tc>
          <w:tcPr>
            <w:tcW w:w="1559" w:type="dxa"/>
          </w:tcPr>
          <w:p w:rsidR="00647B63" w:rsidRPr="00E423EF" w:rsidRDefault="000C6D93" w:rsidP="00867A2B">
            <w:pPr>
              <w:spacing w:before="360"/>
              <w:jc w:val="center"/>
              <w:rPr>
                <w:rFonts w:ascii="Arial" w:hAnsi="Arial" w:cs="Arial"/>
                <w:sz w:val="24"/>
                <w:szCs w:val="24"/>
              </w:rPr>
            </w:pPr>
            <w:r w:rsidRPr="00E423EF">
              <w:rPr>
                <w:rFonts w:ascii="Arial" w:hAnsi="Arial" w:cs="Arial"/>
                <w:sz w:val="24"/>
                <w:szCs w:val="24"/>
              </w:rPr>
              <w:t>Плитный настил</w:t>
            </w:r>
          </w:p>
        </w:tc>
        <w:tc>
          <w:tcPr>
            <w:tcW w:w="4784" w:type="dxa"/>
          </w:tcPr>
          <w:p w:rsidR="00647B63" w:rsidRPr="00E423EF" w:rsidRDefault="00647B63" w:rsidP="00867A2B">
            <w:pPr>
              <w:spacing w:before="120"/>
              <w:rPr>
                <w:rFonts w:ascii="Arial" w:hAnsi="Arial" w:cs="Arial"/>
                <w:sz w:val="24"/>
                <w:szCs w:val="24"/>
              </w:rPr>
            </w:pPr>
            <w:r w:rsidRPr="00E423EF">
              <w:rPr>
                <w:rFonts w:ascii="Arial" w:hAnsi="Arial" w:cs="Arial"/>
                <w:sz w:val="24"/>
                <w:szCs w:val="24"/>
              </w:rPr>
              <w:t xml:space="preserve">Рукавицы </w:t>
            </w:r>
            <w:r w:rsidR="00E15E12" w:rsidRPr="00E423EF">
              <w:rPr>
                <w:rFonts w:ascii="Arial" w:hAnsi="Arial" w:cs="Arial"/>
                <w:sz w:val="24"/>
                <w:szCs w:val="24"/>
              </w:rPr>
              <w:t>Б 628 ГОСТ 12.4002 – 74</w:t>
            </w:r>
          </w:p>
          <w:p w:rsidR="000C6D93" w:rsidRPr="00E423EF" w:rsidRDefault="00C8432A" w:rsidP="00647B63">
            <w:pPr>
              <w:rPr>
                <w:rFonts w:ascii="Arial" w:hAnsi="Arial" w:cs="Arial"/>
                <w:sz w:val="24"/>
                <w:szCs w:val="24"/>
              </w:rPr>
            </w:pPr>
            <w:r w:rsidRPr="00E423EF">
              <w:rPr>
                <w:rFonts w:ascii="Arial" w:hAnsi="Arial" w:cs="Arial"/>
                <w:sz w:val="24"/>
                <w:szCs w:val="24"/>
              </w:rPr>
              <w:t>Лупа ЛП – 7 ГОСТ 25</w:t>
            </w:r>
            <w:r w:rsidR="000C6D93" w:rsidRPr="00E423EF">
              <w:rPr>
                <w:rFonts w:ascii="Arial" w:hAnsi="Arial" w:cs="Arial"/>
                <w:sz w:val="24"/>
                <w:szCs w:val="24"/>
              </w:rPr>
              <w:t>7</w:t>
            </w:r>
            <w:r w:rsidRPr="00E423EF">
              <w:rPr>
                <w:rFonts w:ascii="Arial" w:hAnsi="Arial" w:cs="Arial"/>
                <w:sz w:val="24"/>
                <w:szCs w:val="24"/>
              </w:rPr>
              <w:t>06</w:t>
            </w:r>
            <w:r w:rsidR="000C6D93" w:rsidRPr="00E423EF">
              <w:rPr>
                <w:rFonts w:ascii="Arial" w:hAnsi="Arial" w:cs="Arial"/>
                <w:sz w:val="24"/>
                <w:szCs w:val="24"/>
              </w:rPr>
              <w:t xml:space="preserve"> – 83</w:t>
            </w:r>
          </w:p>
          <w:p w:rsidR="000C6D93" w:rsidRPr="00E423EF" w:rsidRDefault="000C6D93" w:rsidP="00647B63">
            <w:pPr>
              <w:rPr>
                <w:rFonts w:ascii="Arial" w:hAnsi="Arial" w:cs="Arial"/>
                <w:sz w:val="24"/>
                <w:szCs w:val="24"/>
              </w:rPr>
            </w:pPr>
            <w:r w:rsidRPr="00E423EF">
              <w:rPr>
                <w:rFonts w:ascii="Arial" w:hAnsi="Arial" w:cs="Arial"/>
                <w:sz w:val="24"/>
                <w:szCs w:val="24"/>
              </w:rPr>
              <w:t xml:space="preserve">Щуп М4М2 ГОСТ 882 – 75 </w:t>
            </w:r>
          </w:p>
          <w:p w:rsidR="000C6D93" w:rsidRPr="00E423EF" w:rsidRDefault="000C6D93" w:rsidP="00647B63">
            <w:pPr>
              <w:rPr>
                <w:rFonts w:ascii="Arial" w:hAnsi="Arial" w:cs="Arial"/>
                <w:sz w:val="24"/>
                <w:szCs w:val="24"/>
              </w:rPr>
            </w:pPr>
            <w:r w:rsidRPr="00E423EF">
              <w:rPr>
                <w:rFonts w:ascii="Arial" w:hAnsi="Arial" w:cs="Arial"/>
                <w:sz w:val="24"/>
                <w:szCs w:val="24"/>
              </w:rPr>
              <w:t>Набор шаблонов 19.4142.071.000</w:t>
            </w:r>
          </w:p>
        </w:tc>
      </w:tr>
      <w:tr w:rsidR="00647B63" w:rsidRPr="00E423EF" w:rsidTr="00682C62">
        <w:tc>
          <w:tcPr>
            <w:tcW w:w="1242" w:type="dxa"/>
          </w:tcPr>
          <w:p w:rsidR="00647B63" w:rsidRPr="00E423EF" w:rsidRDefault="00647B63" w:rsidP="00867A2B">
            <w:pPr>
              <w:spacing w:before="480"/>
              <w:jc w:val="center"/>
              <w:rPr>
                <w:rFonts w:ascii="Arial" w:hAnsi="Arial" w:cs="Arial"/>
                <w:sz w:val="24"/>
                <w:szCs w:val="24"/>
              </w:rPr>
            </w:pPr>
            <w:r w:rsidRPr="00E423EF">
              <w:rPr>
                <w:rFonts w:ascii="Arial" w:hAnsi="Arial" w:cs="Arial"/>
                <w:sz w:val="24"/>
                <w:szCs w:val="24"/>
              </w:rPr>
              <w:t>030</w:t>
            </w:r>
          </w:p>
        </w:tc>
        <w:tc>
          <w:tcPr>
            <w:tcW w:w="2552" w:type="dxa"/>
          </w:tcPr>
          <w:p w:rsidR="00647B63" w:rsidRPr="00E423EF" w:rsidRDefault="00E351A2" w:rsidP="00867A2B">
            <w:pPr>
              <w:spacing w:before="120"/>
              <w:jc w:val="center"/>
              <w:rPr>
                <w:rFonts w:ascii="Arial" w:hAnsi="Arial" w:cs="Arial"/>
                <w:sz w:val="24"/>
                <w:szCs w:val="24"/>
              </w:rPr>
            </w:pPr>
            <w:r w:rsidRPr="00E423EF">
              <w:rPr>
                <w:rFonts w:ascii="Arial" w:hAnsi="Arial" w:cs="Arial"/>
                <w:sz w:val="24"/>
                <w:szCs w:val="24"/>
              </w:rPr>
              <w:t>Слесарная. Зачистить прихватки от брызг</w:t>
            </w:r>
          </w:p>
        </w:tc>
        <w:tc>
          <w:tcPr>
            <w:tcW w:w="1559" w:type="dxa"/>
          </w:tcPr>
          <w:p w:rsidR="00647B63" w:rsidRPr="00E423EF" w:rsidRDefault="000C6D93" w:rsidP="00867A2B">
            <w:pPr>
              <w:spacing w:before="240"/>
              <w:jc w:val="center"/>
              <w:rPr>
                <w:rFonts w:ascii="Arial" w:hAnsi="Arial" w:cs="Arial"/>
                <w:sz w:val="24"/>
                <w:szCs w:val="24"/>
              </w:rPr>
            </w:pPr>
            <w:r w:rsidRPr="00E423EF">
              <w:rPr>
                <w:rFonts w:ascii="Arial" w:hAnsi="Arial" w:cs="Arial"/>
                <w:sz w:val="24"/>
                <w:szCs w:val="24"/>
              </w:rPr>
              <w:t>Плитный настил</w:t>
            </w:r>
          </w:p>
        </w:tc>
        <w:tc>
          <w:tcPr>
            <w:tcW w:w="4784" w:type="dxa"/>
          </w:tcPr>
          <w:p w:rsidR="00647B63" w:rsidRPr="00E423EF" w:rsidRDefault="00647B63" w:rsidP="00867A2B">
            <w:pPr>
              <w:spacing w:before="120"/>
              <w:rPr>
                <w:rFonts w:ascii="Arial" w:hAnsi="Arial" w:cs="Arial"/>
                <w:sz w:val="24"/>
                <w:szCs w:val="24"/>
              </w:rPr>
            </w:pPr>
            <w:r w:rsidRPr="00E423EF">
              <w:rPr>
                <w:rFonts w:ascii="Arial" w:hAnsi="Arial" w:cs="Arial"/>
                <w:sz w:val="24"/>
                <w:szCs w:val="24"/>
              </w:rPr>
              <w:t xml:space="preserve">Шлифовальная машина ИП – 201 </w:t>
            </w:r>
          </w:p>
          <w:p w:rsidR="00647B63" w:rsidRPr="00E423EF" w:rsidRDefault="00647B63" w:rsidP="00647B63">
            <w:pPr>
              <w:rPr>
                <w:rFonts w:ascii="Arial" w:hAnsi="Arial" w:cs="Arial"/>
                <w:sz w:val="24"/>
                <w:szCs w:val="24"/>
              </w:rPr>
            </w:pPr>
            <w:r w:rsidRPr="00E423EF">
              <w:rPr>
                <w:rFonts w:ascii="Arial" w:hAnsi="Arial" w:cs="Arial"/>
                <w:sz w:val="24"/>
                <w:szCs w:val="24"/>
              </w:rPr>
              <w:t xml:space="preserve">ГОСТ 12634 – 80 </w:t>
            </w:r>
          </w:p>
          <w:p w:rsidR="00647B63" w:rsidRPr="00E423EF" w:rsidRDefault="00647B63" w:rsidP="00647B63">
            <w:pPr>
              <w:rPr>
                <w:rFonts w:ascii="Arial" w:hAnsi="Arial" w:cs="Arial"/>
                <w:sz w:val="24"/>
                <w:szCs w:val="24"/>
              </w:rPr>
            </w:pPr>
            <w:r w:rsidRPr="00E423EF">
              <w:rPr>
                <w:rFonts w:ascii="Arial" w:hAnsi="Arial" w:cs="Arial"/>
                <w:sz w:val="24"/>
                <w:szCs w:val="24"/>
              </w:rPr>
              <w:t>Респиратор ШБ – 1 ГОСТ 12.4.</w:t>
            </w:r>
            <w:r w:rsidR="003A2A4E" w:rsidRPr="00E423EF">
              <w:rPr>
                <w:rFonts w:ascii="Arial" w:hAnsi="Arial" w:cs="Arial"/>
                <w:sz w:val="24"/>
                <w:szCs w:val="24"/>
              </w:rPr>
              <w:t>002</w:t>
            </w:r>
            <w:r w:rsidRPr="00E423EF">
              <w:rPr>
                <w:rFonts w:ascii="Arial" w:hAnsi="Arial" w:cs="Arial"/>
                <w:sz w:val="24"/>
                <w:szCs w:val="24"/>
              </w:rPr>
              <w:t xml:space="preserve"> – </w:t>
            </w:r>
            <w:r w:rsidR="003A2A4E" w:rsidRPr="00E423EF">
              <w:rPr>
                <w:rFonts w:ascii="Arial" w:hAnsi="Arial" w:cs="Arial"/>
                <w:sz w:val="24"/>
                <w:szCs w:val="24"/>
              </w:rPr>
              <w:t>74</w:t>
            </w:r>
            <w:r w:rsidRPr="00E423EF">
              <w:rPr>
                <w:rFonts w:ascii="Arial" w:hAnsi="Arial" w:cs="Arial"/>
                <w:sz w:val="24"/>
                <w:szCs w:val="24"/>
              </w:rPr>
              <w:t xml:space="preserve"> </w:t>
            </w:r>
          </w:p>
          <w:p w:rsidR="00E351A2" w:rsidRPr="00E423EF" w:rsidRDefault="00E351A2" w:rsidP="00E351A2">
            <w:pPr>
              <w:rPr>
                <w:rFonts w:ascii="Arial" w:hAnsi="Arial" w:cs="Arial"/>
                <w:sz w:val="24"/>
                <w:szCs w:val="24"/>
              </w:rPr>
            </w:pPr>
            <w:r w:rsidRPr="00E423EF">
              <w:rPr>
                <w:rFonts w:ascii="Arial" w:hAnsi="Arial" w:cs="Arial"/>
                <w:sz w:val="24"/>
                <w:szCs w:val="24"/>
              </w:rPr>
              <w:t xml:space="preserve">Рукавицы </w:t>
            </w:r>
            <w:r w:rsidR="00E15E12" w:rsidRPr="00E423EF">
              <w:rPr>
                <w:rFonts w:ascii="Arial" w:hAnsi="Arial" w:cs="Arial"/>
                <w:sz w:val="24"/>
                <w:szCs w:val="24"/>
              </w:rPr>
              <w:t>Б 628 ГОСТ 12.4002 – 74</w:t>
            </w:r>
          </w:p>
          <w:p w:rsidR="003A2A4E" w:rsidRPr="00E423EF" w:rsidRDefault="003A2A4E" w:rsidP="00E351A2">
            <w:pPr>
              <w:rPr>
                <w:rFonts w:ascii="Arial" w:hAnsi="Arial" w:cs="Arial"/>
                <w:sz w:val="24"/>
                <w:szCs w:val="24"/>
              </w:rPr>
            </w:pPr>
            <w:r w:rsidRPr="00E423EF">
              <w:rPr>
                <w:rFonts w:ascii="Arial" w:hAnsi="Arial" w:cs="Arial"/>
                <w:sz w:val="24"/>
                <w:szCs w:val="24"/>
              </w:rPr>
              <w:t>Круг шлифовочный</w:t>
            </w:r>
          </w:p>
          <w:p w:rsidR="00647B63" w:rsidRPr="00E423EF" w:rsidRDefault="00647B63" w:rsidP="00647B63">
            <w:pPr>
              <w:rPr>
                <w:rFonts w:ascii="Arial" w:hAnsi="Arial" w:cs="Arial"/>
                <w:sz w:val="24"/>
                <w:szCs w:val="24"/>
              </w:rPr>
            </w:pPr>
          </w:p>
        </w:tc>
      </w:tr>
      <w:tr w:rsidR="00647B63" w:rsidRPr="00E423EF" w:rsidTr="00682C62">
        <w:tc>
          <w:tcPr>
            <w:tcW w:w="1242" w:type="dxa"/>
          </w:tcPr>
          <w:p w:rsidR="00647B63" w:rsidRPr="00E423EF" w:rsidRDefault="00647B63" w:rsidP="00867A2B">
            <w:pPr>
              <w:spacing w:before="600"/>
              <w:jc w:val="center"/>
              <w:rPr>
                <w:rFonts w:ascii="Arial" w:hAnsi="Arial" w:cs="Arial"/>
                <w:sz w:val="24"/>
                <w:szCs w:val="24"/>
              </w:rPr>
            </w:pPr>
            <w:r w:rsidRPr="00E423EF">
              <w:rPr>
                <w:rFonts w:ascii="Arial" w:hAnsi="Arial" w:cs="Arial"/>
                <w:sz w:val="24"/>
                <w:szCs w:val="24"/>
              </w:rPr>
              <w:t>035</w:t>
            </w:r>
          </w:p>
        </w:tc>
        <w:tc>
          <w:tcPr>
            <w:tcW w:w="2552" w:type="dxa"/>
          </w:tcPr>
          <w:p w:rsidR="00647B63" w:rsidRPr="00E423EF" w:rsidRDefault="00E351A2" w:rsidP="003A2A4E">
            <w:pPr>
              <w:jc w:val="center"/>
              <w:rPr>
                <w:rFonts w:ascii="Arial" w:hAnsi="Arial" w:cs="Arial"/>
                <w:sz w:val="24"/>
                <w:szCs w:val="24"/>
              </w:rPr>
            </w:pPr>
            <w:r w:rsidRPr="00E423EF">
              <w:rPr>
                <w:rFonts w:ascii="Arial" w:hAnsi="Arial" w:cs="Arial"/>
                <w:sz w:val="24"/>
                <w:szCs w:val="24"/>
              </w:rPr>
              <w:t xml:space="preserve">Установочная. Прихваченные детали установить на </w:t>
            </w:r>
            <w:r w:rsidR="003A2A4E" w:rsidRPr="00E423EF">
              <w:rPr>
                <w:rFonts w:ascii="Arial" w:hAnsi="Arial" w:cs="Arial"/>
                <w:sz w:val="24"/>
                <w:szCs w:val="24"/>
              </w:rPr>
              <w:t>манипулятор</w:t>
            </w:r>
          </w:p>
        </w:tc>
        <w:tc>
          <w:tcPr>
            <w:tcW w:w="1559" w:type="dxa"/>
          </w:tcPr>
          <w:p w:rsidR="00647B63" w:rsidRPr="00E423EF" w:rsidRDefault="004425DC" w:rsidP="00867A2B">
            <w:pPr>
              <w:spacing w:before="120"/>
              <w:jc w:val="center"/>
              <w:rPr>
                <w:rFonts w:ascii="Arial" w:hAnsi="Arial" w:cs="Arial"/>
                <w:sz w:val="24"/>
                <w:szCs w:val="24"/>
              </w:rPr>
            </w:pPr>
            <w:r w:rsidRPr="00E423EF">
              <w:rPr>
                <w:rFonts w:ascii="Arial" w:hAnsi="Arial" w:cs="Arial"/>
                <w:sz w:val="24"/>
                <w:szCs w:val="24"/>
              </w:rPr>
              <w:t>Кран мостовой К</w:t>
            </w:r>
            <w:r w:rsidR="00E351A2" w:rsidRPr="00E423EF">
              <w:rPr>
                <w:rFonts w:ascii="Arial" w:hAnsi="Arial" w:cs="Arial"/>
                <w:sz w:val="24"/>
                <w:szCs w:val="24"/>
              </w:rPr>
              <w:t>С -100 грузоподъемностью 10 тонн</w:t>
            </w:r>
          </w:p>
        </w:tc>
        <w:tc>
          <w:tcPr>
            <w:tcW w:w="4784" w:type="dxa"/>
          </w:tcPr>
          <w:p w:rsidR="00E351A2" w:rsidRPr="00E423EF" w:rsidRDefault="00E351A2" w:rsidP="00867A2B">
            <w:pPr>
              <w:spacing w:before="360"/>
              <w:rPr>
                <w:rFonts w:ascii="Arial" w:hAnsi="Arial" w:cs="Arial"/>
                <w:sz w:val="24"/>
                <w:szCs w:val="24"/>
              </w:rPr>
            </w:pPr>
            <w:r w:rsidRPr="00E423EF">
              <w:rPr>
                <w:rFonts w:ascii="Arial" w:hAnsi="Arial" w:cs="Arial"/>
                <w:sz w:val="24"/>
                <w:szCs w:val="24"/>
              </w:rPr>
              <w:t xml:space="preserve">Рукавицы </w:t>
            </w:r>
            <w:r w:rsidR="00E15E12" w:rsidRPr="00E423EF">
              <w:rPr>
                <w:rFonts w:ascii="Arial" w:hAnsi="Arial" w:cs="Arial"/>
                <w:sz w:val="24"/>
                <w:szCs w:val="24"/>
              </w:rPr>
              <w:t>Б 628 ГОСТ 12.4002 – 74</w:t>
            </w:r>
          </w:p>
          <w:p w:rsidR="00647B63" w:rsidRPr="00E423EF" w:rsidRDefault="00E351A2" w:rsidP="00647B63">
            <w:pPr>
              <w:rPr>
                <w:rFonts w:ascii="Arial" w:hAnsi="Arial" w:cs="Arial"/>
                <w:sz w:val="24"/>
                <w:szCs w:val="24"/>
              </w:rPr>
            </w:pPr>
            <w:r w:rsidRPr="00E423EF">
              <w:rPr>
                <w:rFonts w:ascii="Arial" w:hAnsi="Arial" w:cs="Arial"/>
                <w:sz w:val="24"/>
                <w:szCs w:val="24"/>
              </w:rPr>
              <w:t>Стропы 943 – 06</w:t>
            </w:r>
          </w:p>
          <w:p w:rsidR="00E351A2" w:rsidRPr="00E423EF" w:rsidRDefault="00E351A2" w:rsidP="00647B63">
            <w:pPr>
              <w:rPr>
                <w:rFonts w:ascii="Arial" w:hAnsi="Arial" w:cs="Arial"/>
                <w:sz w:val="24"/>
                <w:szCs w:val="24"/>
              </w:rPr>
            </w:pPr>
            <w:r w:rsidRPr="00E423EF">
              <w:rPr>
                <w:rFonts w:ascii="Arial" w:hAnsi="Arial" w:cs="Arial"/>
                <w:sz w:val="24"/>
                <w:szCs w:val="24"/>
              </w:rPr>
              <w:t>Каска</w:t>
            </w:r>
          </w:p>
        </w:tc>
      </w:tr>
      <w:tr w:rsidR="00647B63" w:rsidRPr="00E423EF" w:rsidTr="00682C62">
        <w:tc>
          <w:tcPr>
            <w:tcW w:w="1242" w:type="dxa"/>
          </w:tcPr>
          <w:p w:rsidR="00647B63" w:rsidRPr="00E423EF" w:rsidRDefault="00647B63" w:rsidP="00867A2B">
            <w:pPr>
              <w:spacing w:before="240"/>
              <w:jc w:val="center"/>
              <w:rPr>
                <w:rFonts w:ascii="Arial" w:hAnsi="Arial" w:cs="Arial"/>
                <w:sz w:val="24"/>
                <w:szCs w:val="24"/>
              </w:rPr>
            </w:pPr>
            <w:r w:rsidRPr="00E423EF">
              <w:rPr>
                <w:rFonts w:ascii="Arial" w:hAnsi="Arial" w:cs="Arial"/>
                <w:sz w:val="24"/>
                <w:szCs w:val="24"/>
              </w:rPr>
              <w:t>040</w:t>
            </w:r>
          </w:p>
        </w:tc>
        <w:tc>
          <w:tcPr>
            <w:tcW w:w="2552" w:type="dxa"/>
          </w:tcPr>
          <w:p w:rsidR="00647B63" w:rsidRPr="00E423EF" w:rsidRDefault="00E351A2" w:rsidP="00867A2B">
            <w:pPr>
              <w:jc w:val="center"/>
              <w:rPr>
                <w:rFonts w:ascii="Arial" w:hAnsi="Arial" w:cs="Arial"/>
                <w:sz w:val="24"/>
                <w:szCs w:val="24"/>
              </w:rPr>
            </w:pPr>
            <w:r w:rsidRPr="00E423EF">
              <w:rPr>
                <w:rFonts w:ascii="Arial" w:hAnsi="Arial" w:cs="Arial"/>
                <w:sz w:val="24"/>
                <w:szCs w:val="24"/>
              </w:rPr>
              <w:t>Сварка. Выполнить сварку собранного узла</w:t>
            </w:r>
          </w:p>
        </w:tc>
        <w:tc>
          <w:tcPr>
            <w:tcW w:w="1559" w:type="dxa"/>
          </w:tcPr>
          <w:p w:rsidR="00647B63" w:rsidRPr="00E423EF" w:rsidRDefault="004425DC" w:rsidP="00867A2B">
            <w:pPr>
              <w:jc w:val="center"/>
              <w:rPr>
                <w:rFonts w:ascii="Arial" w:hAnsi="Arial" w:cs="Arial"/>
                <w:sz w:val="24"/>
                <w:szCs w:val="24"/>
                <w:lang w:val="en-US"/>
              </w:rPr>
            </w:pPr>
            <w:r w:rsidRPr="00E423EF">
              <w:rPr>
                <w:rFonts w:ascii="Arial" w:hAnsi="Arial" w:cs="Arial"/>
                <w:sz w:val="24"/>
                <w:szCs w:val="24"/>
              </w:rPr>
              <w:t>П/а ПДГ</w:t>
            </w:r>
            <w:r w:rsidRPr="00E423EF">
              <w:rPr>
                <w:rFonts w:ascii="Arial" w:hAnsi="Arial" w:cs="Arial"/>
                <w:sz w:val="24"/>
                <w:szCs w:val="24"/>
                <w:lang w:val="en-US"/>
              </w:rPr>
              <w:t xml:space="preserve"> – 601</w:t>
            </w:r>
          </w:p>
          <w:p w:rsidR="004425DC" w:rsidRPr="00E423EF" w:rsidRDefault="004425DC" w:rsidP="004425DC">
            <w:pPr>
              <w:rPr>
                <w:rFonts w:ascii="Arial" w:hAnsi="Arial" w:cs="Arial"/>
                <w:sz w:val="24"/>
                <w:szCs w:val="24"/>
                <w:lang w:val="en-US"/>
              </w:rPr>
            </w:pPr>
          </w:p>
        </w:tc>
        <w:tc>
          <w:tcPr>
            <w:tcW w:w="4784" w:type="dxa"/>
          </w:tcPr>
          <w:p w:rsidR="00647B63" w:rsidRPr="00E423EF" w:rsidRDefault="00647B63" w:rsidP="00867A2B">
            <w:pPr>
              <w:spacing w:before="120"/>
              <w:rPr>
                <w:rFonts w:ascii="Arial" w:hAnsi="Arial" w:cs="Arial"/>
                <w:sz w:val="24"/>
                <w:szCs w:val="24"/>
              </w:rPr>
            </w:pPr>
            <w:r w:rsidRPr="00E423EF">
              <w:rPr>
                <w:rFonts w:ascii="Arial" w:hAnsi="Arial" w:cs="Arial"/>
                <w:sz w:val="24"/>
                <w:szCs w:val="24"/>
              </w:rPr>
              <w:t xml:space="preserve">Рукавицы </w:t>
            </w:r>
            <w:r w:rsidR="00E15E12" w:rsidRPr="00E423EF">
              <w:rPr>
                <w:rFonts w:ascii="Arial" w:hAnsi="Arial" w:cs="Arial"/>
                <w:sz w:val="24"/>
                <w:szCs w:val="24"/>
              </w:rPr>
              <w:t>Б 628 ГОСТ 12.4002 – 74</w:t>
            </w:r>
          </w:p>
          <w:p w:rsidR="00647B63" w:rsidRPr="00E423EF" w:rsidRDefault="00E351A2" w:rsidP="00647B63">
            <w:pPr>
              <w:rPr>
                <w:rFonts w:ascii="Arial" w:hAnsi="Arial" w:cs="Arial"/>
                <w:sz w:val="24"/>
                <w:szCs w:val="24"/>
              </w:rPr>
            </w:pPr>
            <w:r w:rsidRPr="00E423EF">
              <w:rPr>
                <w:rFonts w:ascii="Arial" w:hAnsi="Arial" w:cs="Arial"/>
                <w:sz w:val="24"/>
                <w:szCs w:val="24"/>
              </w:rPr>
              <w:t xml:space="preserve">Маска </w:t>
            </w:r>
            <w:r w:rsidR="00E15E12" w:rsidRPr="00E423EF">
              <w:rPr>
                <w:rFonts w:ascii="Arial" w:hAnsi="Arial" w:cs="Arial"/>
                <w:sz w:val="24"/>
                <w:szCs w:val="24"/>
              </w:rPr>
              <w:t>НБТП ГОСТ 12.4.025 – 84</w:t>
            </w:r>
          </w:p>
        </w:tc>
      </w:tr>
      <w:tr w:rsidR="00647B63" w:rsidRPr="00E423EF" w:rsidTr="00682C62">
        <w:tc>
          <w:tcPr>
            <w:tcW w:w="1242" w:type="dxa"/>
          </w:tcPr>
          <w:p w:rsidR="00647B63" w:rsidRPr="00E423EF" w:rsidRDefault="00647B63" w:rsidP="00867A2B">
            <w:pPr>
              <w:spacing w:before="1080"/>
              <w:jc w:val="center"/>
              <w:rPr>
                <w:rFonts w:ascii="Arial" w:hAnsi="Arial" w:cs="Arial"/>
                <w:sz w:val="24"/>
                <w:szCs w:val="24"/>
              </w:rPr>
            </w:pPr>
            <w:r w:rsidRPr="00E423EF">
              <w:rPr>
                <w:rFonts w:ascii="Arial" w:hAnsi="Arial" w:cs="Arial"/>
                <w:sz w:val="24"/>
                <w:szCs w:val="24"/>
              </w:rPr>
              <w:t>045</w:t>
            </w:r>
          </w:p>
        </w:tc>
        <w:tc>
          <w:tcPr>
            <w:tcW w:w="2552" w:type="dxa"/>
          </w:tcPr>
          <w:p w:rsidR="00647B63" w:rsidRPr="00E423EF" w:rsidRDefault="00E351A2" w:rsidP="00867A2B">
            <w:pPr>
              <w:jc w:val="center"/>
              <w:rPr>
                <w:rFonts w:ascii="Arial" w:hAnsi="Arial" w:cs="Arial"/>
                <w:sz w:val="24"/>
                <w:szCs w:val="24"/>
              </w:rPr>
            </w:pPr>
            <w:r w:rsidRPr="00E423EF">
              <w:rPr>
                <w:rFonts w:ascii="Arial" w:hAnsi="Arial" w:cs="Arial"/>
                <w:sz w:val="24"/>
                <w:szCs w:val="24"/>
              </w:rPr>
              <w:t xml:space="preserve">Контрольная. Проконтролировать </w:t>
            </w:r>
            <w:r w:rsidR="005B2F11" w:rsidRPr="00E423EF">
              <w:rPr>
                <w:rFonts w:ascii="Arial" w:hAnsi="Arial" w:cs="Arial"/>
                <w:sz w:val="24"/>
                <w:szCs w:val="24"/>
              </w:rPr>
              <w:t>правильность и качество сварного соединения измерением и внешним осмотром</w:t>
            </w:r>
          </w:p>
        </w:tc>
        <w:tc>
          <w:tcPr>
            <w:tcW w:w="1559" w:type="dxa"/>
          </w:tcPr>
          <w:p w:rsidR="00647B63" w:rsidRPr="00E423EF" w:rsidRDefault="005B2F11" w:rsidP="00867A2B">
            <w:pPr>
              <w:spacing w:before="840"/>
              <w:jc w:val="center"/>
              <w:rPr>
                <w:rFonts w:ascii="Arial" w:hAnsi="Arial" w:cs="Arial"/>
                <w:sz w:val="24"/>
                <w:szCs w:val="24"/>
              </w:rPr>
            </w:pPr>
            <w:r w:rsidRPr="00E423EF">
              <w:rPr>
                <w:rFonts w:ascii="Arial" w:hAnsi="Arial" w:cs="Arial"/>
                <w:sz w:val="24"/>
                <w:szCs w:val="24"/>
              </w:rPr>
              <w:t>Плитный настил</w:t>
            </w:r>
          </w:p>
        </w:tc>
        <w:tc>
          <w:tcPr>
            <w:tcW w:w="4784" w:type="dxa"/>
          </w:tcPr>
          <w:p w:rsidR="00647B63" w:rsidRPr="00E423EF" w:rsidRDefault="00647B63" w:rsidP="00867A2B">
            <w:pPr>
              <w:spacing w:before="720"/>
              <w:rPr>
                <w:rFonts w:ascii="Arial" w:hAnsi="Arial" w:cs="Arial"/>
                <w:sz w:val="24"/>
                <w:szCs w:val="24"/>
              </w:rPr>
            </w:pPr>
            <w:r w:rsidRPr="00E423EF">
              <w:rPr>
                <w:rFonts w:ascii="Arial" w:hAnsi="Arial" w:cs="Arial"/>
                <w:sz w:val="24"/>
                <w:szCs w:val="24"/>
              </w:rPr>
              <w:t>Рукавицы Б 628 ГОСТ 12.4.628 – 76</w:t>
            </w:r>
          </w:p>
          <w:p w:rsidR="005B2F11" w:rsidRPr="00E423EF" w:rsidRDefault="005B2F11" w:rsidP="00867A2B">
            <w:r w:rsidRPr="00E423EF">
              <w:rPr>
                <w:rFonts w:ascii="Arial" w:hAnsi="Arial" w:cs="Arial"/>
                <w:sz w:val="24"/>
                <w:szCs w:val="24"/>
              </w:rPr>
              <w:t xml:space="preserve">Рулетка Р – 20 ГОСТ 7502 – 89 </w:t>
            </w:r>
          </w:p>
          <w:p w:rsidR="005B2F11" w:rsidRPr="00E423EF" w:rsidRDefault="005B2F11" w:rsidP="00867A2B">
            <w:pPr>
              <w:rPr>
                <w:rFonts w:ascii="Arial" w:hAnsi="Arial" w:cs="Arial"/>
                <w:sz w:val="24"/>
                <w:szCs w:val="24"/>
              </w:rPr>
            </w:pPr>
            <w:r w:rsidRPr="00E423EF">
              <w:rPr>
                <w:rFonts w:ascii="Arial" w:hAnsi="Arial" w:cs="Arial"/>
                <w:sz w:val="24"/>
                <w:szCs w:val="24"/>
              </w:rPr>
              <w:t>Штангенциркуль ШЦ 1 – 125 – 0</w:t>
            </w:r>
            <w:r w:rsidR="00187778" w:rsidRPr="00E423EF">
              <w:rPr>
                <w:rFonts w:ascii="Arial" w:hAnsi="Arial" w:cs="Arial"/>
                <w:sz w:val="24"/>
                <w:szCs w:val="24"/>
              </w:rPr>
              <w:t>10 – 1</w:t>
            </w:r>
            <w:r w:rsidRPr="00E423EF">
              <w:rPr>
                <w:rFonts w:ascii="Arial" w:hAnsi="Arial" w:cs="Arial"/>
                <w:sz w:val="24"/>
                <w:szCs w:val="24"/>
              </w:rPr>
              <w:t xml:space="preserve"> </w:t>
            </w:r>
          </w:p>
          <w:p w:rsidR="005B2F11" w:rsidRPr="00E423EF" w:rsidRDefault="005B2F11" w:rsidP="00867A2B">
            <w:pPr>
              <w:rPr>
                <w:rFonts w:ascii="Arial" w:hAnsi="Arial" w:cs="Arial"/>
                <w:sz w:val="24"/>
                <w:szCs w:val="24"/>
              </w:rPr>
            </w:pPr>
            <w:r w:rsidRPr="00E423EF">
              <w:rPr>
                <w:rFonts w:ascii="Arial" w:hAnsi="Arial" w:cs="Arial"/>
                <w:sz w:val="24"/>
                <w:szCs w:val="24"/>
              </w:rPr>
              <w:t xml:space="preserve">ГОСТ 166 – 89 </w:t>
            </w:r>
          </w:p>
          <w:p w:rsidR="00647B63" w:rsidRPr="00E423EF" w:rsidRDefault="00647B63" w:rsidP="00867A2B">
            <w:pPr>
              <w:rPr>
                <w:rFonts w:ascii="Arial" w:hAnsi="Arial" w:cs="Arial"/>
                <w:sz w:val="24"/>
                <w:szCs w:val="24"/>
              </w:rPr>
            </w:pPr>
          </w:p>
        </w:tc>
      </w:tr>
      <w:tr w:rsidR="00647B63" w:rsidRPr="00E423EF" w:rsidTr="00682C62">
        <w:tc>
          <w:tcPr>
            <w:tcW w:w="1242" w:type="dxa"/>
          </w:tcPr>
          <w:p w:rsidR="00647B63" w:rsidRPr="00E423EF" w:rsidRDefault="00647B63" w:rsidP="00867A2B">
            <w:pPr>
              <w:spacing w:before="480"/>
              <w:jc w:val="center"/>
              <w:rPr>
                <w:rFonts w:ascii="Arial" w:hAnsi="Arial" w:cs="Arial"/>
                <w:sz w:val="24"/>
                <w:szCs w:val="24"/>
              </w:rPr>
            </w:pPr>
            <w:r w:rsidRPr="00E423EF">
              <w:rPr>
                <w:rFonts w:ascii="Arial" w:hAnsi="Arial" w:cs="Arial"/>
                <w:sz w:val="24"/>
                <w:szCs w:val="24"/>
              </w:rPr>
              <w:t>050</w:t>
            </w:r>
          </w:p>
        </w:tc>
        <w:tc>
          <w:tcPr>
            <w:tcW w:w="2552" w:type="dxa"/>
          </w:tcPr>
          <w:p w:rsidR="00647B63" w:rsidRPr="00E423EF" w:rsidRDefault="005B2F11" w:rsidP="00187778">
            <w:pPr>
              <w:spacing w:before="240"/>
              <w:jc w:val="center"/>
              <w:rPr>
                <w:rFonts w:ascii="Arial" w:hAnsi="Arial" w:cs="Arial"/>
                <w:sz w:val="24"/>
                <w:szCs w:val="24"/>
              </w:rPr>
            </w:pPr>
            <w:r w:rsidRPr="00E423EF">
              <w:rPr>
                <w:rFonts w:ascii="Arial" w:hAnsi="Arial" w:cs="Arial"/>
                <w:sz w:val="24"/>
                <w:szCs w:val="24"/>
              </w:rPr>
              <w:t xml:space="preserve">Слесарная. Очистить </w:t>
            </w:r>
            <w:r w:rsidR="00187778" w:rsidRPr="00E423EF">
              <w:rPr>
                <w:rFonts w:ascii="Arial" w:hAnsi="Arial" w:cs="Arial"/>
                <w:sz w:val="24"/>
                <w:szCs w:val="24"/>
              </w:rPr>
              <w:t xml:space="preserve">все </w:t>
            </w:r>
            <w:r w:rsidRPr="00E423EF">
              <w:rPr>
                <w:rFonts w:ascii="Arial" w:hAnsi="Arial" w:cs="Arial"/>
                <w:sz w:val="24"/>
                <w:szCs w:val="24"/>
              </w:rPr>
              <w:t xml:space="preserve">швы от </w:t>
            </w:r>
            <w:r w:rsidR="00187778" w:rsidRPr="00E423EF">
              <w:rPr>
                <w:rFonts w:ascii="Arial" w:hAnsi="Arial" w:cs="Arial"/>
                <w:sz w:val="24"/>
                <w:szCs w:val="24"/>
              </w:rPr>
              <w:t>окисной плёнки</w:t>
            </w:r>
          </w:p>
        </w:tc>
        <w:tc>
          <w:tcPr>
            <w:tcW w:w="1559" w:type="dxa"/>
          </w:tcPr>
          <w:p w:rsidR="00647B63" w:rsidRPr="00E423EF" w:rsidRDefault="005B2F11" w:rsidP="00867A2B">
            <w:pPr>
              <w:spacing w:before="360"/>
              <w:jc w:val="center"/>
              <w:rPr>
                <w:rFonts w:ascii="Arial" w:hAnsi="Arial" w:cs="Arial"/>
                <w:sz w:val="24"/>
                <w:szCs w:val="24"/>
              </w:rPr>
            </w:pPr>
            <w:r w:rsidRPr="00E423EF">
              <w:rPr>
                <w:rFonts w:ascii="Arial" w:hAnsi="Arial" w:cs="Arial"/>
                <w:sz w:val="24"/>
                <w:szCs w:val="24"/>
              </w:rPr>
              <w:t>Плитный настил</w:t>
            </w:r>
          </w:p>
        </w:tc>
        <w:tc>
          <w:tcPr>
            <w:tcW w:w="4784" w:type="dxa"/>
          </w:tcPr>
          <w:p w:rsidR="00647B63" w:rsidRPr="00E423EF" w:rsidRDefault="00647B63" w:rsidP="00647B63">
            <w:pPr>
              <w:rPr>
                <w:rFonts w:ascii="Arial" w:hAnsi="Arial" w:cs="Arial"/>
                <w:sz w:val="24"/>
                <w:szCs w:val="24"/>
              </w:rPr>
            </w:pPr>
            <w:r w:rsidRPr="00E423EF">
              <w:rPr>
                <w:rFonts w:ascii="Arial" w:hAnsi="Arial" w:cs="Arial"/>
                <w:sz w:val="24"/>
                <w:szCs w:val="24"/>
              </w:rPr>
              <w:t xml:space="preserve">Шлифовальная машина ИП – 201 </w:t>
            </w:r>
          </w:p>
          <w:p w:rsidR="00647B63" w:rsidRPr="00E423EF" w:rsidRDefault="00647B63" w:rsidP="00647B63">
            <w:pPr>
              <w:rPr>
                <w:rFonts w:ascii="Arial" w:hAnsi="Arial" w:cs="Arial"/>
                <w:sz w:val="24"/>
                <w:szCs w:val="24"/>
              </w:rPr>
            </w:pPr>
            <w:r w:rsidRPr="00E423EF">
              <w:rPr>
                <w:rFonts w:ascii="Arial" w:hAnsi="Arial" w:cs="Arial"/>
                <w:sz w:val="24"/>
                <w:szCs w:val="24"/>
              </w:rPr>
              <w:t xml:space="preserve">ГОСТ 12634 – 80 </w:t>
            </w:r>
          </w:p>
          <w:p w:rsidR="00647B63" w:rsidRPr="00E423EF" w:rsidRDefault="00647B63" w:rsidP="00647B63">
            <w:pPr>
              <w:rPr>
                <w:rFonts w:ascii="Arial" w:hAnsi="Arial" w:cs="Arial"/>
                <w:sz w:val="24"/>
                <w:szCs w:val="24"/>
              </w:rPr>
            </w:pPr>
            <w:r w:rsidRPr="00E423EF">
              <w:rPr>
                <w:rFonts w:ascii="Arial" w:hAnsi="Arial" w:cs="Arial"/>
                <w:sz w:val="24"/>
                <w:szCs w:val="24"/>
              </w:rPr>
              <w:t>Рукавицы Б 628 ГОСТ 12.4.628 – 76</w:t>
            </w:r>
          </w:p>
          <w:p w:rsidR="00682C62" w:rsidRPr="00E423EF" w:rsidRDefault="005B2F11" w:rsidP="00682C62">
            <w:pPr>
              <w:rPr>
                <w:rFonts w:ascii="Arial" w:hAnsi="Arial" w:cs="Arial"/>
                <w:sz w:val="24"/>
                <w:szCs w:val="24"/>
              </w:rPr>
            </w:pPr>
            <w:r w:rsidRPr="00E423EF">
              <w:rPr>
                <w:rFonts w:ascii="Arial" w:hAnsi="Arial" w:cs="Arial"/>
                <w:sz w:val="24"/>
                <w:szCs w:val="24"/>
              </w:rPr>
              <w:t>Р</w:t>
            </w:r>
            <w:r w:rsidR="00682C62" w:rsidRPr="00E423EF">
              <w:rPr>
                <w:rFonts w:ascii="Arial" w:hAnsi="Arial" w:cs="Arial"/>
                <w:sz w:val="24"/>
                <w:szCs w:val="24"/>
              </w:rPr>
              <w:t>еспиратор ШБ –</w:t>
            </w:r>
            <w:r w:rsidRPr="00E423EF">
              <w:rPr>
                <w:rFonts w:ascii="Arial" w:hAnsi="Arial" w:cs="Arial"/>
                <w:sz w:val="24"/>
                <w:szCs w:val="24"/>
              </w:rPr>
              <w:t xml:space="preserve"> 1</w:t>
            </w:r>
            <w:r w:rsidR="00682C62" w:rsidRPr="00E423EF">
              <w:rPr>
                <w:rFonts w:ascii="Arial" w:hAnsi="Arial" w:cs="Arial"/>
                <w:sz w:val="24"/>
                <w:szCs w:val="24"/>
              </w:rPr>
              <w:t>5 ГОСТ 12.4.002 – 74</w:t>
            </w:r>
          </w:p>
          <w:p w:rsidR="005B2F11" w:rsidRPr="00E423EF" w:rsidRDefault="00682C62" w:rsidP="00682C62">
            <w:pPr>
              <w:rPr>
                <w:rFonts w:ascii="Arial" w:hAnsi="Arial" w:cs="Arial"/>
                <w:sz w:val="24"/>
                <w:szCs w:val="24"/>
              </w:rPr>
            </w:pPr>
            <w:r w:rsidRPr="00E423EF">
              <w:rPr>
                <w:rFonts w:ascii="Arial" w:hAnsi="Arial" w:cs="Arial"/>
                <w:sz w:val="24"/>
                <w:szCs w:val="24"/>
              </w:rPr>
              <w:t>Круг шлифовальный</w:t>
            </w:r>
            <w:r w:rsidR="005B2F11" w:rsidRPr="00E423EF">
              <w:rPr>
                <w:rFonts w:ascii="Arial" w:hAnsi="Arial" w:cs="Arial"/>
                <w:sz w:val="24"/>
                <w:szCs w:val="24"/>
              </w:rPr>
              <w:t xml:space="preserve"> </w:t>
            </w:r>
          </w:p>
        </w:tc>
      </w:tr>
      <w:tr w:rsidR="00647B63" w:rsidRPr="00E423EF" w:rsidTr="00682C62">
        <w:tc>
          <w:tcPr>
            <w:tcW w:w="1242" w:type="dxa"/>
            <w:tcBorders>
              <w:bottom w:val="nil"/>
            </w:tcBorders>
          </w:tcPr>
          <w:p w:rsidR="00647B63" w:rsidRPr="00E423EF" w:rsidRDefault="00647B63" w:rsidP="00867A2B">
            <w:pPr>
              <w:spacing w:before="480"/>
              <w:jc w:val="center"/>
              <w:rPr>
                <w:rFonts w:ascii="Arial" w:hAnsi="Arial" w:cs="Arial"/>
                <w:sz w:val="24"/>
                <w:szCs w:val="24"/>
              </w:rPr>
            </w:pPr>
            <w:r w:rsidRPr="00E423EF">
              <w:rPr>
                <w:rFonts w:ascii="Arial" w:hAnsi="Arial" w:cs="Arial"/>
                <w:sz w:val="24"/>
                <w:szCs w:val="24"/>
              </w:rPr>
              <w:t>055</w:t>
            </w:r>
          </w:p>
        </w:tc>
        <w:tc>
          <w:tcPr>
            <w:tcW w:w="2552" w:type="dxa"/>
            <w:tcBorders>
              <w:bottom w:val="nil"/>
            </w:tcBorders>
          </w:tcPr>
          <w:p w:rsidR="00647B63" w:rsidRPr="00E423EF" w:rsidRDefault="005B2F11" w:rsidP="00867A2B">
            <w:pPr>
              <w:jc w:val="center"/>
              <w:rPr>
                <w:rFonts w:ascii="Arial" w:hAnsi="Arial" w:cs="Arial"/>
                <w:sz w:val="24"/>
                <w:szCs w:val="24"/>
              </w:rPr>
            </w:pPr>
            <w:r w:rsidRPr="00E423EF">
              <w:rPr>
                <w:rFonts w:ascii="Arial" w:hAnsi="Arial" w:cs="Arial"/>
                <w:sz w:val="24"/>
                <w:szCs w:val="24"/>
              </w:rPr>
              <w:t xml:space="preserve">Контрольная. Проконтролировать качество сварных </w:t>
            </w:r>
            <w:r w:rsidRPr="00E423EF">
              <w:rPr>
                <w:rFonts w:ascii="Arial" w:hAnsi="Arial" w:cs="Arial"/>
                <w:sz w:val="24"/>
                <w:szCs w:val="24"/>
              </w:rPr>
              <w:lastRenderedPageBreak/>
              <w:t>швов УЗК</w:t>
            </w:r>
          </w:p>
        </w:tc>
        <w:tc>
          <w:tcPr>
            <w:tcW w:w="1559" w:type="dxa"/>
            <w:tcBorders>
              <w:bottom w:val="nil"/>
            </w:tcBorders>
          </w:tcPr>
          <w:p w:rsidR="00647B63" w:rsidRPr="00E423EF" w:rsidRDefault="005B2F11" w:rsidP="00867A2B">
            <w:pPr>
              <w:spacing w:before="360"/>
              <w:jc w:val="center"/>
              <w:rPr>
                <w:rFonts w:ascii="Arial" w:hAnsi="Arial" w:cs="Arial"/>
                <w:sz w:val="24"/>
                <w:szCs w:val="24"/>
              </w:rPr>
            </w:pPr>
            <w:r w:rsidRPr="00E423EF">
              <w:rPr>
                <w:rFonts w:ascii="Arial" w:hAnsi="Arial" w:cs="Arial"/>
                <w:sz w:val="24"/>
                <w:szCs w:val="24"/>
              </w:rPr>
              <w:lastRenderedPageBreak/>
              <w:t>Плитный настил</w:t>
            </w:r>
          </w:p>
        </w:tc>
        <w:tc>
          <w:tcPr>
            <w:tcW w:w="4784" w:type="dxa"/>
            <w:tcBorders>
              <w:bottom w:val="nil"/>
            </w:tcBorders>
          </w:tcPr>
          <w:p w:rsidR="005B2F11" w:rsidRPr="00E423EF" w:rsidRDefault="00682C62" w:rsidP="00867A2B">
            <w:pPr>
              <w:spacing w:before="480"/>
              <w:rPr>
                <w:rFonts w:ascii="Arial" w:hAnsi="Arial" w:cs="Arial"/>
                <w:sz w:val="24"/>
                <w:szCs w:val="24"/>
              </w:rPr>
            </w:pPr>
            <w:r w:rsidRPr="00E423EF">
              <w:rPr>
                <w:rFonts w:ascii="Arial" w:hAnsi="Arial" w:cs="Arial"/>
                <w:sz w:val="24"/>
                <w:szCs w:val="24"/>
              </w:rPr>
              <w:t>Дефектоскоп УДЦ – 106</w:t>
            </w:r>
          </w:p>
          <w:p w:rsidR="00647B63" w:rsidRPr="00E423EF" w:rsidRDefault="00647B63" w:rsidP="00647B63">
            <w:pPr>
              <w:rPr>
                <w:rFonts w:ascii="Arial" w:hAnsi="Arial" w:cs="Arial"/>
                <w:sz w:val="24"/>
                <w:szCs w:val="24"/>
              </w:rPr>
            </w:pPr>
            <w:r w:rsidRPr="00E423EF">
              <w:rPr>
                <w:rFonts w:ascii="Arial" w:hAnsi="Arial" w:cs="Arial"/>
                <w:sz w:val="24"/>
                <w:szCs w:val="24"/>
              </w:rPr>
              <w:lastRenderedPageBreak/>
              <w:t xml:space="preserve"> </w:t>
            </w:r>
          </w:p>
        </w:tc>
      </w:tr>
      <w:tr w:rsidR="00647B63" w:rsidRPr="00E423EF" w:rsidTr="00682C62">
        <w:tc>
          <w:tcPr>
            <w:tcW w:w="1242" w:type="dxa"/>
            <w:tcBorders>
              <w:bottom w:val="nil"/>
            </w:tcBorders>
          </w:tcPr>
          <w:p w:rsidR="00647B63" w:rsidRPr="00E423EF" w:rsidRDefault="00647B63" w:rsidP="00867A2B">
            <w:pPr>
              <w:spacing w:before="720"/>
              <w:jc w:val="center"/>
              <w:rPr>
                <w:rFonts w:ascii="Arial" w:hAnsi="Arial" w:cs="Arial"/>
                <w:sz w:val="24"/>
                <w:szCs w:val="24"/>
              </w:rPr>
            </w:pPr>
            <w:r w:rsidRPr="00E423EF">
              <w:rPr>
                <w:rFonts w:ascii="Arial" w:hAnsi="Arial" w:cs="Arial"/>
                <w:sz w:val="24"/>
                <w:szCs w:val="24"/>
              </w:rPr>
              <w:lastRenderedPageBreak/>
              <w:t>060</w:t>
            </w:r>
          </w:p>
        </w:tc>
        <w:tc>
          <w:tcPr>
            <w:tcW w:w="2552" w:type="dxa"/>
            <w:tcBorders>
              <w:bottom w:val="nil"/>
            </w:tcBorders>
          </w:tcPr>
          <w:p w:rsidR="00647B63" w:rsidRPr="00E423EF" w:rsidRDefault="005B2F11" w:rsidP="00867A2B">
            <w:pPr>
              <w:jc w:val="center"/>
              <w:rPr>
                <w:rFonts w:ascii="Arial" w:hAnsi="Arial" w:cs="Arial"/>
                <w:sz w:val="24"/>
                <w:szCs w:val="24"/>
              </w:rPr>
            </w:pPr>
            <w:r w:rsidRPr="00E423EF">
              <w:rPr>
                <w:rFonts w:ascii="Arial" w:hAnsi="Arial" w:cs="Arial"/>
                <w:sz w:val="24"/>
                <w:szCs w:val="24"/>
              </w:rPr>
              <w:t>Маркировка. Нанести клеймо сварщика согласно сборочному чертежу</w:t>
            </w:r>
          </w:p>
        </w:tc>
        <w:tc>
          <w:tcPr>
            <w:tcW w:w="1559" w:type="dxa"/>
            <w:tcBorders>
              <w:bottom w:val="nil"/>
            </w:tcBorders>
          </w:tcPr>
          <w:p w:rsidR="00647B63" w:rsidRPr="00E423EF" w:rsidRDefault="005B2F11" w:rsidP="00867A2B">
            <w:pPr>
              <w:spacing w:before="480"/>
              <w:jc w:val="center"/>
              <w:rPr>
                <w:rFonts w:ascii="Arial" w:hAnsi="Arial" w:cs="Arial"/>
                <w:sz w:val="24"/>
                <w:szCs w:val="24"/>
              </w:rPr>
            </w:pPr>
            <w:r w:rsidRPr="00E423EF">
              <w:rPr>
                <w:rFonts w:ascii="Arial" w:hAnsi="Arial" w:cs="Arial"/>
                <w:sz w:val="24"/>
                <w:szCs w:val="24"/>
              </w:rPr>
              <w:t>Плитный настил</w:t>
            </w:r>
          </w:p>
        </w:tc>
        <w:tc>
          <w:tcPr>
            <w:tcW w:w="4784" w:type="dxa"/>
            <w:tcBorders>
              <w:bottom w:val="nil"/>
            </w:tcBorders>
          </w:tcPr>
          <w:p w:rsidR="00647B63" w:rsidRPr="00E423EF" w:rsidRDefault="00682C62" w:rsidP="00867A2B">
            <w:pPr>
              <w:spacing w:before="480"/>
              <w:rPr>
                <w:rFonts w:ascii="Arial" w:hAnsi="Arial" w:cs="Arial"/>
                <w:sz w:val="24"/>
                <w:szCs w:val="24"/>
              </w:rPr>
            </w:pPr>
            <w:r w:rsidRPr="00E423EF">
              <w:rPr>
                <w:rFonts w:ascii="Arial" w:hAnsi="Arial" w:cs="Arial"/>
                <w:sz w:val="24"/>
                <w:szCs w:val="24"/>
              </w:rPr>
              <w:t>Клеймо ВК3К</w:t>
            </w:r>
            <w:r w:rsidR="005B2F11" w:rsidRPr="00E423EF">
              <w:rPr>
                <w:rFonts w:ascii="Arial" w:hAnsi="Arial" w:cs="Arial"/>
                <w:sz w:val="24"/>
                <w:szCs w:val="24"/>
              </w:rPr>
              <w:t>1Н12 ГОСТ 25726 – 89</w:t>
            </w:r>
          </w:p>
          <w:p w:rsidR="005B2F11" w:rsidRPr="00E423EF" w:rsidRDefault="005B2F11" w:rsidP="00647B63">
            <w:pPr>
              <w:rPr>
                <w:rFonts w:ascii="Arial" w:hAnsi="Arial" w:cs="Arial"/>
                <w:sz w:val="24"/>
                <w:szCs w:val="24"/>
              </w:rPr>
            </w:pPr>
            <w:r w:rsidRPr="00E423EF">
              <w:rPr>
                <w:rFonts w:ascii="Arial" w:hAnsi="Arial" w:cs="Arial"/>
                <w:sz w:val="24"/>
                <w:szCs w:val="24"/>
              </w:rPr>
              <w:t>Молоток ГОСТ 2310 - 77</w:t>
            </w:r>
          </w:p>
        </w:tc>
      </w:tr>
    </w:tbl>
    <w:p w:rsidR="00647B63" w:rsidRPr="00E423EF" w:rsidRDefault="00647B63" w:rsidP="00647B63">
      <w:pPr>
        <w:spacing w:after="0"/>
        <w:rPr>
          <w:rFonts w:ascii="Arial" w:hAnsi="Arial" w:cs="Arial"/>
          <w:sz w:val="24"/>
          <w:szCs w:val="24"/>
        </w:rPr>
      </w:pPr>
    </w:p>
    <w:p w:rsidR="00AB68BC" w:rsidRPr="00E423EF" w:rsidRDefault="00816A88" w:rsidP="00AB68BC">
      <w:pPr>
        <w:spacing w:after="0"/>
        <w:rPr>
          <w:rFonts w:ascii="Arial" w:hAnsi="Arial" w:cs="Arial"/>
          <w:b/>
          <w:sz w:val="24"/>
          <w:szCs w:val="24"/>
        </w:rPr>
      </w:pPr>
      <w:r w:rsidRPr="00E423EF">
        <w:rPr>
          <w:rFonts w:ascii="Arial" w:hAnsi="Arial" w:cs="Arial"/>
          <w:b/>
          <w:sz w:val="24"/>
          <w:szCs w:val="24"/>
        </w:rPr>
        <w:t>2.</w:t>
      </w:r>
      <w:r w:rsidR="00E43D30">
        <w:rPr>
          <w:rFonts w:ascii="Arial" w:hAnsi="Arial" w:cs="Arial"/>
          <w:b/>
          <w:sz w:val="24"/>
          <w:szCs w:val="24"/>
        </w:rPr>
        <w:t>6</w:t>
      </w:r>
      <w:r w:rsidRPr="00E423EF">
        <w:rPr>
          <w:rFonts w:ascii="Arial" w:hAnsi="Arial" w:cs="Arial"/>
          <w:b/>
          <w:sz w:val="24"/>
          <w:szCs w:val="24"/>
        </w:rPr>
        <w:t xml:space="preserve">. </w:t>
      </w:r>
      <w:r w:rsidR="00E43D30" w:rsidRPr="00E43D30">
        <w:rPr>
          <w:rFonts w:ascii="Arial" w:hAnsi="Arial" w:cs="Arial"/>
          <w:b/>
          <w:sz w:val="24"/>
          <w:szCs w:val="24"/>
        </w:rPr>
        <w:t>Выбор и обоснование сварочных материалов</w:t>
      </w:r>
      <w:r w:rsidR="00944D39" w:rsidRPr="00E423EF">
        <w:rPr>
          <w:rFonts w:ascii="Arial" w:hAnsi="Arial" w:cs="Arial"/>
          <w:b/>
          <w:sz w:val="24"/>
          <w:szCs w:val="24"/>
        </w:rPr>
        <w:t>.</w:t>
      </w:r>
    </w:p>
    <w:p w:rsidR="00145865" w:rsidRPr="00E423EF" w:rsidRDefault="00145865" w:rsidP="00145865">
      <w:pPr>
        <w:spacing w:after="0"/>
        <w:ind w:firstLine="708"/>
        <w:rPr>
          <w:rFonts w:ascii="Arial" w:hAnsi="Arial" w:cs="Arial"/>
          <w:sz w:val="24"/>
          <w:szCs w:val="24"/>
        </w:rPr>
      </w:pPr>
    </w:p>
    <w:p w:rsidR="00145865" w:rsidRPr="00E423EF" w:rsidRDefault="00145865" w:rsidP="00145865">
      <w:pPr>
        <w:spacing w:after="0"/>
        <w:ind w:firstLine="708"/>
        <w:rPr>
          <w:rFonts w:ascii="Arial" w:hAnsi="Arial" w:cs="Arial"/>
          <w:sz w:val="24"/>
          <w:szCs w:val="24"/>
        </w:rPr>
      </w:pPr>
      <w:r w:rsidRPr="00E423EF">
        <w:rPr>
          <w:rFonts w:ascii="Arial" w:hAnsi="Arial" w:cs="Arial"/>
          <w:sz w:val="24"/>
          <w:szCs w:val="24"/>
        </w:rPr>
        <w:t>Ориентируясь на рекомендации для выполнения полуавтоматической сварки в среде углекислого газа, выбираем сварную проволоку марки Св08Г2С 1,6 по ГОСТ 2246 – 70 и углекислый газ по ГОСТ 8050 – 76.</w:t>
      </w:r>
    </w:p>
    <w:p w:rsidR="00197B3D" w:rsidRPr="00E423EF" w:rsidRDefault="00145865" w:rsidP="00145865">
      <w:pPr>
        <w:spacing w:after="0"/>
        <w:ind w:firstLine="708"/>
        <w:rPr>
          <w:rFonts w:ascii="Arial" w:hAnsi="Arial" w:cs="Arial"/>
          <w:sz w:val="24"/>
          <w:szCs w:val="24"/>
        </w:rPr>
      </w:pPr>
      <w:r w:rsidRPr="00E423EF">
        <w:rPr>
          <w:rFonts w:ascii="Arial" w:hAnsi="Arial" w:cs="Arial"/>
          <w:sz w:val="24"/>
          <w:szCs w:val="24"/>
        </w:rPr>
        <w:tab/>
        <w:t>Эти материалы я использую как наиболее приемлемые в технологическом плане на полуавтоматической сварк</w:t>
      </w:r>
      <w:r w:rsidR="00197B3D" w:rsidRPr="00E423EF">
        <w:rPr>
          <w:rFonts w:ascii="Arial" w:hAnsi="Arial" w:cs="Arial"/>
          <w:sz w:val="24"/>
          <w:szCs w:val="24"/>
        </w:rPr>
        <w:t>е в углекислом газе стали Вст3с</w:t>
      </w:r>
      <w:r w:rsidRPr="00E423EF">
        <w:rPr>
          <w:rFonts w:ascii="Arial" w:hAnsi="Arial" w:cs="Arial"/>
          <w:sz w:val="24"/>
          <w:szCs w:val="24"/>
        </w:rPr>
        <w:t>п3</w:t>
      </w:r>
      <w:r w:rsidR="00197B3D" w:rsidRPr="00E423EF">
        <w:rPr>
          <w:rFonts w:ascii="Arial" w:hAnsi="Arial" w:cs="Arial"/>
          <w:sz w:val="24"/>
          <w:szCs w:val="24"/>
        </w:rPr>
        <w:t xml:space="preserve"> </w:t>
      </w:r>
    </w:p>
    <w:p w:rsidR="00197B3D" w:rsidRPr="00E423EF" w:rsidRDefault="00197B3D" w:rsidP="00197B3D">
      <w:pPr>
        <w:spacing w:after="0"/>
        <w:rPr>
          <w:rFonts w:ascii="Arial" w:hAnsi="Arial" w:cs="Arial"/>
          <w:sz w:val="24"/>
          <w:szCs w:val="24"/>
        </w:rPr>
      </w:pPr>
    </w:p>
    <w:p w:rsidR="00965A18" w:rsidRDefault="00197B3D" w:rsidP="00965A18">
      <w:pPr>
        <w:spacing w:after="0"/>
        <w:rPr>
          <w:rFonts w:ascii="Arial" w:hAnsi="Arial" w:cs="Arial"/>
          <w:b/>
          <w:sz w:val="24"/>
          <w:szCs w:val="24"/>
        </w:rPr>
      </w:pPr>
      <w:r w:rsidRPr="00E423EF">
        <w:rPr>
          <w:rFonts w:ascii="Arial" w:hAnsi="Arial" w:cs="Arial"/>
          <w:b/>
          <w:sz w:val="24"/>
          <w:szCs w:val="24"/>
        </w:rPr>
        <w:t>Химический состав проволоки Св – 08Г2С</w:t>
      </w:r>
      <w:r w:rsidR="00FD3F76" w:rsidRPr="00E423EF">
        <w:rPr>
          <w:rFonts w:ascii="Arial" w:hAnsi="Arial" w:cs="Arial"/>
          <w:b/>
          <w:sz w:val="24"/>
          <w:szCs w:val="24"/>
        </w:rPr>
        <w:t>.</w:t>
      </w:r>
      <w:r w:rsidR="00145865" w:rsidRPr="00E423EF">
        <w:rPr>
          <w:rFonts w:ascii="Arial" w:hAnsi="Arial" w:cs="Arial"/>
          <w:b/>
          <w:sz w:val="24"/>
          <w:szCs w:val="24"/>
        </w:rPr>
        <w:t xml:space="preserve">  </w:t>
      </w:r>
    </w:p>
    <w:p w:rsidR="002648D5" w:rsidRPr="00E423EF" w:rsidRDefault="002648D5" w:rsidP="00965A18">
      <w:pPr>
        <w:spacing w:after="0"/>
        <w:rPr>
          <w:rFonts w:ascii="Arial" w:hAnsi="Arial" w:cs="Arial"/>
          <w:b/>
          <w:sz w:val="24"/>
          <w:szCs w:val="24"/>
        </w:rPr>
      </w:pPr>
    </w:p>
    <w:tbl>
      <w:tblPr>
        <w:tblStyle w:val="a6"/>
        <w:tblW w:w="0" w:type="auto"/>
        <w:tblInd w:w="959" w:type="dxa"/>
        <w:tblLook w:val="04A0"/>
      </w:tblPr>
      <w:tblGrid>
        <w:gridCol w:w="1134"/>
        <w:gridCol w:w="1134"/>
        <w:gridCol w:w="1117"/>
        <w:gridCol w:w="1151"/>
        <w:gridCol w:w="1134"/>
        <w:gridCol w:w="1134"/>
        <w:gridCol w:w="992"/>
      </w:tblGrid>
      <w:tr w:rsidR="00197B3D" w:rsidRPr="00E423EF" w:rsidTr="00965A18">
        <w:trPr>
          <w:trHeight w:val="793"/>
        </w:trPr>
        <w:tc>
          <w:tcPr>
            <w:tcW w:w="1134" w:type="dxa"/>
          </w:tcPr>
          <w:p w:rsidR="00197B3D" w:rsidRPr="00E423EF" w:rsidRDefault="00197B3D" w:rsidP="00197B3D">
            <w:pPr>
              <w:jc w:val="center"/>
              <w:rPr>
                <w:rFonts w:ascii="Arial" w:hAnsi="Arial" w:cs="Arial"/>
                <w:sz w:val="24"/>
                <w:szCs w:val="24"/>
              </w:rPr>
            </w:pPr>
          </w:p>
          <w:p w:rsidR="00197B3D" w:rsidRPr="00E423EF" w:rsidRDefault="00197B3D" w:rsidP="00197B3D">
            <w:pPr>
              <w:jc w:val="center"/>
              <w:rPr>
                <w:rFonts w:ascii="Arial" w:hAnsi="Arial" w:cs="Arial"/>
                <w:sz w:val="24"/>
                <w:szCs w:val="24"/>
                <w:lang w:val="en-US"/>
              </w:rPr>
            </w:pPr>
            <w:r w:rsidRPr="00E423EF">
              <w:rPr>
                <w:rFonts w:ascii="Arial" w:hAnsi="Arial" w:cs="Arial"/>
                <w:sz w:val="24"/>
                <w:szCs w:val="24"/>
                <w:lang w:val="en-US"/>
              </w:rPr>
              <w:t>C</w:t>
            </w:r>
          </w:p>
        </w:tc>
        <w:tc>
          <w:tcPr>
            <w:tcW w:w="1134" w:type="dxa"/>
          </w:tcPr>
          <w:p w:rsidR="00197B3D" w:rsidRPr="00E423EF" w:rsidRDefault="00197B3D" w:rsidP="00197B3D">
            <w:pPr>
              <w:jc w:val="center"/>
              <w:rPr>
                <w:rFonts w:ascii="Arial" w:hAnsi="Arial" w:cs="Arial"/>
                <w:sz w:val="24"/>
                <w:szCs w:val="24"/>
                <w:lang w:val="en-US"/>
              </w:rPr>
            </w:pPr>
          </w:p>
          <w:p w:rsidR="00197B3D" w:rsidRPr="00E423EF" w:rsidRDefault="00197B3D" w:rsidP="00197B3D">
            <w:pPr>
              <w:jc w:val="center"/>
              <w:rPr>
                <w:rFonts w:ascii="Arial" w:hAnsi="Arial" w:cs="Arial"/>
                <w:sz w:val="24"/>
                <w:szCs w:val="24"/>
                <w:lang w:val="en-US"/>
              </w:rPr>
            </w:pPr>
            <w:r w:rsidRPr="00E423EF">
              <w:rPr>
                <w:rFonts w:ascii="Arial" w:hAnsi="Arial" w:cs="Arial"/>
                <w:sz w:val="24"/>
                <w:szCs w:val="24"/>
                <w:lang w:val="en-US"/>
              </w:rPr>
              <w:t>Si</w:t>
            </w:r>
          </w:p>
        </w:tc>
        <w:tc>
          <w:tcPr>
            <w:tcW w:w="1117" w:type="dxa"/>
          </w:tcPr>
          <w:p w:rsidR="00197B3D" w:rsidRPr="00E423EF" w:rsidRDefault="00197B3D" w:rsidP="00197B3D">
            <w:pPr>
              <w:jc w:val="center"/>
              <w:rPr>
                <w:rFonts w:ascii="Arial" w:hAnsi="Arial" w:cs="Arial"/>
                <w:sz w:val="24"/>
                <w:szCs w:val="24"/>
                <w:lang w:val="en-US"/>
              </w:rPr>
            </w:pPr>
          </w:p>
          <w:p w:rsidR="00197B3D" w:rsidRPr="00E423EF" w:rsidRDefault="00197B3D" w:rsidP="00197B3D">
            <w:pPr>
              <w:jc w:val="center"/>
              <w:rPr>
                <w:rFonts w:ascii="Arial" w:hAnsi="Arial" w:cs="Arial"/>
                <w:sz w:val="24"/>
                <w:szCs w:val="24"/>
                <w:lang w:val="en-US"/>
              </w:rPr>
            </w:pPr>
            <w:r w:rsidRPr="00E423EF">
              <w:rPr>
                <w:rFonts w:ascii="Arial" w:hAnsi="Arial" w:cs="Arial"/>
                <w:sz w:val="24"/>
                <w:szCs w:val="24"/>
                <w:lang w:val="en-US"/>
              </w:rPr>
              <w:t>Mn</w:t>
            </w:r>
          </w:p>
        </w:tc>
        <w:tc>
          <w:tcPr>
            <w:tcW w:w="1151" w:type="dxa"/>
          </w:tcPr>
          <w:p w:rsidR="00197B3D" w:rsidRPr="00E423EF" w:rsidRDefault="00197B3D" w:rsidP="00197B3D">
            <w:pPr>
              <w:jc w:val="center"/>
              <w:rPr>
                <w:rFonts w:ascii="Arial" w:hAnsi="Arial" w:cs="Arial"/>
                <w:sz w:val="24"/>
                <w:szCs w:val="24"/>
                <w:lang w:val="en-US"/>
              </w:rPr>
            </w:pPr>
          </w:p>
          <w:p w:rsidR="00197B3D" w:rsidRPr="00E423EF" w:rsidRDefault="00197B3D" w:rsidP="00197B3D">
            <w:pPr>
              <w:jc w:val="center"/>
              <w:rPr>
                <w:rFonts w:ascii="Arial" w:hAnsi="Arial" w:cs="Arial"/>
                <w:sz w:val="24"/>
                <w:szCs w:val="24"/>
                <w:lang w:val="en-US"/>
              </w:rPr>
            </w:pPr>
            <w:r w:rsidRPr="00E423EF">
              <w:rPr>
                <w:rFonts w:ascii="Arial" w:hAnsi="Arial" w:cs="Arial"/>
                <w:sz w:val="24"/>
                <w:szCs w:val="24"/>
                <w:lang w:val="en-US"/>
              </w:rPr>
              <w:t>Cr</w:t>
            </w:r>
          </w:p>
        </w:tc>
        <w:tc>
          <w:tcPr>
            <w:tcW w:w="1134" w:type="dxa"/>
          </w:tcPr>
          <w:p w:rsidR="00197B3D" w:rsidRPr="00E423EF" w:rsidRDefault="00197B3D" w:rsidP="00197B3D">
            <w:pPr>
              <w:jc w:val="center"/>
              <w:rPr>
                <w:rFonts w:ascii="Arial" w:hAnsi="Arial" w:cs="Arial"/>
                <w:sz w:val="24"/>
                <w:szCs w:val="24"/>
                <w:lang w:val="en-US"/>
              </w:rPr>
            </w:pPr>
          </w:p>
          <w:p w:rsidR="00197B3D" w:rsidRPr="00E423EF" w:rsidRDefault="00197B3D" w:rsidP="00197B3D">
            <w:pPr>
              <w:jc w:val="center"/>
              <w:rPr>
                <w:rFonts w:ascii="Arial" w:hAnsi="Arial" w:cs="Arial"/>
                <w:sz w:val="24"/>
                <w:szCs w:val="24"/>
                <w:lang w:val="en-US"/>
              </w:rPr>
            </w:pPr>
            <w:r w:rsidRPr="00E423EF">
              <w:rPr>
                <w:rFonts w:ascii="Arial" w:hAnsi="Arial" w:cs="Arial"/>
                <w:sz w:val="24"/>
                <w:szCs w:val="24"/>
                <w:lang w:val="en-US"/>
              </w:rPr>
              <w:t>Ni</w:t>
            </w:r>
          </w:p>
        </w:tc>
        <w:tc>
          <w:tcPr>
            <w:tcW w:w="1134" w:type="dxa"/>
          </w:tcPr>
          <w:p w:rsidR="00197B3D" w:rsidRPr="00E423EF" w:rsidRDefault="00197B3D" w:rsidP="00197B3D">
            <w:pPr>
              <w:jc w:val="center"/>
              <w:rPr>
                <w:rFonts w:ascii="Arial" w:hAnsi="Arial" w:cs="Arial"/>
                <w:sz w:val="24"/>
                <w:szCs w:val="24"/>
                <w:lang w:val="en-US"/>
              </w:rPr>
            </w:pPr>
          </w:p>
          <w:p w:rsidR="00197B3D" w:rsidRPr="00E423EF" w:rsidRDefault="00197B3D" w:rsidP="00197B3D">
            <w:pPr>
              <w:jc w:val="center"/>
              <w:rPr>
                <w:rFonts w:ascii="Arial" w:hAnsi="Arial" w:cs="Arial"/>
                <w:sz w:val="24"/>
                <w:szCs w:val="24"/>
                <w:lang w:val="en-US"/>
              </w:rPr>
            </w:pPr>
            <w:r w:rsidRPr="00E423EF">
              <w:rPr>
                <w:rFonts w:ascii="Arial" w:hAnsi="Arial" w:cs="Arial"/>
                <w:sz w:val="24"/>
                <w:szCs w:val="24"/>
                <w:lang w:val="en-US"/>
              </w:rPr>
              <w:t>S</w:t>
            </w:r>
          </w:p>
        </w:tc>
        <w:tc>
          <w:tcPr>
            <w:tcW w:w="992" w:type="dxa"/>
          </w:tcPr>
          <w:p w:rsidR="00197B3D" w:rsidRPr="00E423EF" w:rsidRDefault="00197B3D" w:rsidP="00197B3D">
            <w:pPr>
              <w:jc w:val="center"/>
              <w:rPr>
                <w:rFonts w:ascii="Arial" w:hAnsi="Arial" w:cs="Arial"/>
                <w:sz w:val="24"/>
                <w:szCs w:val="24"/>
                <w:lang w:val="en-US"/>
              </w:rPr>
            </w:pPr>
          </w:p>
          <w:p w:rsidR="00197B3D" w:rsidRPr="00E423EF" w:rsidRDefault="00197B3D" w:rsidP="00197B3D">
            <w:pPr>
              <w:jc w:val="center"/>
              <w:rPr>
                <w:rFonts w:ascii="Arial" w:hAnsi="Arial" w:cs="Arial"/>
                <w:sz w:val="24"/>
                <w:szCs w:val="24"/>
                <w:lang w:val="en-US"/>
              </w:rPr>
            </w:pPr>
            <w:r w:rsidRPr="00E423EF">
              <w:rPr>
                <w:rFonts w:ascii="Arial" w:hAnsi="Arial" w:cs="Arial"/>
                <w:sz w:val="24"/>
                <w:szCs w:val="24"/>
                <w:lang w:val="en-US"/>
              </w:rPr>
              <w:t>P</w:t>
            </w:r>
          </w:p>
        </w:tc>
      </w:tr>
      <w:tr w:rsidR="00197B3D" w:rsidRPr="00E423EF" w:rsidTr="00965A18">
        <w:trPr>
          <w:cantSplit/>
          <w:trHeight w:val="1258"/>
        </w:trPr>
        <w:tc>
          <w:tcPr>
            <w:tcW w:w="1134" w:type="dxa"/>
          </w:tcPr>
          <w:p w:rsidR="00197B3D" w:rsidRPr="00E423EF" w:rsidRDefault="00197B3D" w:rsidP="00197B3D">
            <w:pPr>
              <w:jc w:val="center"/>
              <w:rPr>
                <w:rFonts w:ascii="Arial" w:hAnsi="Arial" w:cs="Arial"/>
                <w:sz w:val="24"/>
                <w:szCs w:val="24"/>
                <w:lang w:val="en-US"/>
              </w:rPr>
            </w:pPr>
          </w:p>
          <w:p w:rsidR="00197B3D" w:rsidRPr="00E423EF" w:rsidRDefault="00197B3D" w:rsidP="00197B3D">
            <w:pPr>
              <w:jc w:val="center"/>
              <w:rPr>
                <w:rFonts w:ascii="Arial" w:hAnsi="Arial" w:cs="Arial"/>
                <w:sz w:val="24"/>
                <w:szCs w:val="24"/>
                <w:lang w:val="en-US"/>
              </w:rPr>
            </w:pPr>
            <w:r w:rsidRPr="00E423EF">
              <w:rPr>
                <w:rFonts w:ascii="Bell MT" w:hAnsi="Bell MT" w:cs="Arial"/>
                <w:sz w:val="24"/>
                <w:szCs w:val="24"/>
                <w:lang w:val="en-US"/>
              </w:rPr>
              <w:t>&lt;</w:t>
            </w:r>
            <w:r w:rsidRPr="00E423EF">
              <w:rPr>
                <w:rFonts w:cs="Arial"/>
                <w:sz w:val="24"/>
                <w:szCs w:val="24"/>
              </w:rPr>
              <w:t xml:space="preserve"> </w:t>
            </w:r>
            <w:r w:rsidRPr="00E423EF">
              <w:rPr>
                <w:rFonts w:ascii="Arial" w:hAnsi="Arial" w:cs="Arial"/>
                <w:sz w:val="24"/>
                <w:szCs w:val="24"/>
                <w:lang w:val="en-US"/>
              </w:rPr>
              <w:t>0</w:t>
            </w:r>
            <w:r w:rsidRPr="00E423EF">
              <w:rPr>
                <w:rFonts w:ascii="Arial" w:hAnsi="Arial" w:cs="Arial"/>
                <w:sz w:val="24"/>
                <w:szCs w:val="24"/>
              </w:rPr>
              <w:t>,</w:t>
            </w:r>
            <w:r w:rsidRPr="00E423EF">
              <w:rPr>
                <w:rFonts w:ascii="Arial" w:hAnsi="Arial" w:cs="Arial"/>
                <w:sz w:val="24"/>
                <w:szCs w:val="24"/>
                <w:lang w:val="en-US"/>
              </w:rPr>
              <w:t>1</w:t>
            </w:r>
          </w:p>
        </w:tc>
        <w:tc>
          <w:tcPr>
            <w:tcW w:w="1134" w:type="dxa"/>
          </w:tcPr>
          <w:p w:rsidR="00197B3D" w:rsidRPr="00E423EF" w:rsidRDefault="00197B3D" w:rsidP="00197B3D">
            <w:pPr>
              <w:jc w:val="center"/>
              <w:rPr>
                <w:rFonts w:ascii="Arial" w:hAnsi="Arial" w:cs="Arial"/>
                <w:sz w:val="24"/>
                <w:szCs w:val="24"/>
                <w:lang w:val="en-US"/>
              </w:rPr>
            </w:pPr>
          </w:p>
          <w:p w:rsidR="00197B3D" w:rsidRPr="00E423EF" w:rsidRDefault="00197B3D" w:rsidP="00197B3D">
            <w:pPr>
              <w:jc w:val="center"/>
              <w:rPr>
                <w:rFonts w:ascii="Arial" w:hAnsi="Arial" w:cs="Arial"/>
                <w:sz w:val="24"/>
                <w:szCs w:val="24"/>
                <w:lang w:val="en-US"/>
              </w:rPr>
            </w:pPr>
            <w:r w:rsidRPr="00E423EF">
              <w:rPr>
                <w:rFonts w:ascii="Bell MT" w:hAnsi="Bell MT" w:cs="Arial"/>
                <w:sz w:val="24"/>
                <w:szCs w:val="24"/>
                <w:lang w:val="en-US"/>
              </w:rPr>
              <w:t>&lt;</w:t>
            </w:r>
            <w:r w:rsidRPr="00E423EF">
              <w:rPr>
                <w:rFonts w:cs="Arial"/>
                <w:sz w:val="24"/>
                <w:szCs w:val="24"/>
              </w:rPr>
              <w:t xml:space="preserve"> </w:t>
            </w:r>
            <w:r w:rsidRPr="00E423EF">
              <w:rPr>
                <w:rFonts w:ascii="Arial" w:hAnsi="Arial" w:cs="Arial"/>
                <w:sz w:val="24"/>
                <w:szCs w:val="24"/>
                <w:lang w:val="en-US"/>
              </w:rPr>
              <w:t>0</w:t>
            </w:r>
            <w:r w:rsidRPr="00E423EF">
              <w:rPr>
                <w:rFonts w:ascii="Arial" w:hAnsi="Arial" w:cs="Arial"/>
                <w:sz w:val="24"/>
                <w:szCs w:val="24"/>
              </w:rPr>
              <w:t>,</w:t>
            </w:r>
            <w:r w:rsidRPr="00E423EF">
              <w:rPr>
                <w:rFonts w:ascii="Arial" w:hAnsi="Arial" w:cs="Arial"/>
                <w:sz w:val="24"/>
                <w:szCs w:val="24"/>
                <w:lang w:val="en-US"/>
              </w:rPr>
              <w:t>03</w:t>
            </w:r>
          </w:p>
        </w:tc>
        <w:tc>
          <w:tcPr>
            <w:tcW w:w="1117" w:type="dxa"/>
            <w:textDirection w:val="btLr"/>
          </w:tcPr>
          <w:p w:rsidR="00197B3D" w:rsidRPr="00E423EF" w:rsidRDefault="00197B3D" w:rsidP="00197B3D">
            <w:pPr>
              <w:ind w:left="113" w:right="113"/>
              <w:jc w:val="center"/>
              <w:rPr>
                <w:rFonts w:ascii="Arial" w:hAnsi="Arial" w:cs="Arial"/>
                <w:sz w:val="24"/>
                <w:szCs w:val="24"/>
              </w:rPr>
            </w:pPr>
          </w:p>
          <w:p w:rsidR="00197B3D" w:rsidRPr="00E423EF" w:rsidRDefault="00197B3D" w:rsidP="00197B3D">
            <w:pPr>
              <w:ind w:left="113" w:right="113"/>
              <w:jc w:val="center"/>
              <w:rPr>
                <w:rFonts w:ascii="Arial" w:hAnsi="Arial" w:cs="Arial"/>
                <w:sz w:val="24"/>
                <w:szCs w:val="24"/>
              </w:rPr>
            </w:pPr>
          </w:p>
          <w:p w:rsidR="00197B3D" w:rsidRPr="00E423EF" w:rsidRDefault="00197B3D" w:rsidP="00197B3D">
            <w:pPr>
              <w:ind w:left="113" w:right="113"/>
              <w:jc w:val="center"/>
              <w:rPr>
                <w:rFonts w:ascii="Arial" w:hAnsi="Arial" w:cs="Arial"/>
                <w:sz w:val="24"/>
                <w:szCs w:val="24"/>
              </w:rPr>
            </w:pPr>
            <w:r w:rsidRPr="00E423EF">
              <w:rPr>
                <w:rFonts w:ascii="Arial" w:hAnsi="Arial" w:cs="Arial"/>
                <w:sz w:val="24"/>
                <w:szCs w:val="24"/>
              </w:rPr>
              <w:t>0,8 – 1,1</w:t>
            </w:r>
          </w:p>
        </w:tc>
        <w:tc>
          <w:tcPr>
            <w:tcW w:w="1151" w:type="dxa"/>
          </w:tcPr>
          <w:p w:rsidR="00197B3D" w:rsidRPr="00E423EF" w:rsidRDefault="00197B3D" w:rsidP="00197B3D">
            <w:pPr>
              <w:jc w:val="center"/>
              <w:rPr>
                <w:rFonts w:ascii="Arial" w:hAnsi="Arial" w:cs="Arial"/>
                <w:sz w:val="24"/>
                <w:szCs w:val="24"/>
              </w:rPr>
            </w:pPr>
          </w:p>
          <w:p w:rsidR="00197B3D" w:rsidRPr="00E423EF" w:rsidRDefault="00197B3D" w:rsidP="00197B3D">
            <w:pPr>
              <w:jc w:val="center"/>
              <w:rPr>
                <w:rFonts w:ascii="Arial" w:hAnsi="Arial" w:cs="Arial"/>
                <w:sz w:val="24"/>
                <w:szCs w:val="24"/>
              </w:rPr>
            </w:pPr>
            <w:r w:rsidRPr="00E423EF">
              <w:rPr>
                <w:rFonts w:ascii="Bell MT" w:hAnsi="Bell MT" w:cs="Arial"/>
                <w:sz w:val="24"/>
                <w:szCs w:val="24"/>
              </w:rPr>
              <w:t>&lt;</w:t>
            </w:r>
            <w:r w:rsidRPr="00E423EF">
              <w:rPr>
                <w:rFonts w:cs="Arial"/>
                <w:sz w:val="24"/>
                <w:szCs w:val="24"/>
              </w:rPr>
              <w:t xml:space="preserve"> </w:t>
            </w:r>
            <w:r w:rsidRPr="00E423EF">
              <w:rPr>
                <w:rFonts w:ascii="Arial" w:hAnsi="Arial" w:cs="Arial"/>
                <w:sz w:val="24"/>
                <w:szCs w:val="24"/>
              </w:rPr>
              <w:t>0,1</w:t>
            </w:r>
          </w:p>
        </w:tc>
        <w:tc>
          <w:tcPr>
            <w:tcW w:w="1134" w:type="dxa"/>
          </w:tcPr>
          <w:p w:rsidR="00197B3D" w:rsidRPr="00E423EF" w:rsidRDefault="00197B3D" w:rsidP="00197B3D">
            <w:pPr>
              <w:jc w:val="center"/>
              <w:rPr>
                <w:rFonts w:ascii="Arial" w:hAnsi="Arial" w:cs="Arial"/>
                <w:sz w:val="24"/>
                <w:szCs w:val="24"/>
              </w:rPr>
            </w:pPr>
          </w:p>
          <w:p w:rsidR="00197B3D" w:rsidRPr="00E423EF" w:rsidRDefault="00197B3D" w:rsidP="00197B3D">
            <w:pPr>
              <w:jc w:val="center"/>
              <w:rPr>
                <w:rFonts w:ascii="Arial" w:hAnsi="Arial" w:cs="Arial"/>
                <w:sz w:val="24"/>
                <w:szCs w:val="24"/>
              </w:rPr>
            </w:pPr>
            <w:r w:rsidRPr="00E423EF">
              <w:rPr>
                <w:rFonts w:ascii="Bell MT" w:hAnsi="Bell MT" w:cs="Arial"/>
                <w:sz w:val="24"/>
                <w:szCs w:val="24"/>
              </w:rPr>
              <w:t>&lt;</w:t>
            </w:r>
            <w:r w:rsidRPr="00E423EF">
              <w:rPr>
                <w:rFonts w:cs="Arial"/>
                <w:sz w:val="24"/>
                <w:szCs w:val="24"/>
              </w:rPr>
              <w:t xml:space="preserve"> </w:t>
            </w:r>
            <w:r w:rsidRPr="00E423EF">
              <w:rPr>
                <w:rFonts w:ascii="Arial" w:hAnsi="Arial" w:cs="Arial"/>
                <w:sz w:val="24"/>
                <w:szCs w:val="24"/>
              </w:rPr>
              <w:t>0,25</w:t>
            </w:r>
          </w:p>
        </w:tc>
        <w:tc>
          <w:tcPr>
            <w:tcW w:w="1134" w:type="dxa"/>
          </w:tcPr>
          <w:p w:rsidR="00197B3D" w:rsidRPr="00E423EF" w:rsidRDefault="00197B3D" w:rsidP="00197B3D">
            <w:pPr>
              <w:jc w:val="center"/>
              <w:rPr>
                <w:rFonts w:ascii="Arial" w:hAnsi="Arial" w:cs="Arial"/>
                <w:sz w:val="24"/>
                <w:szCs w:val="24"/>
              </w:rPr>
            </w:pPr>
          </w:p>
          <w:p w:rsidR="00197B3D" w:rsidRPr="00E423EF" w:rsidRDefault="00197B3D" w:rsidP="00197B3D">
            <w:pPr>
              <w:jc w:val="center"/>
              <w:rPr>
                <w:rFonts w:ascii="Arial" w:hAnsi="Arial" w:cs="Arial"/>
                <w:sz w:val="24"/>
                <w:szCs w:val="24"/>
              </w:rPr>
            </w:pPr>
            <w:r w:rsidRPr="00E423EF">
              <w:rPr>
                <w:rFonts w:ascii="Bell MT" w:hAnsi="Bell MT" w:cs="Arial"/>
                <w:sz w:val="24"/>
                <w:szCs w:val="24"/>
              </w:rPr>
              <w:t>&lt;</w:t>
            </w:r>
            <w:r w:rsidRPr="00E423EF">
              <w:rPr>
                <w:rFonts w:cs="Arial"/>
                <w:sz w:val="24"/>
                <w:szCs w:val="24"/>
              </w:rPr>
              <w:t xml:space="preserve"> </w:t>
            </w:r>
            <w:r w:rsidRPr="00E423EF">
              <w:rPr>
                <w:rFonts w:ascii="Arial" w:hAnsi="Arial" w:cs="Arial"/>
                <w:sz w:val="24"/>
                <w:szCs w:val="24"/>
              </w:rPr>
              <w:t>0,33</w:t>
            </w:r>
          </w:p>
        </w:tc>
        <w:tc>
          <w:tcPr>
            <w:tcW w:w="992" w:type="dxa"/>
          </w:tcPr>
          <w:p w:rsidR="00197B3D" w:rsidRPr="00E423EF" w:rsidRDefault="00197B3D" w:rsidP="00197B3D">
            <w:pPr>
              <w:jc w:val="center"/>
              <w:rPr>
                <w:rFonts w:ascii="Arial" w:hAnsi="Arial" w:cs="Arial"/>
                <w:sz w:val="24"/>
                <w:szCs w:val="24"/>
              </w:rPr>
            </w:pPr>
          </w:p>
          <w:p w:rsidR="00197B3D" w:rsidRPr="00E423EF" w:rsidRDefault="00197B3D" w:rsidP="00197B3D">
            <w:pPr>
              <w:jc w:val="center"/>
              <w:rPr>
                <w:rFonts w:ascii="Arial" w:hAnsi="Arial" w:cs="Arial"/>
                <w:sz w:val="24"/>
                <w:szCs w:val="24"/>
              </w:rPr>
            </w:pPr>
            <w:r w:rsidRPr="00E423EF">
              <w:rPr>
                <w:rFonts w:ascii="Bell MT" w:hAnsi="Bell MT" w:cs="Arial"/>
                <w:sz w:val="24"/>
                <w:szCs w:val="24"/>
              </w:rPr>
              <w:t>&lt;</w:t>
            </w:r>
            <w:r w:rsidRPr="00E423EF">
              <w:rPr>
                <w:rFonts w:cs="Arial"/>
                <w:sz w:val="24"/>
                <w:szCs w:val="24"/>
              </w:rPr>
              <w:t xml:space="preserve"> </w:t>
            </w:r>
            <w:r w:rsidRPr="00E423EF">
              <w:rPr>
                <w:rFonts w:ascii="Arial" w:hAnsi="Arial" w:cs="Arial"/>
                <w:sz w:val="24"/>
                <w:szCs w:val="24"/>
              </w:rPr>
              <w:t>0,33</w:t>
            </w:r>
          </w:p>
        </w:tc>
      </w:tr>
    </w:tbl>
    <w:p w:rsidR="00672843" w:rsidRPr="00E423EF" w:rsidRDefault="00672843" w:rsidP="00197B3D">
      <w:pPr>
        <w:spacing w:after="0"/>
        <w:rPr>
          <w:rFonts w:ascii="Arial" w:hAnsi="Arial" w:cs="Arial"/>
          <w:sz w:val="24"/>
          <w:szCs w:val="24"/>
        </w:rPr>
      </w:pPr>
    </w:p>
    <w:p w:rsidR="00672843" w:rsidRDefault="00965A18" w:rsidP="00672843">
      <w:pPr>
        <w:tabs>
          <w:tab w:val="left" w:pos="3990"/>
        </w:tabs>
        <w:spacing w:after="0"/>
        <w:rPr>
          <w:rFonts w:ascii="Arial" w:hAnsi="Arial" w:cs="Arial"/>
          <w:b/>
          <w:sz w:val="24"/>
          <w:szCs w:val="24"/>
        </w:rPr>
      </w:pPr>
      <w:r w:rsidRPr="00E423EF">
        <w:rPr>
          <w:rFonts w:ascii="Arial" w:hAnsi="Arial" w:cs="Arial"/>
          <w:b/>
          <w:sz w:val="24"/>
          <w:szCs w:val="24"/>
        </w:rPr>
        <w:t>Химический состав углекислого газа (</w:t>
      </w:r>
      <w:r w:rsidRPr="00E423EF">
        <w:rPr>
          <w:rFonts w:ascii="Arial" w:hAnsi="Arial" w:cs="Arial"/>
          <w:b/>
          <w:sz w:val="24"/>
          <w:szCs w:val="24"/>
          <w:lang w:val="en-US"/>
        </w:rPr>
        <w:t>CO</w:t>
      </w:r>
      <w:r w:rsidRPr="00E423EF">
        <w:rPr>
          <w:rFonts w:ascii="Arial" w:hAnsi="Arial" w:cs="Arial"/>
          <w:b/>
          <w:sz w:val="24"/>
          <w:szCs w:val="24"/>
          <w:vertAlign w:val="subscript"/>
        </w:rPr>
        <w:t>2</w:t>
      </w:r>
      <w:r w:rsidRPr="00E423EF">
        <w:rPr>
          <w:rFonts w:ascii="Arial" w:hAnsi="Arial" w:cs="Arial"/>
          <w:b/>
          <w:sz w:val="24"/>
          <w:szCs w:val="24"/>
        </w:rPr>
        <w:t>)</w:t>
      </w:r>
      <w:r w:rsidR="00FD3F76" w:rsidRPr="00E423EF">
        <w:rPr>
          <w:rFonts w:ascii="Arial" w:hAnsi="Arial" w:cs="Arial"/>
          <w:b/>
          <w:sz w:val="24"/>
          <w:szCs w:val="24"/>
        </w:rPr>
        <w:t>.</w:t>
      </w:r>
    </w:p>
    <w:p w:rsidR="002648D5" w:rsidRPr="00E423EF" w:rsidRDefault="002648D5" w:rsidP="00672843">
      <w:pPr>
        <w:tabs>
          <w:tab w:val="left" w:pos="3990"/>
        </w:tabs>
        <w:spacing w:after="0"/>
        <w:rPr>
          <w:rFonts w:ascii="Arial" w:hAnsi="Arial" w:cs="Arial"/>
          <w:b/>
          <w:sz w:val="24"/>
          <w:szCs w:val="24"/>
        </w:rPr>
      </w:pPr>
    </w:p>
    <w:tbl>
      <w:tblPr>
        <w:tblStyle w:val="a6"/>
        <w:tblW w:w="0" w:type="auto"/>
        <w:tblInd w:w="1809" w:type="dxa"/>
        <w:tblLayout w:type="fixed"/>
        <w:tblLook w:val="04A0"/>
      </w:tblPr>
      <w:tblGrid>
        <w:gridCol w:w="1134"/>
        <w:gridCol w:w="1022"/>
        <w:gridCol w:w="1388"/>
        <w:gridCol w:w="1418"/>
        <w:gridCol w:w="1559"/>
      </w:tblGrid>
      <w:tr w:rsidR="00965A18" w:rsidRPr="00E423EF" w:rsidTr="00965A18">
        <w:trPr>
          <w:trHeight w:val="803"/>
        </w:trPr>
        <w:tc>
          <w:tcPr>
            <w:tcW w:w="1134" w:type="dxa"/>
          </w:tcPr>
          <w:p w:rsidR="00965A18" w:rsidRPr="00E423EF" w:rsidRDefault="00965A18" w:rsidP="00672843">
            <w:pPr>
              <w:tabs>
                <w:tab w:val="left" w:pos="3990"/>
              </w:tabs>
              <w:rPr>
                <w:rFonts w:ascii="Arial" w:hAnsi="Arial" w:cs="Arial"/>
                <w:sz w:val="24"/>
                <w:szCs w:val="24"/>
              </w:rPr>
            </w:pPr>
          </w:p>
          <w:p w:rsidR="00965A18" w:rsidRPr="00E423EF" w:rsidRDefault="00965A18" w:rsidP="00672843">
            <w:pPr>
              <w:tabs>
                <w:tab w:val="left" w:pos="3990"/>
              </w:tabs>
              <w:rPr>
                <w:rFonts w:ascii="Arial" w:hAnsi="Arial" w:cs="Arial"/>
                <w:sz w:val="24"/>
                <w:szCs w:val="24"/>
              </w:rPr>
            </w:pPr>
            <w:r w:rsidRPr="00E423EF">
              <w:rPr>
                <w:rFonts w:ascii="Arial" w:hAnsi="Arial" w:cs="Arial"/>
                <w:sz w:val="24"/>
                <w:szCs w:val="24"/>
              </w:rPr>
              <w:t>Газ</w:t>
            </w:r>
          </w:p>
        </w:tc>
        <w:tc>
          <w:tcPr>
            <w:tcW w:w="1022" w:type="dxa"/>
          </w:tcPr>
          <w:p w:rsidR="00965A18" w:rsidRPr="00E423EF" w:rsidRDefault="00965A18" w:rsidP="00672843">
            <w:pPr>
              <w:tabs>
                <w:tab w:val="left" w:pos="3990"/>
              </w:tabs>
              <w:rPr>
                <w:rFonts w:ascii="Arial" w:hAnsi="Arial" w:cs="Arial"/>
                <w:sz w:val="24"/>
                <w:szCs w:val="24"/>
              </w:rPr>
            </w:pPr>
          </w:p>
          <w:p w:rsidR="00965A18" w:rsidRPr="00E423EF" w:rsidRDefault="00965A18" w:rsidP="00672843">
            <w:pPr>
              <w:tabs>
                <w:tab w:val="left" w:pos="3990"/>
              </w:tabs>
              <w:rPr>
                <w:rFonts w:ascii="Arial" w:hAnsi="Arial" w:cs="Arial"/>
                <w:sz w:val="24"/>
                <w:szCs w:val="24"/>
              </w:rPr>
            </w:pPr>
            <w:r w:rsidRPr="00E423EF">
              <w:rPr>
                <w:rFonts w:ascii="Arial" w:hAnsi="Arial" w:cs="Arial"/>
                <w:sz w:val="24"/>
                <w:szCs w:val="24"/>
              </w:rPr>
              <w:t>ГОСТ</w:t>
            </w:r>
          </w:p>
        </w:tc>
        <w:tc>
          <w:tcPr>
            <w:tcW w:w="1388" w:type="dxa"/>
          </w:tcPr>
          <w:p w:rsidR="00965A18" w:rsidRPr="00E423EF" w:rsidRDefault="00965A18" w:rsidP="00672843">
            <w:pPr>
              <w:tabs>
                <w:tab w:val="left" w:pos="3990"/>
              </w:tabs>
              <w:rPr>
                <w:rFonts w:ascii="Arial" w:hAnsi="Arial" w:cs="Arial"/>
                <w:sz w:val="24"/>
                <w:szCs w:val="24"/>
              </w:rPr>
            </w:pPr>
            <w:r w:rsidRPr="00E423EF">
              <w:rPr>
                <w:rFonts w:ascii="Arial" w:hAnsi="Arial" w:cs="Arial"/>
                <w:sz w:val="24"/>
                <w:szCs w:val="24"/>
              </w:rPr>
              <w:t>Содержит чистого газа, %</w:t>
            </w:r>
          </w:p>
        </w:tc>
        <w:tc>
          <w:tcPr>
            <w:tcW w:w="1418" w:type="dxa"/>
          </w:tcPr>
          <w:p w:rsidR="00965A18" w:rsidRPr="00E423EF" w:rsidRDefault="008110BD" w:rsidP="00672843">
            <w:pPr>
              <w:tabs>
                <w:tab w:val="left" w:pos="3990"/>
              </w:tabs>
              <w:rPr>
                <w:rFonts w:ascii="Arial" w:hAnsi="Arial" w:cs="Arial"/>
                <w:sz w:val="24"/>
                <w:szCs w:val="24"/>
              </w:rPr>
            </w:pPr>
            <w:r w:rsidRPr="00E423EF">
              <w:rPr>
                <w:rFonts w:ascii="Arial" w:hAnsi="Arial" w:cs="Arial"/>
                <w:sz w:val="24"/>
                <w:szCs w:val="24"/>
              </w:rPr>
              <w:t>Транспор-тировка</w:t>
            </w:r>
          </w:p>
        </w:tc>
        <w:tc>
          <w:tcPr>
            <w:tcW w:w="1559" w:type="dxa"/>
          </w:tcPr>
          <w:p w:rsidR="00965A18" w:rsidRPr="00E423EF" w:rsidRDefault="00965A18" w:rsidP="00672843">
            <w:pPr>
              <w:tabs>
                <w:tab w:val="left" w:pos="3990"/>
              </w:tabs>
              <w:rPr>
                <w:rFonts w:ascii="Arial" w:hAnsi="Arial" w:cs="Arial"/>
                <w:sz w:val="24"/>
                <w:szCs w:val="24"/>
              </w:rPr>
            </w:pPr>
          </w:p>
          <w:p w:rsidR="00965A18" w:rsidRPr="00E423EF" w:rsidRDefault="00965A18" w:rsidP="00672843">
            <w:pPr>
              <w:tabs>
                <w:tab w:val="left" w:pos="3990"/>
              </w:tabs>
              <w:rPr>
                <w:rFonts w:ascii="Arial" w:hAnsi="Arial" w:cs="Arial"/>
                <w:sz w:val="24"/>
                <w:szCs w:val="24"/>
              </w:rPr>
            </w:pPr>
            <w:r w:rsidRPr="00E423EF">
              <w:rPr>
                <w:rFonts w:ascii="Arial" w:hAnsi="Arial" w:cs="Arial"/>
                <w:sz w:val="24"/>
                <w:szCs w:val="24"/>
              </w:rPr>
              <w:t>Назначение</w:t>
            </w:r>
          </w:p>
        </w:tc>
      </w:tr>
      <w:tr w:rsidR="00965A18" w:rsidRPr="00E423EF" w:rsidTr="008110BD">
        <w:trPr>
          <w:cantSplit/>
          <w:trHeight w:val="2516"/>
        </w:trPr>
        <w:tc>
          <w:tcPr>
            <w:tcW w:w="1134" w:type="dxa"/>
            <w:textDirection w:val="btLr"/>
          </w:tcPr>
          <w:p w:rsidR="00965A18" w:rsidRPr="00E423EF" w:rsidRDefault="00965A18" w:rsidP="00965A18">
            <w:pPr>
              <w:tabs>
                <w:tab w:val="left" w:pos="3990"/>
              </w:tabs>
              <w:ind w:left="113" w:right="113"/>
              <w:rPr>
                <w:rFonts w:ascii="Arial" w:hAnsi="Arial" w:cs="Arial"/>
                <w:sz w:val="24"/>
                <w:szCs w:val="24"/>
              </w:rPr>
            </w:pPr>
          </w:p>
          <w:p w:rsidR="00965A18" w:rsidRPr="00E423EF" w:rsidRDefault="00965A18" w:rsidP="00965A18">
            <w:pPr>
              <w:tabs>
                <w:tab w:val="left" w:pos="3990"/>
              </w:tabs>
              <w:ind w:left="113" w:right="113"/>
              <w:rPr>
                <w:rFonts w:ascii="Arial" w:hAnsi="Arial" w:cs="Arial"/>
                <w:sz w:val="24"/>
                <w:szCs w:val="24"/>
              </w:rPr>
            </w:pPr>
            <w:r w:rsidRPr="00E423EF">
              <w:rPr>
                <w:rFonts w:ascii="Arial" w:hAnsi="Arial" w:cs="Arial"/>
                <w:sz w:val="24"/>
                <w:szCs w:val="24"/>
              </w:rPr>
              <w:t xml:space="preserve">Углекислота </w:t>
            </w:r>
          </w:p>
          <w:p w:rsidR="00965A18" w:rsidRPr="00E423EF" w:rsidRDefault="00965A18" w:rsidP="00965A18">
            <w:pPr>
              <w:tabs>
                <w:tab w:val="left" w:pos="3990"/>
              </w:tabs>
              <w:ind w:left="113" w:right="113"/>
              <w:rPr>
                <w:rFonts w:ascii="Arial" w:hAnsi="Arial" w:cs="Arial"/>
                <w:sz w:val="24"/>
                <w:szCs w:val="24"/>
              </w:rPr>
            </w:pPr>
            <w:r w:rsidRPr="00E423EF">
              <w:rPr>
                <w:rFonts w:ascii="Arial" w:hAnsi="Arial" w:cs="Arial"/>
                <w:sz w:val="24"/>
                <w:szCs w:val="24"/>
              </w:rPr>
              <w:t>сварочная</w:t>
            </w:r>
          </w:p>
        </w:tc>
        <w:tc>
          <w:tcPr>
            <w:tcW w:w="1022" w:type="dxa"/>
            <w:textDirection w:val="btLr"/>
          </w:tcPr>
          <w:p w:rsidR="00965A18" w:rsidRPr="00E423EF" w:rsidRDefault="00965A18" w:rsidP="00965A18">
            <w:pPr>
              <w:tabs>
                <w:tab w:val="left" w:pos="3990"/>
              </w:tabs>
              <w:ind w:left="113" w:right="113"/>
              <w:rPr>
                <w:rFonts w:ascii="Arial" w:hAnsi="Arial" w:cs="Arial"/>
                <w:sz w:val="24"/>
                <w:szCs w:val="24"/>
              </w:rPr>
            </w:pPr>
          </w:p>
          <w:p w:rsidR="00965A18" w:rsidRPr="00E423EF" w:rsidRDefault="00965A18" w:rsidP="00965A18">
            <w:pPr>
              <w:tabs>
                <w:tab w:val="left" w:pos="3990"/>
              </w:tabs>
              <w:ind w:left="113" w:right="113"/>
              <w:rPr>
                <w:rFonts w:ascii="Arial" w:hAnsi="Arial" w:cs="Arial"/>
                <w:sz w:val="24"/>
                <w:szCs w:val="24"/>
              </w:rPr>
            </w:pPr>
            <w:r w:rsidRPr="00E423EF">
              <w:rPr>
                <w:rFonts w:ascii="Arial" w:hAnsi="Arial" w:cs="Arial"/>
                <w:sz w:val="24"/>
                <w:szCs w:val="24"/>
              </w:rPr>
              <w:t>8050 – 76</w:t>
            </w:r>
          </w:p>
        </w:tc>
        <w:tc>
          <w:tcPr>
            <w:tcW w:w="1388" w:type="dxa"/>
            <w:textDirection w:val="btLr"/>
          </w:tcPr>
          <w:p w:rsidR="00965A18" w:rsidRPr="00E423EF" w:rsidRDefault="00965A18" w:rsidP="00965A18">
            <w:pPr>
              <w:tabs>
                <w:tab w:val="left" w:pos="3990"/>
              </w:tabs>
              <w:ind w:left="113" w:right="113"/>
              <w:rPr>
                <w:rFonts w:ascii="Arial" w:hAnsi="Arial" w:cs="Arial"/>
                <w:sz w:val="24"/>
                <w:szCs w:val="24"/>
              </w:rPr>
            </w:pPr>
          </w:p>
          <w:p w:rsidR="00965A18" w:rsidRPr="00E423EF" w:rsidRDefault="00965A18" w:rsidP="00965A18">
            <w:pPr>
              <w:tabs>
                <w:tab w:val="left" w:pos="3990"/>
              </w:tabs>
              <w:ind w:left="113" w:right="113"/>
              <w:rPr>
                <w:rFonts w:ascii="Arial" w:hAnsi="Arial" w:cs="Arial"/>
                <w:sz w:val="24"/>
                <w:szCs w:val="24"/>
              </w:rPr>
            </w:pPr>
            <w:r w:rsidRPr="00E423EF">
              <w:rPr>
                <w:rFonts w:ascii="Arial" w:hAnsi="Arial" w:cs="Arial"/>
                <w:sz w:val="24"/>
                <w:szCs w:val="24"/>
              </w:rPr>
              <w:t>99 – 99,5</w:t>
            </w:r>
          </w:p>
        </w:tc>
        <w:tc>
          <w:tcPr>
            <w:tcW w:w="1418" w:type="dxa"/>
            <w:textDirection w:val="btLr"/>
          </w:tcPr>
          <w:p w:rsidR="00965A18" w:rsidRPr="00E423EF" w:rsidRDefault="00965A18" w:rsidP="00965A18">
            <w:pPr>
              <w:tabs>
                <w:tab w:val="left" w:pos="3990"/>
              </w:tabs>
              <w:ind w:left="113" w:right="113"/>
              <w:rPr>
                <w:rFonts w:ascii="Arial" w:hAnsi="Arial" w:cs="Arial"/>
                <w:sz w:val="24"/>
                <w:szCs w:val="24"/>
              </w:rPr>
            </w:pPr>
            <w:r w:rsidRPr="00E423EF">
              <w:rPr>
                <w:rFonts w:ascii="Arial" w:hAnsi="Arial" w:cs="Arial"/>
                <w:sz w:val="24"/>
                <w:szCs w:val="24"/>
              </w:rPr>
              <w:t>В сжиженном состоянии в баллонах чёрного цвета</w:t>
            </w:r>
          </w:p>
        </w:tc>
        <w:tc>
          <w:tcPr>
            <w:tcW w:w="1559" w:type="dxa"/>
            <w:textDirection w:val="btLr"/>
          </w:tcPr>
          <w:p w:rsidR="008110BD" w:rsidRPr="00E423EF" w:rsidRDefault="008110BD" w:rsidP="00965A18">
            <w:pPr>
              <w:tabs>
                <w:tab w:val="left" w:pos="3990"/>
              </w:tabs>
              <w:ind w:left="113" w:right="113"/>
              <w:rPr>
                <w:rFonts w:ascii="Arial" w:hAnsi="Arial" w:cs="Arial"/>
                <w:sz w:val="24"/>
                <w:szCs w:val="24"/>
              </w:rPr>
            </w:pPr>
            <w:r w:rsidRPr="00E423EF">
              <w:rPr>
                <w:rFonts w:ascii="Arial" w:hAnsi="Arial" w:cs="Arial"/>
                <w:sz w:val="24"/>
                <w:szCs w:val="24"/>
              </w:rPr>
              <w:t>Для низкоуглеродистых и низколегированных сталей</w:t>
            </w:r>
          </w:p>
        </w:tc>
      </w:tr>
    </w:tbl>
    <w:p w:rsidR="00672843" w:rsidRPr="00E423EF" w:rsidRDefault="00672843" w:rsidP="00672843">
      <w:pPr>
        <w:tabs>
          <w:tab w:val="left" w:pos="3990"/>
        </w:tabs>
        <w:spacing w:after="0"/>
        <w:rPr>
          <w:rFonts w:ascii="Arial" w:hAnsi="Arial" w:cs="Arial"/>
          <w:sz w:val="24"/>
          <w:szCs w:val="24"/>
        </w:rPr>
      </w:pPr>
    </w:p>
    <w:p w:rsidR="00672843" w:rsidRDefault="00FD3F76" w:rsidP="00672843">
      <w:pPr>
        <w:tabs>
          <w:tab w:val="left" w:pos="3990"/>
        </w:tabs>
        <w:spacing w:after="0"/>
        <w:rPr>
          <w:rFonts w:ascii="Arial" w:hAnsi="Arial" w:cs="Arial"/>
          <w:b/>
          <w:sz w:val="24"/>
          <w:szCs w:val="24"/>
        </w:rPr>
      </w:pPr>
      <w:r w:rsidRPr="00E423EF">
        <w:rPr>
          <w:rFonts w:ascii="Arial" w:hAnsi="Arial" w:cs="Arial"/>
          <w:b/>
          <w:sz w:val="24"/>
          <w:szCs w:val="24"/>
        </w:rPr>
        <w:t>Химический состав проволоки Св – 08Г2С.</w:t>
      </w:r>
    </w:p>
    <w:p w:rsidR="002648D5" w:rsidRPr="00E423EF" w:rsidRDefault="002648D5" w:rsidP="00672843">
      <w:pPr>
        <w:tabs>
          <w:tab w:val="left" w:pos="3990"/>
        </w:tabs>
        <w:spacing w:after="0"/>
        <w:rPr>
          <w:rFonts w:ascii="Arial" w:hAnsi="Arial" w:cs="Arial"/>
          <w:b/>
          <w:sz w:val="24"/>
          <w:szCs w:val="24"/>
        </w:rPr>
      </w:pPr>
    </w:p>
    <w:tbl>
      <w:tblPr>
        <w:tblStyle w:val="a6"/>
        <w:tblW w:w="0" w:type="auto"/>
        <w:tblLook w:val="04A0"/>
      </w:tblPr>
      <w:tblGrid>
        <w:gridCol w:w="1387"/>
        <w:gridCol w:w="1226"/>
        <w:gridCol w:w="1229"/>
        <w:gridCol w:w="1228"/>
        <w:gridCol w:w="1241"/>
        <w:gridCol w:w="1241"/>
        <w:gridCol w:w="1241"/>
        <w:gridCol w:w="1060"/>
      </w:tblGrid>
      <w:tr w:rsidR="00FD3F76" w:rsidRPr="00E423EF" w:rsidTr="00DC53DC">
        <w:trPr>
          <w:trHeight w:val="539"/>
        </w:trPr>
        <w:tc>
          <w:tcPr>
            <w:tcW w:w="1387" w:type="dxa"/>
          </w:tcPr>
          <w:p w:rsidR="00FD3F76" w:rsidRPr="00E423EF" w:rsidRDefault="00FD3F76" w:rsidP="00672843">
            <w:pPr>
              <w:tabs>
                <w:tab w:val="left" w:pos="3990"/>
              </w:tabs>
              <w:rPr>
                <w:rFonts w:ascii="Arial" w:hAnsi="Arial" w:cs="Arial"/>
                <w:sz w:val="24"/>
                <w:szCs w:val="24"/>
              </w:rPr>
            </w:pPr>
            <w:r w:rsidRPr="00E423EF">
              <w:rPr>
                <w:rFonts w:ascii="Arial" w:hAnsi="Arial" w:cs="Arial"/>
                <w:sz w:val="24"/>
                <w:szCs w:val="24"/>
              </w:rPr>
              <w:t>Марка проволоки</w:t>
            </w:r>
          </w:p>
        </w:tc>
        <w:tc>
          <w:tcPr>
            <w:tcW w:w="8750" w:type="dxa"/>
            <w:gridSpan w:val="7"/>
          </w:tcPr>
          <w:p w:rsidR="00FD3F76" w:rsidRPr="00E423EF" w:rsidRDefault="00FD3F76" w:rsidP="00672843">
            <w:pPr>
              <w:tabs>
                <w:tab w:val="left" w:pos="3990"/>
              </w:tabs>
              <w:rPr>
                <w:rFonts w:ascii="Arial" w:hAnsi="Arial" w:cs="Arial"/>
                <w:sz w:val="24"/>
                <w:szCs w:val="24"/>
              </w:rPr>
            </w:pPr>
            <w:r w:rsidRPr="00E423EF">
              <w:rPr>
                <w:rFonts w:ascii="Arial" w:hAnsi="Arial" w:cs="Arial"/>
                <w:sz w:val="24"/>
                <w:szCs w:val="24"/>
              </w:rPr>
              <w:t>Химический состав, %</w:t>
            </w:r>
          </w:p>
        </w:tc>
      </w:tr>
      <w:tr w:rsidR="00DC53DC" w:rsidRPr="00E423EF" w:rsidTr="00DC53DC">
        <w:trPr>
          <w:trHeight w:val="575"/>
        </w:trPr>
        <w:tc>
          <w:tcPr>
            <w:tcW w:w="1387" w:type="dxa"/>
            <w:vMerge w:val="restart"/>
          </w:tcPr>
          <w:p w:rsidR="00FD3F76" w:rsidRPr="00E423EF" w:rsidRDefault="00FD3F76" w:rsidP="00672843">
            <w:pPr>
              <w:tabs>
                <w:tab w:val="left" w:pos="3990"/>
              </w:tabs>
              <w:rPr>
                <w:rFonts w:ascii="Arial" w:hAnsi="Arial" w:cs="Arial"/>
                <w:sz w:val="24"/>
                <w:szCs w:val="24"/>
              </w:rPr>
            </w:pPr>
          </w:p>
          <w:p w:rsidR="00DC53DC" w:rsidRPr="00E423EF" w:rsidRDefault="00DC53DC" w:rsidP="00672843">
            <w:pPr>
              <w:tabs>
                <w:tab w:val="left" w:pos="3990"/>
              </w:tabs>
              <w:rPr>
                <w:rFonts w:ascii="Arial" w:hAnsi="Arial" w:cs="Arial"/>
                <w:sz w:val="24"/>
                <w:szCs w:val="24"/>
              </w:rPr>
            </w:pPr>
            <w:r w:rsidRPr="00E423EF">
              <w:rPr>
                <w:rFonts w:ascii="Arial" w:hAnsi="Arial" w:cs="Arial"/>
                <w:sz w:val="24"/>
                <w:szCs w:val="24"/>
              </w:rPr>
              <w:t>Св-08Г2С</w:t>
            </w:r>
          </w:p>
        </w:tc>
        <w:tc>
          <w:tcPr>
            <w:tcW w:w="1273" w:type="dxa"/>
          </w:tcPr>
          <w:p w:rsidR="00FD3F76" w:rsidRPr="00E423EF" w:rsidRDefault="00DC53DC" w:rsidP="00DC53DC">
            <w:pPr>
              <w:tabs>
                <w:tab w:val="left" w:pos="3990"/>
              </w:tabs>
              <w:jc w:val="center"/>
              <w:rPr>
                <w:rFonts w:ascii="Arial" w:hAnsi="Arial" w:cs="Arial"/>
                <w:sz w:val="24"/>
                <w:szCs w:val="24"/>
                <w:lang w:val="en-US"/>
              </w:rPr>
            </w:pPr>
            <w:r w:rsidRPr="00E423EF">
              <w:rPr>
                <w:rFonts w:ascii="Arial" w:hAnsi="Arial" w:cs="Arial"/>
                <w:sz w:val="24"/>
                <w:szCs w:val="24"/>
                <w:lang w:val="en-US"/>
              </w:rPr>
              <w:t>C</w:t>
            </w:r>
          </w:p>
        </w:tc>
        <w:tc>
          <w:tcPr>
            <w:tcW w:w="1276" w:type="dxa"/>
          </w:tcPr>
          <w:p w:rsidR="00FD3F76" w:rsidRPr="00E423EF" w:rsidRDefault="00DC53DC" w:rsidP="00DC53DC">
            <w:pPr>
              <w:tabs>
                <w:tab w:val="left" w:pos="3990"/>
              </w:tabs>
              <w:jc w:val="center"/>
              <w:rPr>
                <w:rFonts w:ascii="Arial" w:hAnsi="Arial" w:cs="Arial"/>
                <w:sz w:val="24"/>
                <w:szCs w:val="24"/>
                <w:lang w:val="en-US"/>
              </w:rPr>
            </w:pPr>
            <w:r w:rsidRPr="00E423EF">
              <w:rPr>
                <w:rFonts w:ascii="Arial" w:hAnsi="Arial" w:cs="Arial"/>
                <w:sz w:val="24"/>
                <w:szCs w:val="24"/>
                <w:lang w:val="en-US"/>
              </w:rPr>
              <w:t>Si</w:t>
            </w:r>
          </w:p>
        </w:tc>
        <w:tc>
          <w:tcPr>
            <w:tcW w:w="1275" w:type="dxa"/>
          </w:tcPr>
          <w:p w:rsidR="00FD3F76" w:rsidRPr="00E423EF" w:rsidRDefault="00DC53DC" w:rsidP="00DC53DC">
            <w:pPr>
              <w:tabs>
                <w:tab w:val="left" w:pos="3990"/>
              </w:tabs>
              <w:jc w:val="center"/>
              <w:rPr>
                <w:rFonts w:ascii="Arial" w:hAnsi="Arial" w:cs="Arial"/>
                <w:sz w:val="24"/>
                <w:szCs w:val="24"/>
                <w:lang w:val="en-US"/>
              </w:rPr>
            </w:pPr>
            <w:r w:rsidRPr="00E423EF">
              <w:rPr>
                <w:rFonts w:ascii="Arial" w:hAnsi="Arial" w:cs="Arial"/>
                <w:sz w:val="24"/>
                <w:szCs w:val="24"/>
                <w:lang w:val="en-US"/>
              </w:rPr>
              <w:t>Mn</w:t>
            </w:r>
          </w:p>
        </w:tc>
        <w:tc>
          <w:tcPr>
            <w:tcW w:w="1276" w:type="dxa"/>
          </w:tcPr>
          <w:p w:rsidR="00FD3F76" w:rsidRPr="00E423EF" w:rsidRDefault="00DC53DC" w:rsidP="00DC53DC">
            <w:pPr>
              <w:tabs>
                <w:tab w:val="left" w:pos="3990"/>
              </w:tabs>
              <w:jc w:val="center"/>
              <w:rPr>
                <w:rFonts w:ascii="Arial" w:hAnsi="Arial" w:cs="Arial"/>
                <w:sz w:val="24"/>
                <w:szCs w:val="24"/>
                <w:lang w:val="en-US"/>
              </w:rPr>
            </w:pPr>
            <w:r w:rsidRPr="00E423EF">
              <w:rPr>
                <w:rFonts w:ascii="Arial" w:hAnsi="Arial" w:cs="Arial"/>
                <w:sz w:val="24"/>
                <w:szCs w:val="24"/>
                <w:lang w:val="en-US"/>
              </w:rPr>
              <w:t>Cr</w:t>
            </w:r>
          </w:p>
        </w:tc>
        <w:tc>
          <w:tcPr>
            <w:tcW w:w="1276" w:type="dxa"/>
          </w:tcPr>
          <w:p w:rsidR="00FD3F76" w:rsidRPr="00E423EF" w:rsidRDefault="00DC53DC" w:rsidP="00DC53DC">
            <w:pPr>
              <w:tabs>
                <w:tab w:val="left" w:pos="3990"/>
              </w:tabs>
              <w:jc w:val="center"/>
              <w:rPr>
                <w:rFonts w:ascii="Arial" w:hAnsi="Arial" w:cs="Arial"/>
                <w:sz w:val="24"/>
                <w:szCs w:val="24"/>
                <w:lang w:val="en-US"/>
              </w:rPr>
            </w:pPr>
            <w:r w:rsidRPr="00E423EF">
              <w:rPr>
                <w:rFonts w:ascii="Arial" w:hAnsi="Arial" w:cs="Arial"/>
                <w:sz w:val="24"/>
                <w:szCs w:val="24"/>
                <w:lang w:val="en-US"/>
              </w:rPr>
              <w:t>Ni</w:t>
            </w:r>
          </w:p>
        </w:tc>
        <w:tc>
          <w:tcPr>
            <w:tcW w:w="1276" w:type="dxa"/>
          </w:tcPr>
          <w:p w:rsidR="00FD3F76" w:rsidRPr="00E423EF" w:rsidRDefault="00DC53DC" w:rsidP="00DC53DC">
            <w:pPr>
              <w:tabs>
                <w:tab w:val="left" w:pos="3990"/>
              </w:tabs>
              <w:jc w:val="center"/>
              <w:rPr>
                <w:rFonts w:ascii="Arial" w:hAnsi="Arial" w:cs="Arial"/>
                <w:sz w:val="24"/>
                <w:szCs w:val="24"/>
                <w:lang w:val="en-US"/>
              </w:rPr>
            </w:pPr>
            <w:r w:rsidRPr="00E423EF">
              <w:rPr>
                <w:rFonts w:ascii="Arial" w:hAnsi="Arial" w:cs="Arial"/>
                <w:sz w:val="24"/>
                <w:szCs w:val="24"/>
                <w:lang w:val="en-US"/>
              </w:rPr>
              <w:t>C</w:t>
            </w:r>
          </w:p>
        </w:tc>
        <w:tc>
          <w:tcPr>
            <w:tcW w:w="1098" w:type="dxa"/>
          </w:tcPr>
          <w:p w:rsidR="00FD3F76" w:rsidRPr="00E423EF" w:rsidRDefault="00DC53DC" w:rsidP="00DC53DC">
            <w:pPr>
              <w:tabs>
                <w:tab w:val="left" w:pos="3990"/>
              </w:tabs>
              <w:jc w:val="center"/>
              <w:rPr>
                <w:rFonts w:ascii="Arial" w:hAnsi="Arial" w:cs="Arial"/>
                <w:sz w:val="24"/>
                <w:szCs w:val="24"/>
                <w:lang w:val="en-US"/>
              </w:rPr>
            </w:pPr>
            <w:r w:rsidRPr="00E423EF">
              <w:rPr>
                <w:rFonts w:ascii="Arial" w:hAnsi="Arial" w:cs="Arial"/>
                <w:sz w:val="24"/>
                <w:szCs w:val="24"/>
                <w:lang w:val="en-US"/>
              </w:rPr>
              <w:t>P</w:t>
            </w:r>
          </w:p>
        </w:tc>
      </w:tr>
      <w:tr w:rsidR="00DC53DC" w:rsidRPr="00E423EF" w:rsidTr="00DC53DC">
        <w:trPr>
          <w:trHeight w:val="556"/>
        </w:trPr>
        <w:tc>
          <w:tcPr>
            <w:tcW w:w="1387" w:type="dxa"/>
            <w:vMerge/>
          </w:tcPr>
          <w:p w:rsidR="00FD3F76" w:rsidRPr="00E423EF" w:rsidRDefault="00FD3F76" w:rsidP="00672843">
            <w:pPr>
              <w:tabs>
                <w:tab w:val="left" w:pos="3990"/>
              </w:tabs>
              <w:rPr>
                <w:rFonts w:ascii="Arial" w:hAnsi="Arial" w:cs="Arial"/>
                <w:sz w:val="24"/>
                <w:szCs w:val="24"/>
              </w:rPr>
            </w:pPr>
          </w:p>
        </w:tc>
        <w:tc>
          <w:tcPr>
            <w:tcW w:w="1273" w:type="dxa"/>
          </w:tcPr>
          <w:p w:rsidR="00FD3F76" w:rsidRPr="00E423EF" w:rsidRDefault="00DC53DC" w:rsidP="00672843">
            <w:pPr>
              <w:tabs>
                <w:tab w:val="left" w:pos="3990"/>
              </w:tabs>
              <w:rPr>
                <w:rFonts w:ascii="Arial" w:hAnsi="Arial" w:cs="Arial"/>
                <w:sz w:val="24"/>
                <w:szCs w:val="24"/>
              </w:rPr>
            </w:pPr>
            <w:r w:rsidRPr="00E423EF">
              <w:rPr>
                <w:rFonts w:ascii="Arial" w:hAnsi="Arial" w:cs="Arial"/>
                <w:sz w:val="24"/>
                <w:szCs w:val="24"/>
              </w:rPr>
              <w:t>0,05-0,11</w:t>
            </w:r>
          </w:p>
        </w:tc>
        <w:tc>
          <w:tcPr>
            <w:tcW w:w="1276" w:type="dxa"/>
          </w:tcPr>
          <w:p w:rsidR="00FD3F76" w:rsidRPr="00E423EF" w:rsidRDefault="00DC53DC" w:rsidP="00672843">
            <w:pPr>
              <w:tabs>
                <w:tab w:val="left" w:pos="3990"/>
              </w:tabs>
              <w:rPr>
                <w:rFonts w:ascii="Arial" w:hAnsi="Arial" w:cs="Arial"/>
                <w:sz w:val="24"/>
                <w:szCs w:val="24"/>
              </w:rPr>
            </w:pPr>
            <w:r w:rsidRPr="00E423EF">
              <w:rPr>
                <w:rFonts w:ascii="Arial" w:hAnsi="Arial" w:cs="Arial"/>
                <w:sz w:val="24"/>
                <w:szCs w:val="24"/>
              </w:rPr>
              <w:t>0,70-0,50</w:t>
            </w:r>
          </w:p>
        </w:tc>
        <w:tc>
          <w:tcPr>
            <w:tcW w:w="1275" w:type="dxa"/>
          </w:tcPr>
          <w:p w:rsidR="00FD3F76" w:rsidRPr="00E423EF" w:rsidRDefault="00DC53DC" w:rsidP="00672843">
            <w:pPr>
              <w:tabs>
                <w:tab w:val="left" w:pos="3990"/>
              </w:tabs>
              <w:rPr>
                <w:rFonts w:ascii="Arial" w:hAnsi="Arial" w:cs="Arial"/>
                <w:sz w:val="24"/>
                <w:szCs w:val="24"/>
              </w:rPr>
            </w:pPr>
            <w:r w:rsidRPr="00E423EF">
              <w:rPr>
                <w:rFonts w:ascii="Arial" w:hAnsi="Arial" w:cs="Arial"/>
                <w:sz w:val="24"/>
                <w:szCs w:val="24"/>
              </w:rPr>
              <w:t>1,80-2,10</w:t>
            </w:r>
          </w:p>
        </w:tc>
        <w:tc>
          <w:tcPr>
            <w:tcW w:w="1276" w:type="dxa"/>
          </w:tcPr>
          <w:p w:rsidR="00FD3F76" w:rsidRPr="00E423EF" w:rsidRDefault="00DC53DC" w:rsidP="00672843">
            <w:pPr>
              <w:tabs>
                <w:tab w:val="left" w:pos="3990"/>
              </w:tabs>
              <w:rPr>
                <w:rFonts w:ascii="Arial" w:hAnsi="Arial" w:cs="Arial"/>
                <w:sz w:val="24"/>
                <w:szCs w:val="24"/>
              </w:rPr>
            </w:pPr>
            <w:r w:rsidRPr="00E423EF">
              <w:rPr>
                <w:rFonts w:ascii="Arial" w:hAnsi="Arial" w:cs="Arial"/>
                <w:sz w:val="24"/>
                <w:szCs w:val="24"/>
              </w:rPr>
              <w:t>не более 0,20</w:t>
            </w:r>
          </w:p>
        </w:tc>
        <w:tc>
          <w:tcPr>
            <w:tcW w:w="1276" w:type="dxa"/>
          </w:tcPr>
          <w:p w:rsidR="00FD3F76" w:rsidRPr="00E423EF" w:rsidRDefault="00DC53DC" w:rsidP="00672843">
            <w:pPr>
              <w:tabs>
                <w:tab w:val="left" w:pos="3990"/>
              </w:tabs>
              <w:rPr>
                <w:rFonts w:ascii="Arial" w:hAnsi="Arial" w:cs="Arial"/>
                <w:sz w:val="24"/>
                <w:szCs w:val="24"/>
              </w:rPr>
            </w:pPr>
            <w:r w:rsidRPr="00E423EF">
              <w:rPr>
                <w:rFonts w:ascii="Arial" w:hAnsi="Arial" w:cs="Arial"/>
                <w:sz w:val="24"/>
                <w:szCs w:val="24"/>
              </w:rPr>
              <w:t>Не более 0,25</w:t>
            </w:r>
          </w:p>
        </w:tc>
        <w:tc>
          <w:tcPr>
            <w:tcW w:w="1276" w:type="dxa"/>
          </w:tcPr>
          <w:p w:rsidR="00FD3F76" w:rsidRPr="00E423EF" w:rsidRDefault="00DC53DC" w:rsidP="00672843">
            <w:pPr>
              <w:tabs>
                <w:tab w:val="left" w:pos="3990"/>
              </w:tabs>
              <w:rPr>
                <w:rFonts w:ascii="Arial" w:hAnsi="Arial" w:cs="Arial"/>
                <w:sz w:val="24"/>
                <w:szCs w:val="24"/>
              </w:rPr>
            </w:pPr>
            <w:r w:rsidRPr="00E423EF">
              <w:rPr>
                <w:rFonts w:ascii="Arial" w:hAnsi="Arial" w:cs="Arial"/>
                <w:sz w:val="24"/>
                <w:szCs w:val="24"/>
              </w:rPr>
              <w:t>Не более 0,025</w:t>
            </w:r>
          </w:p>
        </w:tc>
        <w:tc>
          <w:tcPr>
            <w:tcW w:w="1098" w:type="dxa"/>
          </w:tcPr>
          <w:p w:rsidR="00FD3F76" w:rsidRPr="00E423EF" w:rsidRDefault="00DC53DC" w:rsidP="00672843">
            <w:pPr>
              <w:tabs>
                <w:tab w:val="left" w:pos="3990"/>
              </w:tabs>
              <w:rPr>
                <w:rFonts w:ascii="Arial" w:hAnsi="Arial" w:cs="Arial"/>
                <w:sz w:val="24"/>
                <w:szCs w:val="24"/>
              </w:rPr>
            </w:pPr>
            <w:r w:rsidRPr="00E423EF">
              <w:rPr>
                <w:rFonts w:ascii="Arial" w:hAnsi="Arial" w:cs="Arial"/>
                <w:sz w:val="24"/>
                <w:szCs w:val="24"/>
              </w:rPr>
              <w:t>0,03</w:t>
            </w:r>
          </w:p>
        </w:tc>
      </w:tr>
    </w:tbl>
    <w:p w:rsidR="00FD3F76" w:rsidRDefault="00FD3F76" w:rsidP="00672843">
      <w:pPr>
        <w:tabs>
          <w:tab w:val="left" w:pos="3990"/>
        </w:tabs>
        <w:spacing w:after="0"/>
        <w:rPr>
          <w:rFonts w:ascii="Arial" w:hAnsi="Arial" w:cs="Arial"/>
          <w:b/>
          <w:sz w:val="24"/>
          <w:szCs w:val="24"/>
        </w:rPr>
      </w:pPr>
    </w:p>
    <w:p w:rsidR="002648D5" w:rsidRDefault="002648D5" w:rsidP="00672843">
      <w:pPr>
        <w:tabs>
          <w:tab w:val="left" w:pos="3990"/>
        </w:tabs>
        <w:spacing w:after="0"/>
        <w:rPr>
          <w:rFonts w:ascii="Arial" w:hAnsi="Arial" w:cs="Arial"/>
          <w:b/>
          <w:sz w:val="24"/>
          <w:szCs w:val="24"/>
        </w:rPr>
      </w:pPr>
    </w:p>
    <w:p w:rsidR="002648D5" w:rsidRDefault="002648D5" w:rsidP="00672843">
      <w:pPr>
        <w:tabs>
          <w:tab w:val="left" w:pos="3990"/>
        </w:tabs>
        <w:spacing w:after="0"/>
        <w:rPr>
          <w:rFonts w:ascii="Arial" w:hAnsi="Arial" w:cs="Arial"/>
          <w:b/>
          <w:sz w:val="24"/>
          <w:szCs w:val="24"/>
        </w:rPr>
      </w:pPr>
    </w:p>
    <w:p w:rsidR="002648D5" w:rsidRDefault="002648D5" w:rsidP="00672843">
      <w:pPr>
        <w:tabs>
          <w:tab w:val="left" w:pos="3990"/>
        </w:tabs>
        <w:spacing w:after="0"/>
        <w:rPr>
          <w:rFonts w:ascii="Arial" w:hAnsi="Arial" w:cs="Arial"/>
          <w:b/>
          <w:sz w:val="24"/>
          <w:szCs w:val="24"/>
        </w:rPr>
      </w:pPr>
    </w:p>
    <w:p w:rsidR="007B2C8F" w:rsidRDefault="007B2C8F" w:rsidP="00672843">
      <w:pPr>
        <w:tabs>
          <w:tab w:val="left" w:pos="3990"/>
        </w:tabs>
        <w:spacing w:after="0"/>
        <w:rPr>
          <w:rFonts w:ascii="Arial" w:hAnsi="Arial" w:cs="Arial"/>
          <w:b/>
          <w:sz w:val="24"/>
          <w:szCs w:val="24"/>
        </w:rPr>
      </w:pPr>
      <w:r w:rsidRPr="00E423EF">
        <w:rPr>
          <w:rFonts w:ascii="Arial" w:hAnsi="Arial" w:cs="Arial"/>
          <w:b/>
          <w:sz w:val="24"/>
          <w:szCs w:val="24"/>
        </w:rPr>
        <w:t>Химический состав углекислого газа.</w:t>
      </w:r>
    </w:p>
    <w:p w:rsidR="002648D5" w:rsidRPr="00E423EF" w:rsidRDefault="002648D5" w:rsidP="00672843">
      <w:pPr>
        <w:tabs>
          <w:tab w:val="left" w:pos="3990"/>
        </w:tabs>
        <w:spacing w:after="0"/>
        <w:rPr>
          <w:rFonts w:ascii="Arial" w:hAnsi="Arial" w:cs="Arial"/>
          <w:b/>
          <w:sz w:val="24"/>
          <w:szCs w:val="24"/>
        </w:rPr>
      </w:pPr>
    </w:p>
    <w:tbl>
      <w:tblPr>
        <w:tblStyle w:val="a6"/>
        <w:tblW w:w="0" w:type="auto"/>
        <w:tblLook w:val="04A0"/>
      </w:tblPr>
      <w:tblGrid>
        <w:gridCol w:w="1845"/>
        <w:gridCol w:w="1450"/>
        <w:gridCol w:w="1939"/>
        <w:gridCol w:w="2207"/>
        <w:gridCol w:w="2412"/>
      </w:tblGrid>
      <w:tr w:rsidR="007B2C8F" w:rsidRPr="00E423EF" w:rsidTr="007B2C8F">
        <w:tc>
          <w:tcPr>
            <w:tcW w:w="1989"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Газ</w:t>
            </w:r>
          </w:p>
        </w:tc>
        <w:tc>
          <w:tcPr>
            <w:tcW w:w="1805"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ГОСТ</w:t>
            </w:r>
          </w:p>
        </w:tc>
        <w:tc>
          <w:tcPr>
            <w:tcW w:w="2126"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Содержание чистого газа, %</w:t>
            </w:r>
          </w:p>
        </w:tc>
        <w:tc>
          <w:tcPr>
            <w:tcW w:w="2237"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Транспортировка</w:t>
            </w:r>
          </w:p>
        </w:tc>
        <w:tc>
          <w:tcPr>
            <w:tcW w:w="1980"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Назначения</w:t>
            </w:r>
          </w:p>
        </w:tc>
      </w:tr>
      <w:tr w:rsidR="007B2C8F" w:rsidRPr="00E423EF" w:rsidTr="007B2C8F">
        <w:tc>
          <w:tcPr>
            <w:tcW w:w="1989"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Углекислота сварочная</w:t>
            </w:r>
          </w:p>
        </w:tc>
        <w:tc>
          <w:tcPr>
            <w:tcW w:w="1805"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8050 – 76</w:t>
            </w:r>
          </w:p>
        </w:tc>
        <w:tc>
          <w:tcPr>
            <w:tcW w:w="2126"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99 – 99,5</w:t>
            </w:r>
          </w:p>
        </w:tc>
        <w:tc>
          <w:tcPr>
            <w:tcW w:w="2237"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В баллонах чёрного цвета в жидком состоянии</w:t>
            </w:r>
          </w:p>
        </w:tc>
        <w:tc>
          <w:tcPr>
            <w:tcW w:w="1980" w:type="dxa"/>
          </w:tcPr>
          <w:p w:rsidR="007B2C8F" w:rsidRPr="00E423EF" w:rsidRDefault="007B2C8F" w:rsidP="00672843">
            <w:pPr>
              <w:tabs>
                <w:tab w:val="left" w:pos="3990"/>
              </w:tabs>
              <w:rPr>
                <w:rFonts w:ascii="Arial" w:hAnsi="Arial" w:cs="Arial"/>
                <w:sz w:val="24"/>
                <w:szCs w:val="24"/>
              </w:rPr>
            </w:pPr>
            <w:r w:rsidRPr="00E423EF">
              <w:rPr>
                <w:rFonts w:ascii="Arial" w:hAnsi="Arial" w:cs="Arial"/>
                <w:sz w:val="24"/>
                <w:szCs w:val="24"/>
              </w:rPr>
              <w:t>Для сварки конструкций из низкоуглеродистых и низколегированных сталей</w:t>
            </w:r>
          </w:p>
        </w:tc>
      </w:tr>
    </w:tbl>
    <w:p w:rsidR="007B2C8F" w:rsidRPr="00E423EF" w:rsidRDefault="007B2C8F" w:rsidP="00672843">
      <w:pPr>
        <w:tabs>
          <w:tab w:val="left" w:pos="3990"/>
        </w:tabs>
        <w:spacing w:after="0"/>
        <w:rPr>
          <w:rFonts w:ascii="Arial" w:hAnsi="Arial" w:cs="Arial"/>
          <w:sz w:val="24"/>
          <w:szCs w:val="24"/>
        </w:rPr>
      </w:pPr>
    </w:p>
    <w:p w:rsidR="00E37429" w:rsidRPr="00E423EF" w:rsidRDefault="00E37429" w:rsidP="00E37429">
      <w:pPr>
        <w:pStyle w:val="a8"/>
        <w:rPr>
          <w:rFonts w:ascii="Arial" w:hAnsi="Arial" w:cs="Arial"/>
          <w:b/>
          <w:sz w:val="24"/>
          <w:szCs w:val="24"/>
        </w:rPr>
      </w:pPr>
      <w:r w:rsidRPr="00E423EF">
        <w:rPr>
          <w:rFonts w:ascii="Arial" w:hAnsi="Arial" w:cs="Arial"/>
          <w:b/>
          <w:sz w:val="24"/>
          <w:szCs w:val="24"/>
        </w:rPr>
        <w:t>2.</w:t>
      </w:r>
      <w:r w:rsidR="00E43D30">
        <w:rPr>
          <w:rFonts w:ascii="Arial" w:hAnsi="Arial" w:cs="Arial"/>
          <w:b/>
          <w:sz w:val="24"/>
          <w:szCs w:val="24"/>
        </w:rPr>
        <w:t>7</w:t>
      </w:r>
      <w:r w:rsidRPr="00E423EF">
        <w:rPr>
          <w:rFonts w:ascii="Arial" w:hAnsi="Arial" w:cs="Arial"/>
          <w:b/>
          <w:sz w:val="24"/>
          <w:szCs w:val="24"/>
        </w:rPr>
        <w:t xml:space="preserve">. </w:t>
      </w:r>
      <w:r w:rsidR="00E43D30" w:rsidRPr="00E43D30">
        <w:rPr>
          <w:rFonts w:ascii="Arial" w:hAnsi="Arial" w:cs="Arial"/>
          <w:b/>
          <w:sz w:val="24"/>
          <w:szCs w:val="24"/>
        </w:rPr>
        <w:t>Расчет режимов сварки, выбор рода тока и полярности</w:t>
      </w:r>
      <w:r w:rsidR="00944D39" w:rsidRPr="00E423EF">
        <w:rPr>
          <w:rFonts w:ascii="Arial" w:hAnsi="Arial" w:cs="Arial"/>
          <w:b/>
          <w:sz w:val="24"/>
          <w:szCs w:val="24"/>
        </w:rPr>
        <w:t>.</w:t>
      </w:r>
    </w:p>
    <w:p w:rsidR="00E37429" w:rsidRPr="00E423EF" w:rsidRDefault="00E37429" w:rsidP="00E37429">
      <w:pPr>
        <w:pStyle w:val="a8"/>
        <w:rPr>
          <w:rFonts w:ascii="Arial" w:hAnsi="Arial" w:cs="Arial"/>
          <w:b/>
          <w:sz w:val="24"/>
          <w:szCs w:val="24"/>
        </w:rPr>
      </w:pPr>
    </w:p>
    <w:p w:rsidR="00915ED7" w:rsidRPr="00E43D30" w:rsidRDefault="00E37429" w:rsidP="00E37429">
      <w:pPr>
        <w:pStyle w:val="a8"/>
        <w:rPr>
          <w:rFonts w:ascii="Arial" w:hAnsi="Arial" w:cs="Arial"/>
          <w:sz w:val="24"/>
          <w:szCs w:val="24"/>
        </w:rPr>
      </w:pPr>
      <w:r w:rsidRPr="00E423EF">
        <w:rPr>
          <w:rFonts w:ascii="Arial" w:hAnsi="Arial" w:cs="Arial"/>
          <w:sz w:val="24"/>
          <w:szCs w:val="24"/>
        </w:rPr>
        <w:tab/>
      </w:r>
      <w:r w:rsidR="00411898" w:rsidRPr="00E423EF">
        <w:rPr>
          <w:rFonts w:ascii="Arial" w:hAnsi="Arial" w:cs="Arial"/>
          <w:sz w:val="24"/>
          <w:szCs w:val="24"/>
        </w:rPr>
        <w:t xml:space="preserve">Сварку в среде </w:t>
      </w:r>
      <w:r w:rsidR="00411898" w:rsidRPr="00E423EF">
        <w:rPr>
          <w:rFonts w:ascii="Arial" w:hAnsi="Arial" w:cs="Arial"/>
          <w:sz w:val="24"/>
          <w:szCs w:val="24"/>
          <w:lang w:val="en-US"/>
        </w:rPr>
        <w:t>CO</w:t>
      </w:r>
      <w:r w:rsidR="00411898" w:rsidRPr="00E423EF">
        <w:rPr>
          <w:rFonts w:ascii="Arial" w:hAnsi="Arial" w:cs="Arial"/>
          <w:sz w:val="24"/>
          <w:szCs w:val="24"/>
          <w:vertAlign w:val="subscript"/>
        </w:rPr>
        <w:t>2</w:t>
      </w:r>
      <w:r w:rsidR="00411898" w:rsidRPr="00E423EF">
        <w:rPr>
          <w:rFonts w:ascii="Arial" w:hAnsi="Arial" w:cs="Arial"/>
          <w:sz w:val="24"/>
          <w:szCs w:val="24"/>
        </w:rPr>
        <w:t xml:space="preserve"> плавящимися электродами производят на постоянном токе обратной полярности. Это объясняется тем, что при прямой полярности процесс сворки характеризуется большим разбрызгиванием, даже при сварке значительно меньшим током. Это приводит к уменьшению глубины провара. Хотя коэффициент плавления электродной проволоки при сварке на обратной полярности 1,5 – 1,8 раза меньше, чем сварка на прямой полярности это преимущество в большинстве случаев не удаётся использовать, так как при сварке на прямой полярности ширина шва значительно меньше, а высота усиления больше, чем при сварке на обратной полярности</w:t>
      </w:r>
      <w:r w:rsidR="00AA7E7E" w:rsidRPr="00E423EF">
        <w:rPr>
          <w:rFonts w:ascii="Arial" w:hAnsi="Arial" w:cs="Arial"/>
          <w:sz w:val="24"/>
          <w:szCs w:val="24"/>
        </w:rPr>
        <w:t xml:space="preserve">. Кроме того сварка на прямой полярности характеризуется увеличением окисления элементов и повышение склонности шва к образования пор. Но в некоторых случаях при сварке угловых швов в соединениях впритык в многопроходных швов применяют прямую полярность. </w:t>
      </w:r>
    </w:p>
    <w:p w:rsidR="00915ED7" w:rsidRPr="00E423EF" w:rsidRDefault="00915ED7" w:rsidP="00E37429">
      <w:pPr>
        <w:pStyle w:val="a8"/>
        <w:rPr>
          <w:rFonts w:ascii="Arial" w:hAnsi="Arial" w:cs="Arial"/>
          <w:b/>
          <w:sz w:val="24"/>
          <w:szCs w:val="24"/>
        </w:rPr>
      </w:pPr>
    </w:p>
    <w:p w:rsidR="003D301A" w:rsidRPr="00E423EF" w:rsidRDefault="00915ED7" w:rsidP="00E37429">
      <w:pPr>
        <w:pStyle w:val="a8"/>
        <w:rPr>
          <w:rFonts w:ascii="Arial" w:hAnsi="Arial" w:cs="Arial"/>
          <w:sz w:val="24"/>
          <w:szCs w:val="24"/>
        </w:rPr>
      </w:pPr>
      <w:r w:rsidRPr="00E423EF">
        <w:rPr>
          <w:rFonts w:ascii="Arial" w:hAnsi="Arial" w:cs="Arial"/>
          <w:b/>
          <w:sz w:val="24"/>
          <w:szCs w:val="24"/>
        </w:rPr>
        <w:tab/>
      </w:r>
      <w:r w:rsidR="0063109B" w:rsidRPr="00E423EF">
        <w:rPr>
          <w:rFonts w:ascii="Arial" w:hAnsi="Arial" w:cs="Arial"/>
          <w:sz w:val="24"/>
          <w:szCs w:val="24"/>
        </w:rPr>
        <w:t xml:space="preserve">Определить площадь сечения шва </w:t>
      </w:r>
      <w:r w:rsidR="0063109B" w:rsidRPr="00E423EF">
        <w:rPr>
          <w:rFonts w:ascii="Arial" w:hAnsi="Arial" w:cs="Arial"/>
          <w:sz w:val="24"/>
          <w:szCs w:val="24"/>
          <w:lang w:val="en-US"/>
        </w:rPr>
        <w:t>F</w:t>
      </w:r>
      <w:r w:rsidR="0063109B" w:rsidRPr="00E423EF">
        <w:rPr>
          <w:rFonts w:ascii="Arial" w:hAnsi="Arial" w:cs="Arial"/>
          <w:sz w:val="24"/>
          <w:szCs w:val="24"/>
          <w:vertAlign w:val="subscript"/>
        </w:rPr>
        <w:t>н</w:t>
      </w:r>
      <w:r w:rsidR="00BE0519" w:rsidRPr="00E423EF">
        <w:rPr>
          <w:rFonts w:ascii="Arial" w:hAnsi="Arial" w:cs="Arial"/>
          <w:sz w:val="24"/>
          <w:szCs w:val="24"/>
        </w:rPr>
        <w:t xml:space="preserve"> = 65</w:t>
      </w:r>
      <w:r w:rsidR="0063109B" w:rsidRPr="00E423EF">
        <w:rPr>
          <w:rFonts w:ascii="Arial" w:hAnsi="Arial" w:cs="Arial"/>
          <w:sz w:val="24"/>
          <w:szCs w:val="24"/>
        </w:rPr>
        <w:t>мм</w:t>
      </w:r>
    </w:p>
    <w:p w:rsidR="0063109B" w:rsidRPr="00E423EF" w:rsidRDefault="0063109B" w:rsidP="00E37429">
      <w:pPr>
        <w:pStyle w:val="a8"/>
        <w:rPr>
          <w:rFonts w:ascii="Arial" w:hAnsi="Arial" w:cs="Arial"/>
          <w:sz w:val="24"/>
          <w:szCs w:val="24"/>
        </w:rPr>
      </w:pPr>
      <w:r w:rsidRPr="00E423EF">
        <w:rPr>
          <w:rFonts w:ascii="Arial" w:hAnsi="Arial" w:cs="Arial"/>
          <w:sz w:val="24"/>
          <w:szCs w:val="24"/>
        </w:rPr>
        <w:t>Рассчитаем параметры режима сварки:</w:t>
      </w:r>
    </w:p>
    <w:p w:rsidR="002E426A" w:rsidRPr="00E423EF" w:rsidRDefault="002E426A" w:rsidP="002E426A">
      <w:pPr>
        <w:pStyle w:val="a8"/>
        <w:ind w:left="480"/>
        <w:rPr>
          <w:rFonts w:ascii="Arial" w:hAnsi="Arial" w:cs="Arial"/>
          <w:sz w:val="24"/>
          <w:szCs w:val="24"/>
        </w:rPr>
      </w:pPr>
    </w:p>
    <w:p w:rsidR="00915ED7" w:rsidRPr="00E423EF" w:rsidRDefault="0063109B" w:rsidP="006F5597">
      <w:pPr>
        <w:pStyle w:val="a8"/>
        <w:numPr>
          <w:ilvl w:val="0"/>
          <w:numId w:val="2"/>
        </w:numPr>
        <w:rPr>
          <w:sz w:val="24"/>
          <w:szCs w:val="24"/>
        </w:rPr>
      </w:pPr>
      <w:r w:rsidRPr="00E423EF">
        <w:rPr>
          <w:rFonts w:ascii="Arial" w:hAnsi="Arial" w:cs="Arial"/>
          <w:sz w:val="24"/>
          <w:szCs w:val="24"/>
        </w:rPr>
        <w:t>По толщине металла выберем диаметр проволоки</w:t>
      </w:r>
      <w:r w:rsidR="003D301A" w:rsidRPr="00E423EF">
        <w:rPr>
          <w:rFonts w:ascii="Arial" w:hAnsi="Arial" w:cs="Arial"/>
          <w:sz w:val="24"/>
          <w:szCs w:val="24"/>
        </w:rPr>
        <w:t>;</w:t>
      </w:r>
    </w:p>
    <w:p w:rsidR="003D301A" w:rsidRPr="00E423EF" w:rsidRDefault="0063109B" w:rsidP="006F5597">
      <w:pPr>
        <w:pStyle w:val="a8"/>
        <w:numPr>
          <w:ilvl w:val="0"/>
          <w:numId w:val="2"/>
        </w:numPr>
        <w:rPr>
          <w:sz w:val="24"/>
          <w:szCs w:val="24"/>
        </w:rPr>
      </w:pPr>
      <w:r w:rsidRPr="00E423EF">
        <w:rPr>
          <w:rFonts w:ascii="Arial" w:hAnsi="Arial" w:cs="Arial"/>
          <w:sz w:val="24"/>
          <w:szCs w:val="24"/>
        </w:rPr>
        <w:t>Определим вылет электрода</w:t>
      </w:r>
      <w:r w:rsidR="003D301A" w:rsidRPr="00E423EF">
        <w:rPr>
          <w:rFonts w:ascii="Arial" w:hAnsi="Arial" w:cs="Arial"/>
          <w:sz w:val="24"/>
          <w:szCs w:val="24"/>
        </w:rPr>
        <w:t>;</w:t>
      </w:r>
    </w:p>
    <w:p w:rsidR="003D301A" w:rsidRPr="00E423EF" w:rsidRDefault="003D301A" w:rsidP="003D301A">
      <w:pPr>
        <w:pStyle w:val="a8"/>
        <w:ind w:left="480"/>
        <w:rPr>
          <w:sz w:val="24"/>
          <w:szCs w:val="24"/>
        </w:rPr>
      </w:pPr>
    </w:p>
    <w:p w:rsidR="003D301A" w:rsidRPr="00E423EF" w:rsidRDefault="003D301A" w:rsidP="003D301A">
      <w:pPr>
        <w:pStyle w:val="a8"/>
        <w:jc w:val="center"/>
        <w:rPr>
          <w:rFonts w:ascii="Arial" w:hAnsi="Arial" w:cs="Arial"/>
          <w:sz w:val="24"/>
          <w:szCs w:val="24"/>
        </w:rPr>
      </w:pPr>
      <w:r w:rsidRPr="00E423EF">
        <w:rPr>
          <w:rFonts w:ascii="Arial" w:hAnsi="Arial" w:cs="Arial"/>
          <w:sz w:val="24"/>
          <w:szCs w:val="24"/>
          <w:lang w:val="en-US"/>
        </w:rPr>
        <w:t>L</w:t>
      </w:r>
      <w:r w:rsidRPr="00E423EF">
        <w:rPr>
          <w:rFonts w:ascii="Arial" w:hAnsi="Arial" w:cs="Arial"/>
          <w:sz w:val="24"/>
          <w:szCs w:val="24"/>
        </w:rPr>
        <w:t xml:space="preserve">э = 10 × </w:t>
      </w:r>
      <w:r w:rsidRPr="00E423EF">
        <w:rPr>
          <w:rFonts w:ascii="Arial" w:hAnsi="Arial" w:cs="Arial"/>
          <w:sz w:val="24"/>
          <w:szCs w:val="24"/>
          <w:lang w:val="en-US"/>
        </w:rPr>
        <w:t>d</w:t>
      </w:r>
      <w:r w:rsidRPr="00E423EF">
        <w:rPr>
          <w:rFonts w:ascii="Arial" w:hAnsi="Arial" w:cs="Arial"/>
          <w:sz w:val="24"/>
          <w:szCs w:val="24"/>
        </w:rPr>
        <w:t>э</w:t>
      </w:r>
      <w:r w:rsidR="005E2773" w:rsidRPr="00E423EF">
        <w:rPr>
          <w:rFonts w:ascii="Arial" w:hAnsi="Arial" w:cs="Arial"/>
          <w:sz w:val="24"/>
          <w:szCs w:val="24"/>
        </w:rPr>
        <w:t>,</w:t>
      </w:r>
    </w:p>
    <w:p w:rsidR="003D301A" w:rsidRPr="00E423EF" w:rsidRDefault="003D301A" w:rsidP="003D301A">
      <w:pPr>
        <w:pStyle w:val="a8"/>
        <w:ind w:left="120"/>
        <w:jc w:val="center"/>
        <w:rPr>
          <w:rFonts w:ascii="Arial" w:hAnsi="Arial" w:cs="Arial"/>
          <w:sz w:val="24"/>
          <w:szCs w:val="24"/>
        </w:rPr>
      </w:pPr>
    </w:p>
    <w:p w:rsidR="003D301A" w:rsidRPr="00E423EF" w:rsidRDefault="003D301A" w:rsidP="003D301A">
      <w:pPr>
        <w:pStyle w:val="a8"/>
        <w:ind w:left="120"/>
        <w:jc w:val="center"/>
        <w:rPr>
          <w:rFonts w:ascii="Arial" w:hAnsi="Arial" w:cs="Arial"/>
          <w:sz w:val="24"/>
          <w:szCs w:val="24"/>
        </w:rPr>
      </w:pPr>
      <w:r w:rsidRPr="00E423EF">
        <w:rPr>
          <w:rFonts w:ascii="Arial" w:hAnsi="Arial" w:cs="Arial"/>
          <w:sz w:val="24"/>
          <w:szCs w:val="24"/>
          <w:lang w:val="en-US"/>
        </w:rPr>
        <w:t>L</w:t>
      </w:r>
      <w:r w:rsidR="00BE0519" w:rsidRPr="00E423EF">
        <w:rPr>
          <w:rFonts w:ascii="Arial" w:hAnsi="Arial" w:cs="Arial"/>
          <w:sz w:val="24"/>
          <w:szCs w:val="24"/>
        </w:rPr>
        <w:t>э = 10 × 2</w:t>
      </w:r>
      <w:r w:rsidRPr="00E423EF">
        <w:rPr>
          <w:rFonts w:ascii="Arial" w:hAnsi="Arial" w:cs="Arial"/>
          <w:sz w:val="24"/>
          <w:szCs w:val="24"/>
        </w:rPr>
        <w:t xml:space="preserve"> = </w:t>
      </w:r>
      <w:r w:rsidR="00BE0519" w:rsidRPr="00E423EF">
        <w:rPr>
          <w:rFonts w:ascii="Arial" w:hAnsi="Arial" w:cs="Arial"/>
          <w:sz w:val="24"/>
          <w:szCs w:val="24"/>
        </w:rPr>
        <w:t>20</w:t>
      </w:r>
      <w:r w:rsidRPr="00E423EF">
        <w:rPr>
          <w:rFonts w:ascii="Arial" w:hAnsi="Arial" w:cs="Arial"/>
          <w:sz w:val="24"/>
          <w:szCs w:val="24"/>
        </w:rPr>
        <w:t>мм</w:t>
      </w:r>
      <w:r w:rsidR="005E2773" w:rsidRPr="00E423EF">
        <w:rPr>
          <w:rFonts w:ascii="Arial" w:hAnsi="Arial" w:cs="Arial"/>
          <w:sz w:val="24"/>
          <w:szCs w:val="24"/>
        </w:rPr>
        <w:t>.</w:t>
      </w:r>
    </w:p>
    <w:p w:rsidR="003D301A" w:rsidRPr="00E423EF" w:rsidRDefault="003D301A" w:rsidP="003D301A">
      <w:pPr>
        <w:pStyle w:val="a8"/>
        <w:ind w:left="120"/>
        <w:rPr>
          <w:rFonts w:ascii="Arial" w:hAnsi="Arial" w:cs="Arial"/>
          <w:sz w:val="24"/>
          <w:szCs w:val="24"/>
        </w:rPr>
      </w:pPr>
    </w:p>
    <w:p w:rsidR="003D301A" w:rsidRPr="00E423EF" w:rsidRDefault="00313500" w:rsidP="006F5597">
      <w:pPr>
        <w:pStyle w:val="a8"/>
        <w:numPr>
          <w:ilvl w:val="0"/>
          <w:numId w:val="2"/>
        </w:numPr>
        <w:rPr>
          <w:rFonts w:ascii="Arial" w:hAnsi="Arial" w:cs="Arial"/>
          <w:sz w:val="24"/>
          <w:szCs w:val="24"/>
        </w:rPr>
      </w:pPr>
      <w:r w:rsidRPr="00E423EF">
        <w:rPr>
          <w:rFonts w:ascii="Arial" w:hAnsi="Arial" w:cs="Arial"/>
          <w:sz w:val="24"/>
          <w:szCs w:val="24"/>
        </w:rPr>
        <w:t>Определим силу сварочного тока</w:t>
      </w:r>
      <w:r w:rsidR="003D301A" w:rsidRPr="00E423EF">
        <w:rPr>
          <w:rFonts w:ascii="Arial" w:hAnsi="Arial" w:cs="Arial"/>
          <w:sz w:val="24"/>
          <w:szCs w:val="24"/>
        </w:rPr>
        <w:t>:</w:t>
      </w:r>
    </w:p>
    <w:p w:rsidR="003D301A" w:rsidRPr="00E423EF" w:rsidRDefault="003D301A" w:rsidP="003D301A">
      <w:pPr>
        <w:pStyle w:val="a8"/>
        <w:rPr>
          <w:rFonts w:ascii="Arial" w:hAnsi="Arial" w:cs="Arial"/>
          <w:sz w:val="24"/>
          <w:szCs w:val="24"/>
        </w:rPr>
      </w:pPr>
    </w:p>
    <w:p w:rsidR="003D301A" w:rsidRPr="00E423EF" w:rsidRDefault="003D301A" w:rsidP="005E2773">
      <w:pPr>
        <w:pStyle w:val="a8"/>
        <w:jc w:val="center"/>
        <w:rPr>
          <w:rFonts w:ascii="Arial" w:hAnsi="Arial" w:cs="Arial"/>
          <w:sz w:val="24"/>
          <w:szCs w:val="24"/>
        </w:rPr>
      </w:pPr>
      <w:r w:rsidRPr="00E423EF">
        <w:rPr>
          <w:rFonts w:ascii="Arial" w:hAnsi="Arial" w:cs="Arial"/>
          <w:sz w:val="24"/>
          <w:szCs w:val="24"/>
          <w:lang w:val="en-US"/>
        </w:rPr>
        <w:t>I</w:t>
      </w:r>
      <w:r w:rsidRPr="00E423EF">
        <w:rPr>
          <w:rFonts w:ascii="Arial" w:hAnsi="Arial" w:cs="Arial"/>
          <w:sz w:val="28"/>
          <w:szCs w:val="28"/>
          <w:vertAlign w:val="subscript"/>
        </w:rPr>
        <w:t>св</w:t>
      </w:r>
      <w:r w:rsidRPr="00E423EF">
        <w:rPr>
          <w:rFonts w:ascii="Arial" w:hAnsi="Arial" w:cs="Arial"/>
          <w:sz w:val="28"/>
          <w:szCs w:val="28"/>
        </w:rPr>
        <w:t xml:space="preserve"> </w:t>
      </w:r>
      <w:r w:rsidRPr="00E423EF">
        <w:rPr>
          <w:rFonts w:ascii="Arial" w:hAnsi="Arial" w:cs="Arial"/>
          <w:sz w:val="24"/>
          <w:szCs w:val="24"/>
        </w:rPr>
        <w:t xml:space="preserve">= </w:t>
      </w:r>
      <w:r w:rsidRPr="00E423EF">
        <w:rPr>
          <w:rFonts w:ascii="Arial" w:hAnsi="Arial" w:cs="Arial"/>
          <w:sz w:val="24"/>
          <w:szCs w:val="24"/>
          <w:lang w:val="en-US"/>
        </w:rPr>
        <w:t>I</w:t>
      </w:r>
      <w:r w:rsidRPr="00E423EF">
        <w:rPr>
          <w:rFonts w:ascii="Arial" w:hAnsi="Arial" w:cs="Arial"/>
          <w:sz w:val="24"/>
          <w:szCs w:val="24"/>
        </w:rPr>
        <w:t xml:space="preserve"> × </w:t>
      </w:r>
      <w:r w:rsidRPr="00E423EF">
        <w:rPr>
          <w:rFonts w:ascii="Arial" w:hAnsi="Arial" w:cs="Arial"/>
          <w:sz w:val="24"/>
          <w:szCs w:val="24"/>
          <w:lang w:val="en-US"/>
        </w:rPr>
        <w:t>F</w:t>
      </w:r>
      <w:r w:rsidRPr="00E423EF">
        <w:rPr>
          <w:rFonts w:ascii="Arial" w:hAnsi="Arial" w:cs="Arial"/>
          <w:sz w:val="28"/>
          <w:szCs w:val="28"/>
          <w:vertAlign w:val="subscript"/>
        </w:rPr>
        <w:t>э</w:t>
      </w:r>
      <w:r w:rsidR="005E2773" w:rsidRPr="00E423EF">
        <w:rPr>
          <w:rFonts w:ascii="Arial" w:hAnsi="Arial" w:cs="Arial"/>
          <w:sz w:val="24"/>
          <w:szCs w:val="24"/>
        </w:rPr>
        <w:t>,</w:t>
      </w:r>
    </w:p>
    <w:p w:rsidR="005E2773" w:rsidRPr="00E423EF" w:rsidRDefault="005E2773" w:rsidP="003D301A">
      <w:pPr>
        <w:pStyle w:val="a8"/>
        <w:jc w:val="both"/>
        <w:rPr>
          <w:rFonts w:ascii="Arial" w:hAnsi="Arial" w:cs="Arial"/>
          <w:sz w:val="24"/>
          <w:szCs w:val="24"/>
        </w:rPr>
      </w:pPr>
    </w:p>
    <w:p w:rsidR="005E2773" w:rsidRPr="00E423EF" w:rsidRDefault="005E2773" w:rsidP="003D301A">
      <w:pPr>
        <w:pStyle w:val="a8"/>
        <w:jc w:val="both"/>
        <w:rPr>
          <w:rFonts w:ascii="Arial" w:hAnsi="Arial" w:cs="Arial"/>
          <w:sz w:val="28"/>
          <w:szCs w:val="28"/>
          <w:vertAlign w:val="superscript"/>
        </w:rPr>
      </w:pPr>
      <w:r w:rsidRPr="00E423EF">
        <w:rPr>
          <w:rFonts w:ascii="Arial" w:hAnsi="Arial" w:cs="Arial"/>
          <w:sz w:val="24"/>
          <w:szCs w:val="24"/>
        </w:rPr>
        <w:t xml:space="preserve"> где </w:t>
      </w:r>
      <w:r w:rsidRPr="00E423EF">
        <w:rPr>
          <w:rFonts w:ascii="Arial" w:hAnsi="Arial" w:cs="Arial"/>
          <w:sz w:val="24"/>
          <w:szCs w:val="24"/>
          <w:lang w:val="en-US"/>
        </w:rPr>
        <w:t>I</w:t>
      </w:r>
      <w:r w:rsidRPr="00E423EF">
        <w:rPr>
          <w:rFonts w:ascii="Arial" w:hAnsi="Arial" w:cs="Arial"/>
          <w:sz w:val="24"/>
          <w:szCs w:val="24"/>
        </w:rPr>
        <w:t xml:space="preserve"> – плотность тока рассчитывается (принимаем) 100 </w:t>
      </w:r>
      <w:r w:rsidRPr="00E423EF">
        <w:rPr>
          <w:rFonts w:ascii="Arial" w:hAnsi="Arial" w:cs="Arial"/>
          <w:sz w:val="28"/>
          <w:szCs w:val="28"/>
          <w:vertAlign w:val="superscript"/>
        </w:rPr>
        <w:t>А</w:t>
      </w:r>
      <w:r w:rsidRPr="00E423EF">
        <w:rPr>
          <w:rFonts w:ascii="Arial" w:hAnsi="Arial" w:cs="Arial"/>
          <w:sz w:val="28"/>
          <w:szCs w:val="28"/>
        </w:rPr>
        <w:t>/</w:t>
      </w:r>
      <w:r w:rsidRPr="00E423EF">
        <w:rPr>
          <w:rFonts w:ascii="Arial" w:hAnsi="Arial" w:cs="Arial"/>
          <w:sz w:val="28"/>
          <w:szCs w:val="28"/>
          <w:vertAlign w:val="subscript"/>
        </w:rPr>
        <w:t>мм</w:t>
      </w:r>
      <w:r w:rsidRPr="00E423EF">
        <w:rPr>
          <w:rFonts w:ascii="Arial" w:hAnsi="Arial" w:cs="Arial"/>
          <w:sz w:val="24"/>
          <w:szCs w:val="24"/>
          <w:vertAlign w:val="superscript"/>
        </w:rPr>
        <w:t>2</w:t>
      </w:r>
    </w:p>
    <w:p w:rsidR="003D301A" w:rsidRPr="00E423EF" w:rsidRDefault="005E2773" w:rsidP="003D301A">
      <w:pPr>
        <w:pStyle w:val="a8"/>
        <w:rPr>
          <w:sz w:val="24"/>
          <w:szCs w:val="24"/>
          <w:vertAlign w:val="superscript"/>
        </w:rPr>
      </w:pPr>
      <w:r w:rsidRPr="00E423EF">
        <w:rPr>
          <w:rFonts w:ascii="Arial" w:hAnsi="Arial" w:cs="Arial"/>
          <w:sz w:val="24"/>
          <w:szCs w:val="24"/>
        </w:rPr>
        <w:t xml:space="preserve">       </w:t>
      </w:r>
      <w:r w:rsidRPr="00E423EF">
        <w:rPr>
          <w:rFonts w:ascii="Arial" w:hAnsi="Arial" w:cs="Arial"/>
          <w:sz w:val="24"/>
          <w:szCs w:val="24"/>
          <w:lang w:val="en-US"/>
        </w:rPr>
        <w:t>F</w:t>
      </w:r>
      <w:r w:rsidRPr="00E423EF">
        <w:rPr>
          <w:rFonts w:ascii="Arial" w:hAnsi="Arial" w:cs="Arial"/>
          <w:sz w:val="28"/>
          <w:szCs w:val="28"/>
          <w:vertAlign w:val="subscript"/>
        </w:rPr>
        <w:t xml:space="preserve">э – </w:t>
      </w:r>
      <w:r w:rsidRPr="00E423EF">
        <w:rPr>
          <w:rFonts w:ascii="Arial" w:hAnsi="Arial" w:cs="Arial"/>
          <w:sz w:val="24"/>
          <w:szCs w:val="24"/>
        </w:rPr>
        <w:t>площадь поперечного сечения электродной проволоки мм</w:t>
      </w:r>
      <w:r w:rsidRPr="00E423EF">
        <w:rPr>
          <w:rFonts w:ascii="Arial" w:hAnsi="Arial" w:cs="Arial"/>
          <w:sz w:val="24"/>
          <w:szCs w:val="24"/>
          <w:vertAlign w:val="superscript"/>
        </w:rPr>
        <w:t>2</w:t>
      </w:r>
    </w:p>
    <w:p w:rsidR="003D301A" w:rsidRPr="00E423EF" w:rsidRDefault="003D301A" w:rsidP="003D301A">
      <w:pPr>
        <w:pStyle w:val="a8"/>
        <w:ind w:left="120"/>
        <w:jc w:val="center"/>
        <w:rPr>
          <w:rFonts w:ascii="Arial" w:hAnsi="Arial" w:cs="Arial"/>
          <w:sz w:val="24"/>
          <w:szCs w:val="24"/>
        </w:rPr>
      </w:pPr>
    </w:p>
    <w:p w:rsidR="001969AE" w:rsidRPr="00E423EF" w:rsidRDefault="005E2773" w:rsidP="0064090C">
      <w:pPr>
        <w:pStyle w:val="a8"/>
        <w:ind w:left="120"/>
        <w:jc w:val="center"/>
        <w:rPr>
          <w:rFonts w:ascii="Arial" w:hAnsi="Arial" w:cs="Arial"/>
          <w:sz w:val="24"/>
          <w:szCs w:val="24"/>
        </w:rPr>
      </w:pPr>
      <w:r w:rsidRPr="00E423EF">
        <w:rPr>
          <w:rFonts w:ascii="Arial" w:hAnsi="Arial" w:cs="Arial"/>
          <w:sz w:val="24"/>
          <w:szCs w:val="24"/>
          <w:lang w:val="en-US"/>
        </w:rPr>
        <w:t>I</w:t>
      </w:r>
      <w:r w:rsidRPr="00E423EF">
        <w:rPr>
          <w:rFonts w:ascii="Arial" w:hAnsi="Arial" w:cs="Arial"/>
          <w:sz w:val="28"/>
          <w:szCs w:val="28"/>
          <w:vertAlign w:val="subscript"/>
        </w:rPr>
        <w:t>св</w:t>
      </w:r>
      <w:r w:rsidRPr="00E423EF">
        <w:rPr>
          <w:rFonts w:ascii="Arial" w:hAnsi="Arial" w:cs="Arial"/>
          <w:sz w:val="28"/>
          <w:szCs w:val="28"/>
        </w:rPr>
        <w:t xml:space="preserve"> </w:t>
      </w:r>
      <w:r w:rsidRPr="00E423EF">
        <w:rPr>
          <w:rFonts w:ascii="Arial" w:hAnsi="Arial" w:cs="Arial"/>
          <w:sz w:val="24"/>
          <w:szCs w:val="24"/>
        </w:rPr>
        <w:t xml:space="preserve">= 100 × </w:t>
      </w:r>
      <w:r w:rsidR="0064090C" w:rsidRPr="00E423EF">
        <w:rPr>
          <w:rFonts w:ascii="Arial" w:hAnsi="Arial" w:cs="Arial"/>
          <w:sz w:val="24"/>
          <w:szCs w:val="24"/>
        </w:rPr>
        <w:t>3,14</w:t>
      </w:r>
      <w:r w:rsidRPr="00E423EF">
        <w:rPr>
          <w:rFonts w:ascii="Arial" w:hAnsi="Arial" w:cs="Arial"/>
          <w:sz w:val="24"/>
          <w:szCs w:val="24"/>
        </w:rPr>
        <w:t xml:space="preserve"> = </w:t>
      </w:r>
      <w:r w:rsidR="0064090C" w:rsidRPr="00E423EF">
        <w:rPr>
          <w:rFonts w:ascii="Arial" w:hAnsi="Arial" w:cs="Arial"/>
          <w:sz w:val="24"/>
          <w:szCs w:val="24"/>
        </w:rPr>
        <w:t>314</w:t>
      </w:r>
      <w:r w:rsidRPr="00E423EF">
        <w:rPr>
          <w:rFonts w:ascii="Arial" w:hAnsi="Arial" w:cs="Arial"/>
          <w:sz w:val="24"/>
          <w:szCs w:val="24"/>
        </w:rPr>
        <w:t>А</w:t>
      </w:r>
      <w:r w:rsidR="001969AE" w:rsidRPr="00E423EF">
        <w:rPr>
          <w:rFonts w:ascii="Arial" w:hAnsi="Arial" w:cs="Arial"/>
          <w:sz w:val="24"/>
          <w:szCs w:val="24"/>
        </w:rPr>
        <w:t>.</w:t>
      </w:r>
    </w:p>
    <w:p w:rsidR="001969AE" w:rsidRPr="00E423EF" w:rsidRDefault="001969AE" w:rsidP="001969AE">
      <w:pPr>
        <w:pStyle w:val="a8"/>
        <w:ind w:left="120"/>
        <w:rPr>
          <w:rFonts w:ascii="Arial" w:hAnsi="Arial" w:cs="Arial"/>
          <w:sz w:val="24"/>
          <w:szCs w:val="24"/>
        </w:rPr>
      </w:pPr>
    </w:p>
    <w:p w:rsidR="009A070C" w:rsidRPr="00E423EF" w:rsidRDefault="0064090C" w:rsidP="006F5597">
      <w:pPr>
        <w:pStyle w:val="a8"/>
        <w:numPr>
          <w:ilvl w:val="0"/>
          <w:numId w:val="2"/>
        </w:numPr>
        <w:rPr>
          <w:rFonts w:ascii="Arial" w:hAnsi="Arial" w:cs="Arial"/>
          <w:sz w:val="24"/>
          <w:szCs w:val="24"/>
        </w:rPr>
      </w:pPr>
      <w:r w:rsidRPr="00E423EF">
        <w:rPr>
          <w:rFonts w:ascii="Arial" w:hAnsi="Arial" w:cs="Arial"/>
          <w:sz w:val="24"/>
          <w:szCs w:val="24"/>
        </w:rPr>
        <w:t>Напряжение на дуге принимаем 16 – 34</w:t>
      </w:r>
      <w:r w:rsidR="00505AEC" w:rsidRPr="00E423EF">
        <w:rPr>
          <w:rFonts w:ascii="Arial" w:hAnsi="Arial" w:cs="Arial"/>
          <w:sz w:val="24"/>
          <w:szCs w:val="24"/>
        </w:rPr>
        <w:t>В.</w:t>
      </w:r>
    </w:p>
    <w:p w:rsidR="00781B02" w:rsidRPr="00E423EF" w:rsidRDefault="00781B02" w:rsidP="008E03EE">
      <w:pPr>
        <w:pStyle w:val="a8"/>
        <w:jc w:val="center"/>
        <w:rPr>
          <w:rFonts w:ascii="Arial" w:eastAsiaTheme="minorEastAsia" w:hAnsi="Arial" w:cs="Arial"/>
          <w:sz w:val="24"/>
          <w:szCs w:val="24"/>
        </w:rPr>
      </w:pPr>
    </w:p>
    <w:p w:rsidR="00505AEC" w:rsidRPr="00E423EF" w:rsidRDefault="00505AEC" w:rsidP="006F5597">
      <w:pPr>
        <w:pStyle w:val="a8"/>
        <w:numPr>
          <w:ilvl w:val="0"/>
          <w:numId w:val="2"/>
        </w:numPr>
        <w:rPr>
          <w:rFonts w:ascii="Arial" w:eastAsiaTheme="minorEastAsia" w:hAnsi="Arial" w:cs="Arial"/>
          <w:sz w:val="24"/>
          <w:szCs w:val="24"/>
        </w:rPr>
      </w:pPr>
      <w:r w:rsidRPr="00E423EF">
        <w:rPr>
          <w:rFonts w:ascii="Arial" w:eastAsiaTheme="minorEastAsia" w:hAnsi="Arial" w:cs="Arial"/>
          <w:sz w:val="24"/>
          <w:szCs w:val="24"/>
          <w:lang w:val="en-US"/>
        </w:rPr>
        <w:lastRenderedPageBreak/>
        <w:t>d</w:t>
      </w:r>
      <w:r w:rsidRPr="00E423EF">
        <w:rPr>
          <w:rFonts w:ascii="Arial" w:eastAsiaTheme="minorEastAsia" w:hAnsi="Arial" w:cs="Arial"/>
          <w:sz w:val="24"/>
          <w:szCs w:val="24"/>
          <w:vertAlign w:val="subscript"/>
          <w:lang w:val="en-US"/>
        </w:rPr>
        <w:t>p</w:t>
      </w:r>
      <w:r w:rsidRPr="00E423EF">
        <w:rPr>
          <w:rFonts w:ascii="Arial" w:eastAsiaTheme="minorEastAsia" w:hAnsi="Arial" w:cs="Arial"/>
          <w:sz w:val="24"/>
          <w:szCs w:val="24"/>
          <w:lang w:val="en-US"/>
        </w:rPr>
        <w:t xml:space="preserve"> = </w:t>
      </w:r>
      <w:r w:rsidRPr="00E423EF">
        <w:rPr>
          <w:rFonts w:ascii="Arial" w:eastAsiaTheme="minorEastAsia" w:hAnsi="Arial" w:cs="Arial"/>
          <w:sz w:val="24"/>
          <w:szCs w:val="24"/>
        </w:rPr>
        <w:t xml:space="preserve">( 8,3 + 0,22 </w:t>
      </w:r>
      <w:r w:rsidRPr="00E423EF">
        <w:rPr>
          <w:rFonts w:ascii="Arial" w:hAnsi="Arial" w:cs="Arial"/>
          <w:sz w:val="24"/>
          <w:szCs w:val="24"/>
        </w:rPr>
        <w:t>× (</w:t>
      </w:r>
      <w:r w:rsidRPr="00E423EF">
        <w:rPr>
          <w:rFonts w:ascii="Arial" w:hAnsi="Arial" w:cs="Arial"/>
          <w:sz w:val="24"/>
          <w:szCs w:val="24"/>
          <w:lang w:val="en-US"/>
        </w:rPr>
        <w:t>I</w:t>
      </w:r>
      <w:r w:rsidRPr="00E423EF">
        <w:rPr>
          <w:rFonts w:ascii="Arial" w:hAnsi="Arial" w:cs="Arial"/>
          <w:sz w:val="24"/>
          <w:szCs w:val="24"/>
          <w:vertAlign w:val="subscript"/>
        </w:rPr>
        <w:t>св</w:t>
      </w:r>
      <w:r w:rsidRPr="00E423EF">
        <w:rPr>
          <w:rFonts w:ascii="Arial" w:hAnsi="Arial" w:cs="Arial"/>
          <w:sz w:val="24"/>
          <w:szCs w:val="24"/>
        </w:rPr>
        <w:t xml:space="preserve"> / </w:t>
      </w:r>
      <w:r w:rsidRPr="00E423EF">
        <w:rPr>
          <w:rFonts w:ascii="Arial" w:eastAsiaTheme="minorEastAsia" w:hAnsi="Arial" w:cs="Arial"/>
          <w:sz w:val="24"/>
          <w:szCs w:val="24"/>
          <w:lang w:val="en-US"/>
        </w:rPr>
        <w:t>d</w:t>
      </w:r>
      <w:r w:rsidRPr="00E423EF">
        <w:rPr>
          <w:rFonts w:ascii="Arial" w:eastAsiaTheme="minorEastAsia" w:hAnsi="Arial" w:cs="Arial"/>
          <w:sz w:val="24"/>
          <w:szCs w:val="24"/>
          <w:vertAlign w:val="subscript"/>
        </w:rPr>
        <w:t>э</w:t>
      </w:r>
      <w:r w:rsidRPr="00E423EF">
        <w:rPr>
          <w:rFonts w:ascii="Arial" w:eastAsiaTheme="minorEastAsia" w:hAnsi="Arial" w:cs="Arial"/>
          <w:sz w:val="24"/>
          <w:szCs w:val="24"/>
        </w:rPr>
        <w:t xml:space="preserve">) ) </w:t>
      </w:r>
      <w:r w:rsidRPr="00E423EF">
        <w:rPr>
          <w:rFonts w:ascii="Arial" w:hAnsi="Arial" w:cs="Arial"/>
          <w:sz w:val="24"/>
          <w:szCs w:val="24"/>
        </w:rPr>
        <w:t>× 3,6 × 10</w:t>
      </w:r>
      <w:r w:rsidRPr="00E423EF">
        <w:rPr>
          <w:rFonts w:ascii="Arial" w:hAnsi="Arial" w:cs="Arial"/>
          <w:sz w:val="24"/>
          <w:szCs w:val="24"/>
          <w:vertAlign w:val="superscript"/>
        </w:rPr>
        <w:t>-1</w:t>
      </w:r>
    </w:p>
    <w:p w:rsidR="00505AEC" w:rsidRPr="00E423EF" w:rsidRDefault="00505AEC" w:rsidP="00505AEC">
      <w:pPr>
        <w:pStyle w:val="a8"/>
        <w:ind w:left="840"/>
        <w:rPr>
          <w:rFonts w:ascii="Arial" w:eastAsiaTheme="minorEastAsia" w:hAnsi="Arial" w:cs="Arial"/>
          <w:sz w:val="24"/>
          <w:szCs w:val="24"/>
          <w:lang w:val="en-US"/>
        </w:rPr>
      </w:pPr>
    </w:p>
    <w:p w:rsidR="008D1612" w:rsidRPr="00E423EF" w:rsidRDefault="008D1612" w:rsidP="008D1612">
      <w:pPr>
        <w:pStyle w:val="a8"/>
        <w:ind w:left="840"/>
        <w:rPr>
          <w:rFonts w:ascii="Arial" w:hAnsi="Arial" w:cs="Arial"/>
          <w:sz w:val="24"/>
          <w:szCs w:val="24"/>
        </w:rPr>
      </w:pPr>
      <w:r w:rsidRPr="00E423EF">
        <w:rPr>
          <w:rFonts w:ascii="Arial" w:eastAsiaTheme="minorEastAsia" w:hAnsi="Arial" w:cs="Arial"/>
          <w:sz w:val="24"/>
          <w:szCs w:val="24"/>
        </w:rPr>
        <w:t xml:space="preserve">     </w:t>
      </w:r>
      <w:r w:rsidRPr="00E423EF">
        <w:rPr>
          <w:rFonts w:ascii="Arial" w:eastAsiaTheme="minorEastAsia" w:hAnsi="Arial" w:cs="Arial"/>
          <w:sz w:val="24"/>
          <w:szCs w:val="24"/>
          <w:lang w:val="en-US"/>
        </w:rPr>
        <w:t>d</w:t>
      </w:r>
      <w:r w:rsidRPr="00E423EF">
        <w:rPr>
          <w:rFonts w:ascii="Arial" w:eastAsiaTheme="minorEastAsia" w:hAnsi="Arial" w:cs="Arial"/>
          <w:sz w:val="24"/>
          <w:szCs w:val="24"/>
          <w:vertAlign w:val="subscript"/>
          <w:lang w:val="en-US"/>
        </w:rPr>
        <w:t>p</w:t>
      </w:r>
      <w:r w:rsidRPr="00E423EF">
        <w:rPr>
          <w:rFonts w:ascii="Arial" w:eastAsiaTheme="minorEastAsia" w:hAnsi="Arial" w:cs="Arial"/>
          <w:sz w:val="24"/>
          <w:szCs w:val="24"/>
        </w:rPr>
        <w:t xml:space="preserve"> = ( 8,3 + 0,22 </w:t>
      </w:r>
      <w:r w:rsidRPr="00E423EF">
        <w:rPr>
          <w:rFonts w:ascii="Arial" w:hAnsi="Arial" w:cs="Arial"/>
          <w:sz w:val="24"/>
          <w:szCs w:val="24"/>
        </w:rPr>
        <w:t xml:space="preserve">× (3,14/ </w:t>
      </w:r>
      <w:r w:rsidRPr="00E423EF">
        <w:rPr>
          <w:rFonts w:ascii="Arial" w:eastAsiaTheme="minorEastAsia" w:hAnsi="Arial" w:cs="Arial"/>
          <w:sz w:val="24"/>
          <w:szCs w:val="24"/>
        </w:rPr>
        <w:t xml:space="preserve">2) ) </w:t>
      </w:r>
      <w:r w:rsidRPr="00E423EF">
        <w:rPr>
          <w:rFonts w:ascii="Arial" w:hAnsi="Arial" w:cs="Arial"/>
          <w:sz w:val="24"/>
          <w:szCs w:val="24"/>
        </w:rPr>
        <w:t>× 3,6 × 10</w:t>
      </w:r>
      <w:r w:rsidRPr="00E423EF">
        <w:rPr>
          <w:rFonts w:ascii="Arial" w:hAnsi="Arial" w:cs="Arial"/>
          <w:sz w:val="24"/>
          <w:szCs w:val="24"/>
          <w:vertAlign w:val="superscript"/>
        </w:rPr>
        <w:t>-1</w:t>
      </w:r>
      <w:r w:rsidRPr="00E423EF">
        <w:rPr>
          <w:rFonts w:ascii="Arial" w:hAnsi="Arial" w:cs="Arial"/>
          <w:sz w:val="24"/>
          <w:szCs w:val="24"/>
        </w:rPr>
        <w:t xml:space="preserve"> = 103,2</w:t>
      </w:r>
    </w:p>
    <w:p w:rsidR="008D1612" w:rsidRPr="00E423EF" w:rsidRDefault="008D1612" w:rsidP="008D1612">
      <w:pPr>
        <w:pStyle w:val="a8"/>
        <w:ind w:left="840"/>
        <w:rPr>
          <w:rFonts w:ascii="Arial" w:hAnsi="Arial" w:cs="Arial"/>
          <w:sz w:val="24"/>
          <w:szCs w:val="24"/>
        </w:rPr>
      </w:pPr>
    </w:p>
    <w:p w:rsidR="008D1612" w:rsidRPr="00E423EF" w:rsidRDefault="008D1612" w:rsidP="008D1612">
      <w:pPr>
        <w:pStyle w:val="a8"/>
        <w:ind w:left="840"/>
        <w:rPr>
          <w:rFonts w:ascii="Arial" w:hAnsi="Arial" w:cs="Arial"/>
          <w:sz w:val="24"/>
          <w:szCs w:val="24"/>
        </w:rPr>
      </w:pPr>
      <w:r w:rsidRPr="00E423EF">
        <w:rPr>
          <w:rFonts w:ascii="Arial" w:hAnsi="Arial" w:cs="Arial"/>
          <w:sz w:val="24"/>
          <w:szCs w:val="24"/>
        </w:rPr>
        <w:t xml:space="preserve">      </w:t>
      </w:r>
      <w:r w:rsidRPr="00E423EF">
        <w:rPr>
          <w:rFonts w:ascii="Arial" w:hAnsi="Arial" w:cs="Arial"/>
          <w:sz w:val="24"/>
          <w:szCs w:val="24"/>
          <w:lang w:val="en-US"/>
        </w:rPr>
        <w:t>V</w:t>
      </w:r>
      <w:r w:rsidR="00D6498B" w:rsidRPr="00E423EF">
        <w:rPr>
          <w:rFonts w:ascii="Arial" w:hAnsi="Arial" w:cs="Arial"/>
          <w:sz w:val="24"/>
          <w:szCs w:val="24"/>
          <w:vertAlign w:val="subscript"/>
        </w:rPr>
        <w:t>пп</w:t>
      </w:r>
      <w:r w:rsidRPr="00E423EF">
        <w:rPr>
          <w:rFonts w:ascii="Arial" w:hAnsi="Arial" w:cs="Arial"/>
          <w:sz w:val="24"/>
          <w:szCs w:val="24"/>
        </w:rPr>
        <w:t xml:space="preserve"> = ( 42 × </w:t>
      </w:r>
      <w:r w:rsidRPr="00E423EF">
        <w:rPr>
          <w:rFonts w:ascii="Arial" w:hAnsi="Arial" w:cs="Arial"/>
          <w:sz w:val="24"/>
          <w:szCs w:val="24"/>
          <w:lang w:val="en-US"/>
        </w:rPr>
        <w:t>I</w:t>
      </w:r>
      <w:r w:rsidRPr="00E423EF">
        <w:rPr>
          <w:rFonts w:ascii="Arial" w:hAnsi="Arial" w:cs="Arial"/>
          <w:sz w:val="24"/>
          <w:szCs w:val="24"/>
          <w:vertAlign w:val="subscript"/>
        </w:rPr>
        <w:t>св</w:t>
      </w:r>
      <w:r w:rsidRPr="00E423EF">
        <w:rPr>
          <w:rFonts w:ascii="Arial" w:hAnsi="Arial" w:cs="Arial"/>
          <w:sz w:val="24"/>
          <w:szCs w:val="24"/>
        </w:rPr>
        <w:t xml:space="preserve"> ) / ( П</w:t>
      </w:r>
      <w:r w:rsidRPr="00E423EF">
        <w:rPr>
          <w:rFonts w:ascii="Arial" w:hAnsi="Arial" w:cs="Arial"/>
          <w:sz w:val="24"/>
          <w:szCs w:val="24"/>
          <w:lang w:val="en-US"/>
        </w:rPr>
        <w:t>d</w:t>
      </w:r>
      <w:r w:rsidRPr="00E423EF">
        <w:rPr>
          <w:rFonts w:ascii="Arial" w:hAnsi="Arial" w:cs="Arial"/>
          <w:sz w:val="24"/>
          <w:szCs w:val="24"/>
          <w:vertAlign w:val="subscript"/>
        </w:rPr>
        <w:t>э</w:t>
      </w:r>
      <w:r w:rsidRPr="00E423EF">
        <w:rPr>
          <w:rFonts w:ascii="Arial" w:hAnsi="Arial" w:cs="Arial"/>
          <w:sz w:val="24"/>
          <w:szCs w:val="24"/>
          <w:vertAlign w:val="superscript"/>
        </w:rPr>
        <w:t>2</w:t>
      </w:r>
      <w:r w:rsidRPr="00E423EF">
        <w:rPr>
          <w:rFonts w:ascii="Arial" w:hAnsi="Arial" w:cs="Arial"/>
          <w:sz w:val="24"/>
          <w:szCs w:val="24"/>
        </w:rPr>
        <w:t xml:space="preserve">  × </w:t>
      </w:r>
      <w:r w:rsidRPr="00E423EF">
        <w:rPr>
          <w:rFonts w:ascii="Arial" w:hAnsi="Arial" w:cs="Arial"/>
          <w:sz w:val="24"/>
          <w:szCs w:val="24"/>
          <w:lang w:val="en-US"/>
        </w:rPr>
        <w:t>Y</w:t>
      </w:r>
      <w:r w:rsidRPr="00E423EF">
        <w:rPr>
          <w:rFonts w:ascii="Arial" w:hAnsi="Arial" w:cs="Arial"/>
          <w:sz w:val="24"/>
          <w:szCs w:val="24"/>
        </w:rPr>
        <w:t xml:space="preserve"> )</w:t>
      </w:r>
    </w:p>
    <w:p w:rsidR="008D1612" w:rsidRPr="00E423EF" w:rsidRDefault="008D1612" w:rsidP="008D1612">
      <w:pPr>
        <w:pStyle w:val="a8"/>
        <w:ind w:left="840"/>
        <w:rPr>
          <w:rFonts w:ascii="Arial" w:hAnsi="Arial" w:cs="Arial"/>
          <w:sz w:val="24"/>
          <w:szCs w:val="24"/>
        </w:rPr>
      </w:pPr>
    </w:p>
    <w:p w:rsidR="008D1612" w:rsidRPr="00E423EF" w:rsidRDefault="008D1612" w:rsidP="008D1612">
      <w:pPr>
        <w:pStyle w:val="a8"/>
        <w:ind w:left="840"/>
        <w:rPr>
          <w:rFonts w:ascii="Arial" w:hAnsi="Arial" w:cs="Arial"/>
          <w:sz w:val="24"/>
          <w:szCs w:val="24"/>
        </w:rPr>
      </w:pPr>
      <w:r w:rsidRPr="00E423EF">
        <w:rPr>
          <w:rFonts w:ascii="Arial" w:hAnsi="Arial" w:cs="Arial"/>
          <w:sz w:val="24"/>
          <w:szCs w:val="24"/>
        </w:rPr>
        <w:t xml:space="preserve">где, </w:t>
      </w:r>
      <w:r w:rsidRPr="00E423EF">
        <w:rPr>
          <w:rFonts w:ascii="Arial" w:hAnsi="Arial" w:cs="Arial"/>
          <w:sz w:val="24"/>
          <w:szCs w:val="24"/>
          <w:lang w:val="en-US"/>
        </w:rPr>
        <w:t>Y</w:t>
      </w:r>
      <w:r w:rsidRPr="00E423EF">
        <w:rPr>
          <w:rFonts w:ascii="Arial" w:hAnsi="Arial" w:cs="Arial"/>
          <w:sz w:val="24"/>
          <w:szCs w:val="24"/>
        </w:rPr>
        <w:t xml:space="preserve"> – плотность металла проволоки ( 0,0088 </w:t>
      </w:r>
      <w:r w:rsidRPr="00E423EF">
        <w:rPr>
          <w:rFonts w:ascii="Arial" w:hAnsi="Arial" w:cs="Arial"/>
          <w:sz w:val="24"/>
          <w:szCs w:val="24"/>
          <w:vertAlign w:val="superscript"/>
        </w:rPr>
        <w:t>г</w:t>
      </w:r>
      <w:r w:rsidRPr="00E423EF">
        <w:rPr>
          <w:rFonts w:ascii="Arial" w:hAnsi="Arial" w:cs="Arial"/>
          <w:sz w:val="24"/>
          <w:szCs w:val="24"/>
        </w:rPr>
        <w:t>/</w:t>
      </w:r>
      <w:r w:rsidRPr="00E423EF">
        <w:rPr>
          <w:rFonts w:ascii="Arial" w:hAnsi="Arial" w:cs="Arial"/>
          <w:sz w:val="24"/>
          <w:szCs w:val="24"/>
          <w:vertAlign w:val="subscript"/>
        </w:rPr>
        <w:t>мм</w:t>
      </w:r>
      <w:r w:rsidRPr="00E423EF">
        <w:rPr>
          <w:rFonts w:ascii="Arial" w:hAnsi="Arial" w:cs="Arial"/>
          <w:sz w:val="24"/>
          <w:szCs w:val="24"/>
          <w:vertAlign w:val="superscript"/>
        </w:rPr>
        <w:t>2</w:t>
      </w:r>
      <w:r w:rsidRPr="00E423EF">
        <w:rPr>
          <w:rFonts w:ascii="Arial" w:hAnsi="Arial" w:cs="Arial"/>
          <w:sz w:val="24"/>
          <w:szCs w:val="24"/>
        </w:rPr>
        <w:t xml:space="preserve"> )</w:t>
      </w:r>
    </w:p>
    <w:p w:rsidR="008D1612" w:rsidRPr="00E423EF" w:rsidRDefault="008D1612" w:rsidP="008D1612">
      <w:pPr>
        <w:pStyle w:val="a8"/>
        <w:ind w:left="840"/>
        <w:rPr>
          <w:rFonts w:ascii="Arial" w:hAnsi="Arial" w:cs="Arial"/>
          <w:sz w:val="24"/>
          <w:szCs w:val="24"/>
        </w:rPr>
      </w:pPr>
      <w:r w:rsidRPr="00E423EF">
        <w:rPr>
          <w:rFonts w:ascii="Arial" w:eastAsiaTheme="minorEastAsia" w:hAnsi="Arial" w:cs="Arial"/>
          <w:sz w:val="24"/>
          <w:szCs w:val="24"/>
        </w:rPr>
        <w:t xml:space="preserve">      </w:t>
      </w:r>
      <w:r w:rsidRPr="00E423EF">
        <w:rPr>
          <w:rFonts w:ascii="Arial" w:hAnsi="Arial" w:cs="Arial"/>
          <w:sz w:val="24"/>
          <w:szCs w:val="24"/>
          <w:lang w:val="en-US"/>
        </w:rPr>
        <w:t>V</w:t>
      </w:r>
      <w:r w:rsidRPr="00E423EF">
        <w:rPr>
          <w:rFonts w:ascii="Arial" w:hAnsi="Arial" w:cs="Arial"/>
          <w:sz w:val="24"/>
          <w:szCs w:val="24"/>
          <w:vertAlign w:val="subscript"/>
          <w:lang w:val="en-US"/>
        </w:rPr>
        <w:t>nn</w:t>
      </w:r>
      <w:r w:rsidRPr="00E423EF">
        <w:rPr>
          <w:rFonts w:ascii="Arial" w:hAnsi="Arial" w:cs="Arial"/>
          <w:sz w:val="24"/>
          <w:szCs w:val="24"/>
        </w:rPr>
        <w:t xml:space="preserve"> = ( 4 × 103,2 × 3,14 ) / ( 3,14 × 2</w:t>
      </w:r>
      <w:r w:rsidRPr="00E423EF">
        <w:rPr>
          <w:rFonts w:ascii="Arial" w:hAnsi="Arial" w:cs="Arial"/>
          <w:sz w:val="24"/>
          <w:szCs w:val="24"/>
          <w:vertAlign w:val="superscript"/>
        </w:rPr>
        <w:t>2</w:t>
      </w:r>
      <w:r w:rsidRPr="00E423EF">
        <w:rPr>
          <w:rFonts w:ascii="Arial" w:hAnsi="Arial" w:cs="Arial"/>
          <w:sz w:val="24"/>
          <w:szCs w:val="24"/>
        </w:rPr>
        <w:t xml:space="preserve">  × 0,0088 ) = 8,7 </w:t>
      </w:r>
      <w:r w:rsidRPr="00E423EF">
        <w:rPr>
          <w:rFonts w:ascii="Arial" w:hAnsi="Arial" w:cs="Arial"/>
          <w:sz w:val="24"/>
          <w:szCs w:val="24"/>
          <w:vertAlign w:val="superscript"/>
        </w:rPr>
        <w:t>м</w:t>
      </w:r>
      <w:r w:rsidRPr="00E423EF">
        <w:rPr>
          <w:rFonts w:ascii="Arial" w:hAnsi="Arial" w:cs="Arial"/>
          <w:sz w:val="24"/>
          <w:szCs w:val="24"/>
        </w:rPr>
        <w:t>/</w:t>
      </w:r>
      <w:r w:rsidRPr="00E423EF">
        <w:rPr>
          <w:rFonts w:ascii="Arial" w:hAnsi="Arial" w:cs="Arial"/>
          <w:sz w:val="24"/>
          <w:szCs w:val="24"/>
          <w:vertAlign w:val="subscript"/>
        </w:rPr>
        <w:t>2</w:t>
      </w:r>
      <w:r w:rsidRPr="00E423EF">
        <w:rPr>
          <w:rFonts w:ascii="Arial" w:hAnsi="Arial" w:cs="Arial"/>
          <w:sz w:val="24"/>
          <w:szCs w:val="24"/>
        </w:rPr>
        <w:t xml:space="preserve"> </w:t>
      </w:r>
    </w:p>
    <w:p w:rsidR="00950734" w:rsidRPr="00E423EF" w:rsidRDefault="00950734" w:rsidP="008D1612">
      <w:pPr>
        <w:pStyle w:val="a8"/>
        <w:ind w:left="840"/>
        <w:rPr>
          <w:rFonts w:ascii="Arial" w:hAnsi="Arial" w:cs="Arial"/>
          <w:sz w:val="24"/>
          <w:szCs w:val="24"/>
        </w:rPr>
      </w:pPr>
    </w:p>
    <w:p w:rsidR="00950734" w:rsidRPr="00E423EF" w:rsidRDefault="00950734" w:rsidP="008D1612">
      <w:pPr>
        <w:pStyle w:val="a8"/>
        <w:ind w:left="840"/>
        <w:rPr>
          <w:rFonts w:ascii="Arial" w:hAnsi="Arial" w:cs="Arial"/>
          <w:sz w:val="24"/>
          <w:szCs w:val="24"/>
        </w:rPr>
      </w:pPr>
    </w:p>
    <w:p w:rsidR="009A070C" w:rsidRPr="00E423EF" w:rsidRDefault="00950734" w:rsidP="00950734">
      <w:pPr>
        <w:pStyle w:val="a8"/>
        <w:ind w:firstLine="480"/>
        <w:rPr>
          <w:rFonts w:ascii="Arial" w:eastAsiaTheme="minorEastAsia" w:hAnsi="Arial" w:cs="Arial"/>
          <w:sz w:val="24"/>
          <w:szCs w:val="24"/>
        </w:rPr>
      </w:pPr>
      <w:r w:rsidRPr="00E423EF">
        <w:rPr>
          <w:rFonts w:ascii="Arial" w:hAnsi="Arial" w:cs="Arial"/>
          <w:sz w:val="24"/>
          <w:szCs w:val="24"/>
        </w:rPr>
        <w:t xml:space="preserve">     </w:t>
      </w:r>
      <w:r w:rsidR="00505AEC" w:rsidRPr="00E423EF">
        <w:rPr>
          <w:rFonts w:ascii="Arial" w:eastAsiaTheme="minorEastAsia" w:hAnsi="Arial" w:cs="Arial"/>
          <w:sz w:val="24"/>
          <w:szCs w:val="24"/>
        </w:rPr>
        <w:t xml:space="preserve">6.  </w:t>
      </w:r>
      <w:r w:rsidRPr="00E423EF">
        <w:rPr>
          <w:rFonts w:ascii="Arial" w:eastAsiaTheme="minorEastAsia" w:hAnsi="Arial" w:cs="Arial"/>
          <w:sz w:val="24"/>
          <w:szCs w:val="24"/>
        </w:rPr>
        <w:t>Определим скорость сварки</w:t>
      </w:r>
      <w:r w:rsidR="009A070C" w:rsidRPr="00E423EF">
        <w:rPr>
          <w:rFonts w:ascii="Arial" w:eastAsiaTheme="minorEastAsia" w:hAnsi="Arial" w:cs="Arial"/>
          <w:sz w:val="24"/>
          <w:szCs w:val="24"/>
        </w:rPr>
        <w:t>:</w:t>
      </w:r>
    </w:p>
    <w:p w:rsidR="00E5790C" w:rsidRPr="00E423EF" w:rsidRDefault="00E5790C" w:rsidP="00D6498B">
      <w:pPr>
        <w:pStyle w:val="a8"/>
        <w:jc w:val="center"/>
        <w:rPr>
          <w:rFonts w:ascii="Arial" w:eastAsiaTheme="minorEastAsia" w:hAnsi="Arial" w:cs="Arial"/>
          <w:sz w:val="24"/>
          <w:szCs w:val="24"/>
        </w:rPr>
      </w:pPr>
    </w:p>
    <w:p w:rsidR="00D6498B" w:rsidRPr="00E423EF" w:rsidRDefault="00D6498B" w:rsidP="00D6498B">
      <w:pPr>
        <w:pStyle w:val="a8"/>
        <w:jc w:val="center"/>
        <w:rPr>
          <w:rFonts w:ascii="Arial" w:eastAsiaTheme="minorEastAsia" w:hAnsi="Arial" w:cs="Arial"/>
          <w:sz w:val="24"/>
          <w:szCs w:val="24"/>
        </w:rPr>
      </w:pPr>
      <w:r w:rsidRPr="00E423EF">
        <w:rPr>
          <w:rFonts w:ascii="Arial" w:eastAsiaTheme="minorEastAsia" w:hAnsi="Arial" w:cs="Arial"/>
          <w:sz w:val="24"/>
          <w:szCs w:val="24"/>
          <w:lang w:val="en-US"/>
        </w:rPr>
        <w:t>V</w:t>
      </w:r>
      <w:r w:rsidRPr="00E423EF">
        <w:rPr>
          <w:rFonts w:ascii="Arial" w:eastAsiaTheme="minorEastAsia" w:hAnsi="Arial" w:cs="Arial"/>
          <w:sz w:val="24"/>
          <w:szCs w:val="24"/>
          <w:vertAlign w:val="subscript"/>
        </w:rPr>
        <w:t>св</w:t>
      </w:r>
      <w:r w:rsidRPr="00E423EF">
        <w:rPr>
          <w:rFonts w:ascii="Arial" w:eastAsiaTheme="minorEastAsia" w:hAnsi="Arial" w:cs="Arial"/>
          <w:sz w:val="24"/>
          <w:szCs w:val="24"/>
        </w:rPr>
        <w:t xml:space="preserve"> = 0,9 </w:t>
      </w:r>
      <w:r w:rsidRPr="00E423EF">
        <w:rPr>
          <w:rFonts w:ascii="Arial" w:hAnsi="Arial" w:cs="Arial"/>
          <w:sz w:val="24"/>
          <w:szCs w:val="24"/>
        </w:rPr>
        <w:t>× ( ПК × 2</w:t>
      </w:r>
      <w:r w:rsidRPr="00E423EF">
        <w:rPr>
          <w:rFonts w:ascii="Arial" w:hAnsi="Arial" w:cs="Arial"/>
          <w:sz w:val="24"/>
          <w:szCs w:val="24"/>
          <w:vertAlign w:val="superscript"/>
        </w:rPr>
        <w:t>2</w:t>
      </w:r>
      <w:r w:rsidRPr="00E423EF">
        <w:rPr>
          <w:rFonts w:ascii="Arial" w:hAnsi="Arial" w:cs="Arial"/>
          <w:sz w:val="24"/>
          <w:szCs w:val="24"/>
        </w:rPr>
        <w:t xml:space="preserve"> × </w:t>
      </w:r>
      <w:r w:rsidRPr="00E423EF">
        <w:rPr>
          <w:rFonts w:ascii="Arial" w:hAnsi="Arial" w:cs="Arial"/>
          <w:sz w:val="24"/>
          <w:szCs w:val="24"/>
          <w:lang w:val="en-US"/>
        </w:rPr>
        <w:t>V</w:t>
      </w:r>
      <w:r w:rsidRPr="00E423EF">
        <w:rPr>
          <w:rFonts w:ascii="Arial" w:hAnsi="Arial" w:cs="Arial"/>
          <w:sz w:val="24"/>
          <w:szCs w:val="24"/>
          <w:vertAlign w:val="subscript"/>
        </w:rPr>
        <w:t>пп</w:t>
      </w:r>
      <w:r w:rsidRPr="00E423EF">
        <w:rPr>
          <w:rFonts w:ascii="Arial" w:hAnsi="Arial" w:cs="Arial"/>
          <w:sz w:val="24"/>
          <w:szCs w:val="24"/>
        </w:rPr>
        <w:t xml:space="preserve"> / 4 × </w:t>
      </w:r>
      <w:r w:rsidRPr="00E423EF">
        <w:rPr>
          <w:rFonts w:ascii="Arial" w:hAnsi="Arial" w:cs="Arial"/>
          <w:sz w:val="24"/>
          <w:szCs w:val="24"/>
          <w:lang w:val="en-US"/>
        </w:rPr>
        <w:t>F</w:t>
      </w:r>
      <w:r w:rsidRPr="00E423EF">
        <w:rPr>
          <w:rFonts w:ascii="Arial" w:hAnsi="Arial" w:cs="Arial"/>
          <w:sz w:val="24"/>
          <w:szCs w:val="24"/>
          <w:vertAlign w:val="subscript"/>
        </w:rPr>
        <w:t>н</w:t>
      </w:r>
      <w:r w:rsidRPr="00E423EF">
        <w:rPr>
          <w:rFonts w:ascii="Arial" w:hAnsi="Arial" w:cs="Arial"/>
          <w:sz w:val="24"/>
          <w:szCs w:val="24"/>
        </w:rPr>
        <w:t xml:space="preserve"> )</w:t>
      </w:r>
    </w:p>
    <w:p w:rsidR="001949D5" w:rsidRPr="00E423EF" w:rsidRDefault="001949D5" w:rsidP="00D6498B">
      <w:pPr>
        <w:pStyle w:val="a8"/>
        <w:jc w:val="center"/>
        <w:rPr>
          <w:rFonts w:ascii="Arial" w:eastAsiaTheme="minorEastAsia" w:hAnsi="Arial" w:cs="Arial"/>
          <w:sz w:val="24"/>
          <w:szCs w:val="24"/>
        </w:rPr>
      </w:pPr>
    </w:p>
    <w:p w:rsidR="00D6498B" w:rsidRPr="00E423EF" w:rsidRDefault="00D6498B" w:rsidP="00D6498B">
      <w:pPr>
        <w:pStyle w:val="a8"/>
        <w:ind w:left="840"/>
        <w:jc w:val="center"/>
        <w:rPr>
          <w:rFonts w:ascii="Arial" w:hAnsi="Arial" w:cs="Arial"/>
          <w:sz w:val="24"/>
          <w:szCs w:val="24"/>
        </w:rPr>
      </w:pPr>
      <w:r w:rsidRPr="00E423EF">
        <w:rPr>
          <w:rFonts w:ascii="Arial" w:eastAsiaTheme="minorEastAsia" w:hAnsi="Arial" w:cs="Arial"/>
          <w:sz w:val="24"/>
          <w:szCs w:val="24"/>
          <w:lang w:val="en-US"/>
        </w:rPr>
        <w:t>V</w:t>
      </w:r>
      <w:r w:rsidRPr="00E423EF">
        <w:rPr>
          <w:rFonts w:ascii="Arial" w:eastAsiaTheme="minorEastAsia" w:hAnsi="Arial" w:cs="Arial"/>
          <w:sz w:val="24"/>
          <w:szCs w:val="24"/>
          <w:vertAlign w:val="subscript"/>
        </w:rPr>
        <w:t>св</w:t>
      </w:r>
      <w:r w:rsidRPr="00E423EF">
        <w:rPr>
          <w:rFonts w:ascii="Arial" w:eastAsiaTheme="minorEastAsia" w:hAnsi="Arial" w:cs="Arial"/>
          <w:sz w:val="24"/>
          <w:szCs w:val="24"/>
        </w:rPr>
        <w:t xml:space="preserve"> = 0,9 </w:t>
      </w:r>
      <w:r w:rsidRPr="00E423EF">
        <w:rPr>
          <w:rFonts w:ascii="Arial" w:hAnsi="Arial" w:cs="Arial"/>
          <w:sz w:val="24"/>
          <w:szCs w:val="24"/>
        </w:rPr>
        <w:t>× ( 3,14 × 2</w:t>
      </w:r>
      <w:r w:rsidRPr="00E423EF">
        <w:rPr>
          <w:rFonts w:ascii="Arial" w:hAnsi="Arial" w:cs="Arial"/>
          <w:sz w:val="24"/>
          <w:szCs w:val="24"/>
          <w:vertAlign w:val="superscript"/>
        </w:rPr>
        <w:t>2</w:t>
      </w:r>
      <w:r w:rsidRPr="00E423EF">
        <w:rPr>
          <w:rFonts w:ascii="Arial" w:hAnsi="Arial" w:cs="Arial"/>
          <w:sz w:val="24"/>
          <w:szCs w:val="24"/>
        </w:rPr>
        <w:t xml:space="preserve"> × 200 / 4 × 65 ) = 8,7 </w:t>
      </w:r>
      <w:r w:rsidRPr="00E423EF">
        <w:rPr>
          <w:rFonts w:ascii="Arial" w:hAnsi="Arial" w:cs="Arial"/>
          <w:sz w:val="24"/>
          <w:szCs w:val="24"/>
          <w:vertAlign w:val="superscript"/>
        </w:rPr>
        <w:t>м</w:t>
      </w:r>
      <w:r w:rsidRPr="00E423EF">
        <w:rPr>
          <w:rFonts w:ascii="Arial" w:hAnsi="Arial" w:cs="Arial"/>
          <w:sz w:val="24"/>
          <w:szCs w:val="24"/>
        </w:rPr>
        <w:t>/</w:t>
      </w:r>
      <w:r w:rsidRPr="00E423EF">
        <w:rPr>
          <w:rFonts w:ascii="Arial" w:hAnsi="Arial" w:cs="Arial"/>
          <w:sz w:val="24"/>
          <w:szCs w:val="24"/>
          <w:vertAlign w:val="subscript"/>
        </w:rPr>
        <w:t>2</w:t>
      </w:r>
    </w:p>
    <w:p w:rsidR="00250AD7" w:rsidRPr="00E423EF" w:rsidRDefault="00250AD7" w:rsidP="00D6498B">
      <w:pPr>
        <w:pStyle w:val="a8"/>
        <w:rPr>
          <w:rFonts w:ascii="Arial" w:eastAsiaTheme="minorEastAsia" w:hAnsi="Arial" w:cs="Arial"/>
          <w:sz w:val="24"/>
          <w:szCs w:val="24"/>
        </w:rPr>
      </w:pPr>
    </w:p>
    <w:p w:rsidR="00250AD7" w:rsidRPr="00E423EF" w:rsidRDefault="00EE69B1" w:rsidP="006F5597">
      <w:pPr>
        <w:pStyle w:val="a8"/>
        <w:numPr>
          <w:ilvl w:val="0"/>
          <w:numId w:val="3"/>
        </w:numPr>
        <w:rPr>
          <w:rFonts w:ascii="Arial" w:eastAsiaTheme="minorEastAsia" w:hAnsi="Arial" w:cs="Arial"/>
          <w:sz w:val="24"/>
          <w:szCs w:val="24"/>
        </w:rPr>
      </w:pPr>
      <w:r w:rsidRPr="00E423EF">
        <w:rPr>
          <w:rFonts w:ascii="Arial" w:eastAsiaTheme="minorEastAsia" w:hAnsi="Arial" w:cs="Arial"/>
          <w:sz w:val="24"/>
          <w:szCs w:val="24"/>
        </w:rPr>
        <w:t>Рассчитаем</w:t>
      </w:r>
      <w:r w:rsidR="00D6498B" w:rsidRPr="00E423EF">
        <w:rPr>
          <w:rFonts w:ascii="Arial" w:eastAsiaTheme="minorEastAsia" w:hAnsi="Arial" w:cs="Arial"/>
          <w:sz w:val="24"/>
          <w:szCs w:val="24"/>
        </w:rPr>
        <w:t xml:space="preserve"> расход сворочной проволоки.</w:t>
      </w:r>
    </w:p>
    <w:p w:rsidR="00D6498B" w:rsidRPr="00E423EF" w:rsidRDefault="00D6498B" w:rsidP="00D6498B">
      <w:pPr>
        <w:pStyle w:val="a8"/>
        <w:ind w:left="840"/>
        <w:rPr>
          <w:rFonts w:ascii="Arial" w:eastAsiaTheme="minorEastAsia" w:hAnsi="Arial" w:cs="Arial"/>
          <w:sz w:val="24"/>
          <w:szCs w:val="24"/>
        </w:rPr>
      </w:pPr>
    </w:p>
    <w:p w:rsidR="002E426A" w:rsidRPr="00E423EF" w:rsidRDefault="00D6498B" w:rsidP="00D6498B">
      <w:pPr>
        <w:pStyle w:val="a8"/>
        <w:jc w:val="center"/>
        <w:rPr>
          <w:rFonts w:ascii="Arial" w:hAnsi="Arial" w:cs="Arial"/>
          <w:sz w:val="24"/>
          <w:szCs w:val="24"/>
        </w:rPr>
      </w:pPr>
      <w:r w:rsidRPr="00E423EF">
        <w:rPr>
          <w:rFonts w:ascii="Arial" w:eastAsiaTheme="minorEastAsia" w:hAnsi="Arial" w:cs="Arial"/>
          <w:sz w:val="24"/>
          <w:szCs w:val="24"/>
        </w:rPr>
        <w:t>М</w:t>
      </w:r>
      <w:r w:rsidRPr="00E423EF">
        <w:rPr>
          <w:rFonts w:ascii="Arial" w:eastAsiaTheme="minorEastAsia" w:hAnsi="Arial" w:cs="Arial"/>
          <w:sz w:val="24"/>
          <w:szCs w:val="24"/>
          <w:vertAlign w:val="subscript"/>
        </w:rPr>
        <w:t>пр</w:t>
      </w:r>
      <w:r w:rsidRPr="00E423EF">
        <w:rPr>
          <w:rFonts w:ascii="Arial" w:eastAsiaTheme="minorEastAsia" w:hAnsi="Arial" w:cs="Arial"/>
          <w:sz w:val="24"/>
          <w:szCs w:val="24"/>
        </w:rPr>
        <w:t xml:space="preserve"> = </w:t>
      </w:r>
      <w:r w:rsidRPr="00E423EF">
        <w:rPr>
          <w:rFonts w:ascii="Arial" w:eastAsiaTheme="minorEastAsia" w:hAnsi="Arial" w:cs="Arial"/>
          <w:sz w:val="24"/>
          <w:szCs w:val="24"/>
          <w:lang w:val="en-US"/>
        </w:rPr>
        <w:t xml:space="preserve">mn </w:t>
      </w:r>
      <w:r w:rsidRPr="00E423EF">
        <w:rPr>
          <w:rFonts w:ascii="Arial" w:hAnsi="Arial" w:cs="Arial"/>
          <w:sz w:val="24"/>
          <w:szCs w:val="24"/>
        </w:rPr>
        <w:t>×</w:t>
      </w:r>
      <w:r w:rsidRPr="00E423EF">
        <w:rPr>
          <w:rFonts w:ascii="Arial" w:hAnsi="Arial" w:cs="Arial"/>
          <w:sz w:val="24"/>
          <w:szCs w:val="24"/>
          <w:lang w:val="en-US"/>
        </w:rPr>
        <w:t xml:space="preserve"> </w:t>
      </w:r>
      <w:r w:rsidRPr="00E423EF">
        <w:rPr>
          <w:rFonts w:ascii="Arial" w:hAnsi="Arial" w:cs="Arial"/>
          <w:sz w:val="24"/>
          <w:szCs w:val="24"/>
        </w:rPr>
        <w:t>кр</w:t>
      </w:r>
    </w:p>
    <w:p w:rsidR="00D6498B" w:rsidRPr="00E423EF" w:rsidRDefault="00D6498B" w:rsidP="00D6498B">
      <w:pPr>
        <w:pStyle w:val="a8"/>
        <w:rPr>
          <w:rFonts w:ascii="Arial" w:eastAsiaTheme="minorEastAsia" w:hAnsi="Arial" w:cs="Arial"/>
          <w:sz w:val="24"/>
          <w:szCs w:val="24"/>
        </w:rPr>
      </w:pPr>
      <w:r w:rsidRPr="00E423EF">
        <w:rPr>
          <w:rFonts w:ascii="Arial" w:hAnsi="Arial" w:cs="Arial"/>
          <w:sz w:val="24"/>
          <w:szCs w:val="24"/>
        </w:rPr>
        <w:tab/>
        <w:t xml:space="preserve">  где,  </w:t>
      </w:r>
      <w:r w:rsidRPr="00E423EF">
        <w:rPr>
          <w:rFonts w:ascii="Arial" w:eastAsiaTheme="minorEastAsia" w:hAnsi="Arial" w:cs="Arial"/>
          <w:sz w:val="24"/>
          <w:szCs w:val="24"/>
        </w:rPr>
        <w:t>М</w:t>
      </w:r>
      <w:r w:rsidRPr="00E423EF">
        <w:rPr>
          <w:rFonts w:ascii="Arial" w:eastAsiaTheme="minorEastAsia" w:hAnsi="Arial" w:cs="Arial"/>
          <w:sz w:val="24"/>
          <w:szCs w:val="24"/>
          <w:vertAlign w:val="subscript"/>
        </w:rPr>
        <w:t>пр</w:t>
      </w:r>
      <w:r w:rsidRPr="00E423EF">
        <w:rPr>
          <w:rFonts w:ascii="Arial" w:eastAsiaTheme="minorEastAsia" w:hAnsi="Arial" w:cs="Arial"/>
          <w:sz w:val="24"/>
          <w:szCs w:val="24"/>
        </w:rPr>
        <w:t xml:space="preserve"> – масса наплавленного на один погонный метр шва</w:t>
      </w:r>
    </w:p>
    <w:p w:rsidR="00D6498B" w:rsidRPr="00E423EF" w:rsidRDefault="00D6498B" w:rsidP="00D6498B">
      <w:pPr>
        <w:pStyle w:val="a8"/>
        <w:rPr>
          <w:rFonts w:ascii="Arial" w:hAnsi="Arial" w:cs="Arial"/>
          <w:sz w:val="24"/>
          <w:szCs w:val="24"/>
        </w:rPr>
      </w:pPr>
      <w:r w:rsidRPr="00E423EF">
        <w:rPr>
          <w:rFonts w:ascii="Arial" w:eastAsiaTheme="minorEastAsia" w:hAnsi="Arial" w:cs="Arial"/>
          <w:sz w:val="24"/>
          <w:szCs w:val="24"/>
        </w:rPr>
        <w:tab/>
        <w:t xml:space="preserve">  </w:t>
      </w:r>
      <w:r w:rsidRPr="00E423EF">
        <w:rPr>
          <w:rFonts w:ascii="Arial" w:hAnsi="Arial" w:cs="Arial"/>
          <w:sz w:val="24"/>
          <w:szCs w:val="24"/>
        </w:rPr>
        <w:t>кр – коэффициент расхода проволоки = 1,12</w:t>
      </w:r>
    </w:p>
    <w:p w:rsidR="00EE69B1" w:rsidRPr="00E423EF" w:rsidRDefault="00D6498B" w:rsidP="002648D5">
      <w:pPr>
        <w:pStyle w:val="a8"/>
        <w:rPr>
          <w:rFonts w:ascii="Arial" w:eastAsiaTheme="minorEastAsia" w:hAnsi="Arial" w:cs="Arial"/>
          <w:sz w:val="24"/>
          <w:szCs w:val="24"/>
        </w:rPr>
      </w:pPr>
      <w:r w:rsidRPr="00E423EF">
        <w:rPr>
          <w:rFonts w:ascii="Arial" w:hAnsi="Arial" w:cs="Arial"/>
          <w:sz w:val="24"/>
          <w:szCs w:val="24"/>
        </w:rPr>
        <w:tab/>
        <w:t xml:space="preserve">  </w:t>
      </w:r>
      <w:r w:rsidRPr="00E423EF">
        <w:rPr>
          <w:rFonts w:ascii="Arial" w:eastAsiaTheme="minorEastAsia" w:hAnsi="Arial" w:cs="Arial"/>
          <w:sz w:val="24"/>
          <w:szCs w:val="24"/>
          <w:lang w:val="en-US"/>
        </w:rPr>
        <w:t>mn</w:t>
      </w:r>
      <w:r w:rsidRPr="00E423EF">
        <w:rPr>
          <w:rFonts w:ascii="Arial" w:eastAsiaTheme="minorEastAsia" w:hAnsi="Arial" w:cs="Arial"/>
          <w:sz w:val="24"/>
          <w:szCs w:val="24"/>
        </w:rPr>
        <w:t xml:space="preserve"> – 0,5 </w:t>
      </w:r>
      <w:r w:rsidRPr="00E423EF">
        <w:rPr>
          <w:rFonts w:ascii="Arial" w:hAnsi="Arial" w:cs="Arial"/>
          <w:sz w:val="24"/>
          <w:szCs w:val="24"/>
          <w:vertAlign w:val="superscript"/>
        </w:rPr>
        <w:t>кг</w:t>
      </w:r>
      <w:r w:rsidRPr="00E423EF">
        <w:rPr>
          <w:rFonts w:ascii="Arial" w:hAnsi="Arial" w:cs="Arial"/>
          <w:sz w:val="24"/>
          <w:szCs w:val="24"/>
        </w:rPr>
        <w:t>/</w:t>
      </w:r>
      <w:r w:rsidRPr="00E423EF">
        <w:rPr>
          <w:rFonts w:ascii="Arial" w:hAnsi="Arial" w:cs="Arial"/>
          <w:sz w:val="24"/>
          <w:szCs w:val="24"/>
          <w:vertAlign w:val="subscript"/>
        </w:rPr>
        <w:t>м</w:t>
      </w:r>
      <w:r w:rsidR="00CD282A" w:rsidRPr="00E423EF">
        <w:rPr>
          <w:rFonts w:ascii="Arial" w:hAnsi="Arial" w:cs="Arial"/>
          <w:sz w:val="24"/>
          <w:szCs w:val="24"/>
        </w:rPr>
        <w:t xml:space="preserve"> </w:t>
      </w:r>
    </w:p>
    <w:p w:rsidR="00EE69B1" w:rsidRPr="00E423EF" w:rsidRDefault="00EE69B1" w:rsidP="00EE69B1">
      <w:pPr>
        <w:pStyle w:val="a8"/>
        <w:rPr>
          <w:rFonts w:ascii="Arial" w:eastAsiaTheme="minorEastAsia" w:hAnsi="Arial" w:cs="Arial"/>
          <w:sz w:val="24"/>
          <w:szCs w:val="24"/>
        </w:rPr>
      </w:pPr>
    </w:p>
    <w:p w:rsidR="00EE69B1" w:rsidRPr="00E423EF" w:rsidRDefault="00EE69B1" w:rsidP="006F5597">
      <w:pPr>
        <w:pStyle w:val="a8"/>
        <w:numPr>
          <w:ilvl w:val="0"/>
          <w:numId w:val="3"/>
        </w:numPr>
        <w:rPr>
          <w:rFonts w:ascii="Arial" w:eastAsiaTheme="minorEastAsia" w:hAnsi="Arial" w:cs="Arial"/>
          <w:sz w:val="24"/>
          <w:szCs w:val="24"/>
        </w:rPr>
      </w:pPr>
      <w:r w:rsidRPr="00E423EF">
        <w:rPr>
          <w:rFonts w:ascii="Arial" w:eastAsiaTheme="minorEastAsia" w:hAnsi="Arial" w:cs="Arial"/>
          <w:sz w:val="24"/>
          <w:szCs w:val="24"/>
        </w:rPr>
        <w:t>Рассчитаем расход углекислого газа.</w:t>
      </w:r>
    </w:p>
    <w:p w:rsidR="00EE69B1" w:rsidRPr="00E423EF" w:rsidRDefault="00EE69B1" w:rsidP="00EE69B1">
      <w:pPr>
        <w:pStyle w:val="a8"/>
        <w:jc w:val="center"/>
        <w:rPr>
          <w:rFonts w:ascii="Arial" w:eastAsiaTheme="minorEastAsia" w:hAnsi="Arial" w:cs="Arial"/>
          <w:sz w:val="24"/>
          <w:szCs w:val="24"/>
        </w:rPr>
      </w:pPr>
    </w:p>
    <w:p w:rsidR="00EE69B1" w:rsidRPr="00E423EF" w:rsidRDefault="00EE69B1" w:rsidP="00EE69B1">
      <w:pPr>
        <w:pStyle w:val="a8"/>
        <w:jc w:val="center"/>
        <w:rPr>
          <w:rFonts w:ascii="Arial" w:hAnsi="Arial" w:cs="Arial"/>
          <w:sz w:val="24"/>
          <w:szCs w:val="24"/>
        </w:rPr>
      </w:pPr>
      <w:r w:rsidRPr="00E423EF">
        <w:rPr>
          <w:rFonts w:ascii="Arial" w:eastAsiaTheme="minorEastAsia" w:hAnsi="Arial" w:cs="Arial"/>
          <w:sz w:val="24"/>
          <w:szCs w:val="24"/>
          <w:lang w:val="en-US"/>
        </w:rPr>
        <w:t>H</w:t>
      </w:r>
      <w:r w:rsidRPr="00E423EF">
        <w:rPr>
          <w:rFonts w:ascii="Arial" w:eastAsiaTheme="minorEastAsia" w:hAnsi="Arial" w:cs="Arial"/>
          <w:sz w:val="24"/>
          <w:szCs w:val="24"/>
          <w:vertAlign w:val="subscript"/>
        </w:rPr>
        <w:t>2</w:t>
      </w:r>
      <w:r w:rsidRPr="00E423EF">
        <w:rPr>
          <w:rFonts w:ascii="Arial" w:eastAsiaTheme="minorEastAsia" w:hAnsi="Arial" w:cs="Arial"/>
          <w:sz w:val="24"/>
          <w:szCs w:val="24"/>
        </w:rPr>
        <w:t xml:space="preserve"> = </w:t>
      </w:r>
      <w:r w:rsidRPr="00E423EF">
        <w:rPr>
          <w:rFonts w:ascii="Arial" w:eastAsiaTheme="minorEastAsia" w:hAnsi="Arial" w:cs="Arial"/>
          <w:sz w:val="24"/>
          <w:szCs w:val="24"/>
          <w:lang w:val="en-US"/>
        </w:rPr>
        <w:t>g</w:t>
      </w:r>
      <w:r w:rsidRPr="00E423EF">
        <w:rPr>
          <w:rFonts w:ascii="Arial" w:eastAsiaTheme="minorEastAsia" w:hAnsi="Arial" w:cs="Arial"/>
          <w:sz w:val="24"/>
          <w:szCs w:val="24"/>
          <w:vertAlign w:val="superscript"/>
        </w:rPr>
        <w:t>2</w:t>
      </w:r>
      <w:r w:rsidRPr="00E423EF">
        <w:rPr>
          <w:rFonts w:ascii="Arial" w:eastAsiaTheme="minorEastAsia" w:hAnsi="Arial" w:cs="Arial"/>
          <w:sz w:val="24"/>
          <w:szCs w:val="24"/>
        </w:rPr>
        <w:t xml:space="preserve"> </w:t>
      </w:r>
      <w:r w:rsidRPr="00E423EF">
        <w:rPr>
          <w:rFonts w:ascii="Arial" w:hAnsi="Arial" w:cs="Arial"/>
          <w:sz w:val="24"/>
          <w:szCs w:val="24"/>
        </w:rPr>
        <w:t>× Т</w:t>
      </w:r>
      <w:r w:rsidRPr="00E423EF">
        <w:rPr>
          <w:rFonts w:ascii="Arial" w:hAnsi="Arial" w:cs="Arial"/>
          <w:sz w:val="24"/>
          <w:szCs w:val="24"/>
          <w:vertAlign w:val="subscript"/>
        </w:rPr>
        <w:t>0</w:t>
      </w:r>
      <w:r w:rsidRPr="00E423EF">
        <w:rPr>
          <w:rFonts w:ascii="Arial" w:hAnsi="Arial" w:cs="Arial"/>
          <w:sz w:val="24"/>
          <w:szCs w:val="24"/>
        </w:rPr>
        <w:t xml:space="preserve"> × </w:t>
      </w:r>
      <w:r w:rsidRPr="00E423EF">
        <w:rPr>
          <w:rFonts w:ascii="Arial" w:hAnsi="Arial" w:cs="Arial"/>
          <w:sz w:val="24"/>
          <w:szCs w:val="24"/>
          <w:lang w:val="en-US"/>
        </w:rPr>
        <w:t>L</w:t>
      </w:r>
      <w:r w:rsidRPr="00E423EF">
        <w:rPr>
          <w:rFonts w:ascii="Arial" w:hAnsi="Arial" w:cs="Arial"/>
          <w:sz w:val="24"/>
          <w:szCs w:val="24"/>
          <w:vertAlign w:val="subscript"/>
        </w:rPr>
        <w:t>ш</w:t>
      </w:r>
    </w:p>
    <w:p w:rsidR="00EE69B1" w:rsidRPr="00E423EF" w:rsidRDefault="00EE69B1" w:rsidP="00EE69B1">
      <w:pPr>
        <w:pStyle w:val="a8"/>
        <w:rPr>
          <w:rFonts w:ascii="Arial" w:hAnsi="Arial" w:cs="Arial"/>
          <w:sz w:val="24"/>
          <w:szCs w:val="24"/>
        </w:rPr>
      </w:pPr>
    </w:p>
    <w:p w:rsidR="00EE69B1" w:rsidRPr="00E423EF" w:rsidRDefault="00C06052" w:rsidP="00C06052">
      <w:pPr>
        <w:pStyle w:val="a8"/>
        <w:ind w:firstLine="708"/>
        <w:rPr>
          <w:rFonts w:ascii="Arial" w:eastAsiaTheme="minorEastAsia" w:hAnsi="Arial" w:cs="Arial"/>
          <w:sz w:val="24"/>
          <w:szCs w:val="24"/>
        </w:rPr>
      </w:pPr>
      <w:r w:rsidRPr="00E423EF">
        <w:rPr>
          <w:rFonts w:ascii="Arial" w:hAnsi="Arial" w:cs="Arial"/>
          <w:sz w:val="24"/>
          <w:szCs w:val="24"/>
        </w:rPr>
        <w:t xml:space="preserve">  </w:t>
      </w:r>
      <w:r w:rsidR="00EE69B1" w:rsidRPr="00E423EF">
        <w:rPr>
          <w:rFonts w:ascii="Arial" w:hAnsi="Arial" w:cs="Arial"/>
          <w:sz w:val="24"/>
          <w:szCs w:val="24"/>
        </w:rPr>
        <w:t xml:space="preserve">где, </w:t>
      </w:r>
      <w:r w:rsidR="00EE69B1" w:rsidRPr="00E423EF">
        <w:rPr>
          <w:rFonts w:ascii="Arial" w:hAnsi="Arial" w:cs="Arial"/>
          <w:sz w:val="24"/>
          <w:szCs w:val="24"/>
          <w:lang w:val="en-US"/>
        </w:rPr>
        <w:t>g</w:t>
      </w:r>
      <w:r w:rsidR="00EE69B1" w:rsidRPr="00E423EF">
        <w:rPr>
          <w:rFonts w:ascii="Arial" w:hAnsi="Arial" w:cs="Arial"/>
          <w:sz w:val="24"/>
          <w:szCs w:val="24"/>
          <w:vertAlign w:val="superscript"/>
        </w:rPr>
        <w:t>2</w:t>
      </w:r>
      <w:r w:rsidR="00EE69B1" w:rsidRPr="00E423EF">
        <w:rPr>
          <w:rFonts w:ascii="Arial" w:hAnsi="Arial" w:cs="Arial"/>
          <w:sz w:val="24"/>
          <w:szCs w:val="24"/>
        </w:rPr>
        <w:t xml:space="preserve"> – удельный расход газа ( 15 </w:t>
      </w:r>
      <w:r w:rsidR="00EE69B1" w:rsidRPr="00E423EF">
        <w:rPr>
          <w:rFonts w:ascii="Arial" w:hAnsi="Arial" w:cs="Arial"/>
          <w:sz w:val="24"/>
          <w:szCs w:val="24"/>
          <w:vertAlign w:val="superscript"/>
        </w:rPr>
        <w:t>л</w:t>
      </w:r>
      <w:r w:rsidR="00EE69B1" w:rsidRPr="00E423EF">
        <w:rPr>
          <w:rFonts w:ascii="Arial" w:hAnsi="Arial" w:cs="Arial"/>
          <w:sz w:val="24"/>
          <w:szCs w:val="24"/>
        </w:rPr>
        <w:t>/</w:t>
      </w:r>
      <w:r w:rsidR="00EE69B1" w:rsidRPr="00E423EF">
        <w:rPr>
          <w:rFonts w:ascii="Arial" w:hAnsi="Arial" w:cs="Arial"/>
          <w:sz w:val="24"/>
          <w:szCs w:val="24"/>
          <w:vertAlign w:val="subscript"/>
        </w:rPr>
        <w:t>мин</w:t>
      </w:r>
      <w:r w:rsidR="00EE69B1" w:rsidRPr="00E423EF">
        <w:rPr>
          <w:rFonts w:ascii="Arial" w:hAnsi="Arial" w:cs="Arial"/>
          <w:sz w:val="24"/>
          <w:szCs w:val="24"/>
        </w:rPr>
        <w:t xml:space="preserve"> )</w:t>
      </w:r>
    </w:p>
    <w:p w:rsidR="00EE69B1" w:rsidRPr="00E423EF" w:rsidRDefault="00C06052" w:rsidP="00C06052">
      <w:pPr>
        <w:pStyle w:val="a8"/>
        <w:ind w:firstLine="708"/>
        <w:rPr>
          <w:rFonts w:ascii="Arial" w:eastAsiaTheme="minorEastAsia" w:hAnsi="Arial" w:cs="Arial"/>
          <w:sz w:val="24"/>
          <w:szCs w:val="24"/>
        </w:rPr>
      </w:pPr>
      <w:r w:rsidRPr="00E423EF">
        <w:rPr>
          <w:rFonts w:ascii="Arial" w:eastAsiaTheme="minorEastAsia" w:hAnsi="Arial" w:cs="Arial"/>
          <w:sz w:val="24"/>
          <w:szCs w:val="24"/>
        </w:rPr>
        <w:t xml:space="preserve">  </w:t>
      </w:r>
      <w:r w:rsidR="00EE69B1" w:rsidRPr="00E423EF">
        <w:rPr>
          <w:rFonts w:ascii="Arial" w:eastAsiaTheme="minorEastAsia" w:hAnsi="Arial" w:cs="Arial"/>
          <w:sz w:val="24"/>
          <w:szCs w:val="24"/>
        </w:rPr>
        <w:t>Т</w:t>
      </w:r>
      <w:r w:rsidR="00EE69B1" w:rsidRPr="00E423EF">
        <w:rPr>
          <w:rFonts w:ascii="Arial" w:eastAsiaTheme="minorEastAsia" w:hAnsi="Arial" w:cs="Arial"/>
          <w:sz w:val="24"/>
          <w:szCs w:val="24"/>
          <w:vertAlign w:val="subscript"/>
        </w:rPr>
        <w:t>0</w:t>
      </w:r>
      <w:r w:rsidR="00EE69B1" w:rsidRPr="00E423EF">
        <w:rPr>
          <w:rFonts w:ascii="Arial" w:eastAsiaTheme="minorEastAsia" w:hAnsi="Arial" w:cs="Arial"/>
          <w:sz w:val="24"/>
          <w:szCs w:val="24"/>
        </w:rPr>
        <w:t xml:space="preserve"> – время сварки одного погонного метра шва</w:t>
      </w:r>
    </w:p>
    <w:p w:rsidR="00EE69B1" w:rsidRPr="00E423EF" w:rsidRDefault="00C06052" w:rsidP="00C06052">
      <w:pPr>
        <w:pStyle w:val="a8"/>
        <w:ind w:firstLine="708"/>
        <w:rPr>
          <w:rFonts w:ascii="Arial" w:eastAsiaTheme="minorEastAsia" w:hAnsi="Arial" w:cs="Arial"/>
          <w:sz w:val="24"/>
          <w:szCs w:val="24"/>
        </w:rPr>
      </w:pPr>
      <w:r w:rsidRPr="00E423EF">
        <w:rPr>
          <w:rFonts w:ascii="Arial" w:eastAsiaTheme="minorEastAsia" w:hAnsi="Arial" w:cs="Arial"/>
          <w:sz w:val="24"/>
          <w:szCs w:val="24"/>
        </w:rPr>
        <w:t xml:space="preserve">  </w:t>
      </w:r>
      <w:r w:rsidR="00EE69B1" w:rsidRPr="00E423EF">
        <w:rPr>
          <w:rFonts w:ascii="Arial" w:eastAsiaTheme="minorEastAsia" w:hAnsi="Arial" w:cs="Arial"/>
          <w:sz w:val="24"/>
          <w:szCs w:val="24"/>
          <w:lang w:val="en-US"/>
        </w:rPr>
        <w:t>L</w:t>
      </w:r>
      <w:r w:rsidR="00EE69B1" w:rsidRPr="00E423EF">
        <w:rPr>
          <w:rFonts w:ascii="Arial" w:eastAsiaTheme="minorEastAsia" w:hAnsi="Arial" w:cs="Arial"/>
          <w:sz w:val="24"/>
          <w:szCs w:val="24"/>
          <w:vertAlign w:val="subscript"/>
        </w:rPr>
        <w:t>ш</w:t>
      </w:r>
      <w:r w:rsidR="00EE69B1" w:rsidRPr="00E423EF">
        <w:rPr>
          <w:rFonts w:ascii="Arial" w:eastAsiaTheme="minorEastAsia" w:hAnsi="Arial" w:cs="Arial"/>
          <w:sz w:val="24"/>
          <w:szCs w:val="24"/>
        </w:rPr>
        <w:t xml:space="preserve"> – длина шва ( 1м )</w:t>
      </w:r>
    </w:p>
    <w:p w:rsidR="00EE69B1" w:rsidRPr="00E423EF" w:rsidRDefault="00C06052" w:rsidP="00C06052">
      <w:pPr>
        <w:pStyle w:val="a8"/>
        <w:ind w:firstLine="708"/>
        <w:rPr>
          <w:rFonts w:ascii="Arial" w:eastAsiaTheme="minorEastAsia" w:hAnsi="Arial" w:cs="Arial"/>
          <w:sz w:val="24"/>
          <w:szCs w:val="24"/>
        </w:rPr>
      </w:pPr>
      <w:r w:rsidRPr="00E423EF">
        <w:rPr>
          <w:rFonts w:ascii="Arial" w:eastAsiaTheme="minorEastAsia" w:hAnsi="Arial" w:cs="Arial"/>
          <w:sz w:val="24"/>
          <w:szCs w:val="24"/>
        </w:rPr>
        <w:t xml:space="preserve">  </w:t>
      </w:r>
      <w:r w:rsidR="00EE69B1" w:rsidRPr="00E423EF">
        <w:rPr>
          <w:rFonts w:ascii="Arial" w:eastAsiaTheme="minorEastAsia" w:hAnsi="Arial" w:cs="Arial"/>
          <w:sz w:val="24"/>
          <w:szCs w:val="24"/>
        </w:rPr>
        <w:t>1,2 – коэффициент потерь газа</w:t>
      </w:r>
    </w:p>
    <w:p w:rsidR="00EE69B1" w:rsidRPr="00E423EF" w:rsidRDefault="00EE69B1" w:rsidP="00EE69B1">
      <w:pPr>
        <w:pStyle w:val="a8"/>
        <w:rPr>
          <w:rFonts w:ascii="Arial" w:eastAsiaTheme="minorEastAsia" w:hAnsi="Arial" w:cs="Arial"/>
          <w:sz w:val="24"/>
          <w:szCs w:val="24"/>
        </w:rPr>
      </w:pPr>
    </w:p>
    <w:p w:rsidR="00EE69B1" w:rsidRPr="00E423EF" w:rsidRDefault="00EE69B1" w:rsidP="00EE69B1">
      <w:pPr>
        <w:pStyle w:val="a8"/>
        <w:jc w:val="center"/>
        <w:rPr>
          <w:rFonts w:ascii="Arial" w:hAnsi="Arial" w:cs="Arial"/>
          <w:sz w:val="24"/>
          <w:szCs w:val="24"/>
        </w:rPr>
      </w:pPr>
      <w:r w:rsidRPr="00E423EF">
        <w:rPr>
          <w:rFonts w:ascii="Arial" w:eastAsiaTheme="minorEastAsia" w:hAnsi="Arial" w:cs="Arial"/>
          <w:sz w:val="24"/>
          <w:szCs w:val="24"/>
          <w:lang w:val="en-US"/>
        </w:rPr>
        <w:t>H</w:t>
      </w:r>
      <w:r w:rsidRPr="00E423EF">
        <w:rPr>
          <w:rFonts w:ascii="Arial" w:eastAsiaTheme="minorEastAsia" w:hAnsi="Arial" w:cs="Arial"/>
          <w:sz w:val="24"/>
          <w:szCs w:val="24"/>
          <w:vertAlign w:val="subscript"/>
        </w:rPr>
        <w:t>2</w:t>
      </w:r>
      <w:r w:rsidRPr="00E423EF">
        <w:rPr>
          <w:rFonts w:ascii="Arial" w:eastAsiaTheme="minorEastAsia" w:hAnsi="Arial" w:cs="Arial"/>
          <w:sz w:val="24"/>
          <w:szCs w:val="24"/>
        </w:rPr>
        <w:t xml:space="preserve"> = 15 </w:t>
      </w:r>
      <w:r w:rsidRPr="00E423EF">
        <w:rPr>
          <w:rFonts w:ascii="Arial" w:hAnsi="Arial" w:cs="Arial"/>
          <w:sz w:val="24"/>
          <w:szCs w:val="24"/>
        </w:rPr>
        <w:t xml:space="preserve">× 4,7 × 1,2 = </w:t>
      </w:r>
      <w:r w:rsidR="0046350B" w:rsidRPr="00E423EF">
        <w:rPr>
          <w:rFonts w:ascii="Arial" w:hAnsi="Arial" w:cs="Arial"/>
          <w:sz w:val="24"/>
          <w:szCs w:val="24"/>
        </w:rPr>
        <w:t xml:space="preserve">84,6 </w:t>
      </w:r>
      <w:r w:rsidR="0046350B" w:rsidRPr="00E423EF">
        <w:rPr>
          <w:rFonts w:ascii="Arial" w:hAnsi="Arial" w:cs="Arial"/>
          <w:sz w:val="24"/>
          <w:szCs w:val="24"/>
          <w:vertAlign w:val="superscript"/>
        </w:rPr>
        <w:t>л</w:t>
      </w:r>
      <w:r w:rsidR="0046350B" w:rsidRPr="00E423EF">
        <w:rPr>
          <w:rFonts w:ascii="Arial" w:hAnsi="Arial" w:cs="Arial"/>
          <w:sz w:val="24"/>
          <w:szCs w:val="24"/>
        </w:rPr>
        <w:t>/</w:t>
      </w:r>
      <w:r w:rsidR="0046350B" w:rsidRPr="00E423EF">
        <w:rPr>
          <w:rFonts w:ascii="Arial" w:hAnsi="Arial" w:cs="Arial"/>
          <w:sz w:val="24"/>
          <w:szCs w:val="24"/>
          <w:vertAlign w:val="subscript"/>
        </w:rPr>
        <w:t>мин</w:t>
      </w:r>
    </w:p>
    <w:p w:rsidR="00C06052" w:rsidRPr="00E423EF" w:rsidRDefault="00C06052" w:rsidP="00EE69B1">
      <w:pPr>
        <w:pStyle w:val="a8"/>
        <w:jc w:val="center"/>
        <w:rPr>
          <w:rFonts w:ascii="Arial" w:hAnsi="Arial" w:cs="Arial"/>
          <w:sz w:val="24"/>
          <w:szCs w:val="24"/>
        </w:rPr>
      </w:pPr>
    </w:p>
    <w:tbl>
      <w:tblPr>
        <w:tblStyle w:val="a6"/>
        <w:tblW w:w="0" w:type="auto"/>
        <w:tblLayout w:type="fixed"/>
        <w:tblLook w:val="04A0"/>
      </w:tblPr>
      <w:tblGrid>
        <w:gridCol w:w="959"/>
        <w:gridCol w:w="1174"/>
        <w:gridCol w:w="1377"/>
        <w:gridCol w:w="1291"/>
        <w:gridCol w:w="1544"/>
        <w:gridCol w:w="1134"/>
        <w:gridCol w:w="1134"/>
        <w:gridCol w:w="1276"/>
      </w:tblGrid>
      <w:tr w:rsidR="00C17FEE" w:rsidRPr="00E423EF" w:rsidTr="00C17FEE">
        <w:trPr>
          <w:trHeight w:val="1216"/>
        </w:trPr>
        <w:tc>
          <w:tcPr>
            <w:tcW w:w="959" w:type="dxa"/>
          </w:tcPr>
          <w:p w:rsidR="00C17FEE" w:rsidRPr="00E423EF" w:rsidRDefault="00C17FEE" w:rsidP="00C06052">
            <w:pPr>
              <w:pStyle w:val="a8"/>
              <w:rPr>
                <w:rFonts w:ascii="Arial" w:hAnsi="Arial" w:cs="Arial"/>
                <w:sz w:val="24"/>
                <w:szCs w:val="24"/>
              </w:rPr>
            </w:pPr>
            <w:r w:rsidRPr="00E423EF">
              <w:rPr>
                <w:rFonts w:ascii="Arial" w:hAnsi="Arial" w:cs="Arial"/>
                <w:sz w:val="24"/>
                <w:szCs w:val="24"/>
              </w:rPr>
              <w:t>Ø прово-локи, мм</w:t>
            </w:r>
          </w:p>
        </w:tc>
        <w:tc>
          <w:tcPr>
            <w:tcW w:w="1174" w:type="dxa"/>
          </w:tcPr>
          <w:p w:rsidR="00C17FEE" w:rsidRPr="00E423EF" w:rsidRDefault="00C17FEE" w:rsidP="00C06052">
            <w:pPr>
              <w:pStyle w:val="a8"/>
              <w:rPr>
                <w:rFonts w:ascii="Arial" w:hAnsi="Arial" w:cs="Arial"/>
                <w:sz w:val="24"/>
                <w:szCs w:val="24"/>
              </w:rPr>
            </w:pPr>
            <w:r w:rsidRPr="00E423EF">
              <w:rPr>
                <w:rFonts w:ascii="Arial" w:hAnsi="Arial" w:cs="Arial"/>
                <w:sz w:val="24"/>
                <w:szCs w:val="24"/>
              </w:rPr>
              <w:t>Вылет электро-да, мм</w:t>
            </w:r>
          </w:p>
        </w:tc>
        <w:tc>
          <w:tcPr>
            <w:tcW w:w="1377" w:type="dxa"/>
          </w:tcPr>
          <w:p w:rsidR="00C17FEE" w:rsidRPr="00E423EF" w:rsidRDefault="00C17FEE" w:rsidP="00C06052">
            <w:pPr>
              <w:pStyle w:val="a8"/>
              <w:rPr>
                <w:rFonts w:ascii="Arial" w:hAnsi="Arial" w:cs="Arial"/>
                <w:sz w:val="24"/>
                <w:szCs w:val="24"/>
              </w:rPr>
            </w:pPr>
            <w:r w:rsidRPr="00E423EF">
              <w:rPr>
                <w:rFonts w:ascii="Arial" w:hAnsi="Arial" w:cs="Arial"/>
                <w:sz w:val="24"/>
                <w:szCs w:val="24"/>
              </w:rPr>
              <w:t>Сила свароч-ного тока, А</w:t>
            </w:r>
          </w:p>
        </w:tc>
        <w:tc>
          <w:tcPr>
            <w:tcW w:w="1291" w:type="dxa"/>
          </w:tcPr>
          <w:p w:rsidR="00C17FEE" w:rsidRPr="00E423EF" w:rsidRDefault="00C17FEE" w:rsidP="00C06052">
            <w:pPr>
              <w:pStyle w:val="a8"/>
              <w:rPr>
                <w:rFonts w:ascii="Arial" w:hAnsi="Arial" w:cs="Arial"/>
                <w:sz w:val="24"/>
                <w:szCs w:val="24"/>
              </w:rPr>
            </w:pPr>
            <w:r w:rsidRPr="00E423EF">
              <w:rPr>
                <w:rFonts w:ascii="Arial" w:hAnsi="Arial" w:cs="Arial"/>
                <w:sz w:val="24"/>
                <w:szCs w:val="24"/>
              </w:rPr>
              <w:t>Напряже-ние на дуге, В</w:t>
            </w:r>
          </w:p>
        </w:tc>
        <w:tc>
          <w:tcPr>
            <w:tcW w:w="1544" w:type="dxa"/>
          </w:tcPr>
          <w:p w:rsidR="00C17FEE" w:rsidRPr="00E423EF" w:rsidRDefault="00C17FEE" w:rsidP="00C06052">
            <w:pPr>
              <w:pStyle w:val="a8"/>
              <w:rPr>
                <w:rFonts w:ascii="Arial" w:hAnsi="Arial" w:cs="Arial"/>
                <w:sz w:val="24"/>
                <w:szCs w:val="24"/>
              </w:rPr>
            </w:pPr>
            <w:r w:rsidRPr="00E423EF">
              <w:rPr>
                <w:rFonts w:ascii="Arial" w:hAnsi="Arial" w:cs="Arial"/>
                <w:sz w:val="24"/>
                <w:szCs w:val="24"/>
              </w:rPr>
              <w:t xml:space="preserve">Коэффи-циент расхода проволоки, </w:t>
            </w:r>
            <w:r w:rsidRPr="00E423EF">
              <w:rPr>
                <w:rFonts w:ascii="Arial" w:hAnsi="Arial" w:cs="Arial"/>
                <w:sz w:val="24"/>
                <w:szCs w:val="24"/>
                <w:vertAlign w:val="superscript"/>
              </w:rPr>
              <w:t>м</w:t>
            </w:r>
            <w:r w:rsidRPr="00E423EF">
              <w:rPr>
                <w:rFonts w:ascii="Arial" w:hAnsi="Arial" w:cs="Arial"/>
                <w:sz w:val="24"/>
                <w:szCs w:val="24"/>
              </w:rPr>
              <w:t>/</w:t>
            </w:r>
            <w:r w:rsidRPr="00E423EF">
              <w:rPr>
                <w:rFonts w:ascii="Arial" w:hAnsi="Arial" w:cs="Arial"/>
                <w:sz w:val="24"/>
                <w:szCs w:val="24"/>
                <w:vertAlign w:val="subscript"/>
              </w:rPr>
              <w:t>ч</w:t>
            </w:r>
          </w:p>
        </w:tc>
        <w:tc>
          <w:tcPr>
            <w:tcW w:w="1134" w:type="dxa"/>
          </w:tcPr>
          <w:p w:rsidR="00C17FEE" w:rsidRPr="00E423EF" w:rsidRDefault="00C17FEE" w:rsidP="00C06052">
            <w:pPr>
              <w:pStyle w:val="a8"/>
              <w:rPr>
                <w:rFonts w:ascii="Arial" w:hAnsi="Arial" w:cs="Arial"/>
                <w:sz w:val="24"/>
                <w:szCs w:val="24"/>
              </w:rPr>
            </w:pPr>
            <w:r w:rsidRPr="00E423EF">
              <w:rPr>
                <w:rFonts w:ascii="Arial" w:hAnsi="Arial" w:cs="Arial"/>
                <w:sz w:val="24"/>
                <w:szCs w:val="24"/>
              </w:rPr>
              <w:t>Расход свароч-ной прово-локи, кг</w:t>
            </w:r>
          </w:p>
        </w:tc>
        <w:tc>
          <w:tcPr>
            <w:tcW w:w="1134" w:type="dxa"/>
          </w:tcPr>
          <w:p w:rsidR="00C17FEE" w:rsidRPr="00E423EF" w:rsidRDefault="00C17FEE" w:rsidP="00C06052">
            <w:pPr>
              <w:pStyle w:val="a8"/>
              <w:rPr>
                <w:rFonts w:ascii="Arial" w:hAnsi="Arial" w:cs="Arial"/>
                <w:sz w:val="24"/>
                <w:szCs w:val="24"/>
                <w:lang w:val="en-US"/>
              </w:rPr>
            </w:pPr>
            <w:r w:rsidRPr="00E423EF">
              <w:rPr>
                <w:rFonts w:ascii="Arial" w:hAnsi="Arial" w:cs="Arial"/>
                <w:sz w:val="24"/>
                <w:szCs w:val="24"/>
              </w:rPr>
              <w:t xml:space="preserve">Расход </w:t>
            </w:r>
            <w:r w:rsidRPr="00E423EF">
              <w:rPr>
                <w:rFonts w:ascii="Arial" w:hAnsi="Arial" w:cs="Arial"/>
                <w:sz w:val="24"/>
                <w:szCs w:val="24"/>
                <w:lang w:val="en-US"/>
              </w:rPr>
              <w:t>CO</w:t>
            </w:r>
            <w:r w:rsidRPr="00E423EF">
              <w:rPr>
                <w:rFonts w:ascii="Arial" w:hAnsi="Arial" w:cs="Arial"/>
                <w:sz w:val="24"/>
                <w:szCs w:val="24"/>
                <w:vertAlign w:val="subscript"/>
                <w:lang w:val="en-US"/>
              </w:rPr>
              <w:t>2</w:t>
            </w:r>
          </w:p>
        </w:tc>
        <w:tc>
          <w:tcPr>
            <w:tcW w:w="1276" w:type="dxa"/>
          </w:tcPr>
          <w:p w:rsidR="00C17FEE" w:rsidRPr="00E423EF" w:rsidRDefault="00C17FEE" w:rsidP="00C06052">
            <w:pPr>
              <w:pStyle w:val="a8"/>
              <w:rPr>
                <w:rFonts w:ascii="Arial" w:hAnsi="Arial" w:cs="Arial"/>
                <w:sz w:val="24"/>
                <w:szCs w:val="24"/>
              </w:rPr>
            </w:pPr>
            <w:r w:rsidRPr="00E423EF">
              <w:rPr>
                <w:rFonts w:ascii="Arial" w:hAnsi="Arial" w:cs="Arial"/>
                <w:sz w:val="24"/>
                <w:szCs w:val="24"/>
              </w:rPr>
              <w:t>Скорость сварки</w:t>
            </w:r>
            <w:r w:rsidR="00DF7E58" w:rsidRPr="00E423EF">
              <w:rPr>
                <w:rFonts w:ascii="Arial" w:hAnsi="Arial" w:cs="Arial"/>
                <w:sz w:val="24"/>
                <w:szCs w:val="24"/>
              </w:rPr>
              <w:t xml:space="preserve">, </w:t>
            </w:r>
            <w:r w:rsidR="00DF7E58" w:rsidRPr="00E423EF">
              <w:rPr>
                <w:rFonts w:ascii="Arial" w:hAnsi="Arial" w:cs="Arial"/>
                <w:sz w:val="24"/>
                <w:szCs w:val="24"/>
                <w:vertAlign w:val="superscript"/>
              </w:rPr>
              <w:t>м</w:t>
            </w:r>
            <w:r w:rsidR="00DF7E58" w:rsidRPr="00E423EF">
              <w:rPr>
                <w:rFonts w:ascii="Arial" w:hAnsi="Arial" w:cs="Arial"/>
                <w:sz w:val="24"/>
                <w:szCs w:val="24"/>
              </w:rPr>
              <w:t>/</w:t>
            </w:r>
            <w:r w:rsidR="00DF7E58" w:rsidRPr="00E423EF">
              <w:rPr>
                <w:rFonts w:ascii="Arial" w:hAnsi="Arial" w:cs="Arial"/>
                <w:sz w:val="24"/>
                <w:szCs w:val="24"/>
                <w:vertAlign w:val="subscript"/>
              </w:rPr>
              <w:t>ч</w:t>
            </w:r>
          </w:p>
        </w:tc>
      </w:tr>
      <w:tr w:rsidR="00C17FEE" w:rsidRPr="00E423EF" w:rsidTr="00C17FEE">
        <w:tc>
          <w:tcPr>
            <w:tcW w:w="959" w:type="dxa"/>
          </w:tcPr>
          <w:p w:rsidR="00C17FEE" w:rsidRPr="00E423EF" w:rsidRDefault="00DF7E58" w:rsidP="00DF7E58">
            <w:pPr>
              <w:pStyle w:val="a8"/>
              <w:jc w:val="center"/>
              <w:rPr>
                <w:rFonts w:ascii="Arial" w:hAnsi="Arial" w:cs="Arial"/>
                <w:sz w:val="24"/>
                <w:szCs w:val="24"/>
              </w:rPr>
            </w:pPr>
            <w:r w:rsidRPr="00E423EF">
              <w:rPr>
                <w:rFonts w:ascii="Arial" w:hAnsi="Arial" w:cs="Arial"/>
                <w:sz w:val="24"/>
                <w:szCs w:val="24"/>
              </w:rPr>
              <w:t>2</w:t>
            </w:r>
          </w:p>
        </w:tc>
        <w:tc>
          <w:tcPr>
            <w:tcW w:w="1174" w:type="dxa"/>
          </w:tcPr>
          <w:p w:rsidR="00C17FEE" w:rsidRPr="00E423EF" w:rsidRDefault="00DF7E58" w:rsidP="00DF7E58">
            <w:pPr>
              <w:pStyle w:val="a8"/>
              <w:jc w:val="center"/>
              <w:rPr>
                <w:rFonts w:ascii="Arial" w:hAnsi="Arial" w:cs="Arial"/>
                <w:sz w:val="24"/>
                <w:szCs w:val="24"/>
              </w:rPr>
            </w:pPr>
            <w:r w:rsidRPr="00E423EF">
              <w:rPr>
                <w:rFonts w:ascii="Arial" w:hAnsi="Arial" w:cs="Arial"/>
                <w:sz w:val="24"/>
                <w:szCs w:val="24"/>
              </w:rPr>
              <w:t>20</w:t>
            </w:r>
          </w:p>
        </w:tc>
        <w:tc>
          <w:tcPr>
            <w:tcW w:w="1377" w:type="dxa"/>
          </w:tcPr>
          <w:p w:rsidR="00C17FEE" w:rsidRPr="00E423EF" w:rsidRDefault="00DF7E58" w:rsidP="00DF7E58">
            <w:pPr>
              <w:pStyle w:val="a8"/>
              <w:jc w:val="center"/>
              <w:rPr>
                <w:rFonts w:ascii="Arial" w:hAnsi="Arial" w:cs="Arial"/>
                <w:sz w:val="24"/>
                <w:szCs w:val="24"/>
              </w:rPr>
            </w:pPr>
            <w:r w:rsidRPr="00E423EF">
              <w:rPr>
                <w:rFonts w:ascii="Arial" w:hAnsi="Arial" w:cs="Arial"/>
                <w:sz w:val="24"/>
                <w:szCs w:val="24"/>
              </w:rPr>
              <w:t>3,14</w:t>
            </w:r>
          </w:p>
        </w:tc>
        <w:tc>
          <w:tcPr>
            <w:tcW w:w="1291" w:type="dxa"/>
          </w:tcPr>
          <w:p w:rsidR="00C17FEE" w:rsidRPr="00E423EF" w:rsidRDefault="00DF7E58" w:rsidP="00DF7E58">
            <w:pPr>
              <w:pStyle w:val="a8"/>
              <w:jc w:val="center"/>
              <w:rPr>
                <w:rFonts w:ascii="Arial" w:hAnsi="Arial" w:cs="Arial"/>
                <w:sz w:val="24"/>
                <w:szCs w:val="24"/>
              </w:rPr>
            </w:pPr>
            <w:r w:rsidRPr="00E423EF">
              <w:rPr>
                <w:rFonts w:ascii="Arial" w:hAnsi="Arial" w:cs="Arial"/>
                <w:sz w:val="24"/>
                <w:szCs w:val="24"/>
              </w:rPr>
              <w:t>16-34</w:t>
            </w:r>
          </w:p>
        </w:tc>
        <w:tc>
          <w:tcPr>
            <w:tcW w:w="1544" w:type="dxa"/>
          </w:tcPr>
          <w:p w:rsidR="00C17FEE" w:rsidRPr="00E423EF" w:rsidRDefault="00DF7E58" w:rsidP="00DF7E58">
            <w:pPr>
              <w:pStyle w:val="a8"/>
              <w:jc w:val="center"/>
              <w:rPr>
                <w:rFonts w:ascii="Arial" w:hAnsi="Arial" w:cs="Arial"/>
                <w:sz w:val="24"/>
                <w:szCs w:val="24"/>
              </w:rPr>
            </w:pPr>
            <w:r w:rsidRPr="00E423EF">
              <w:rPr>
                <w:rFonts w:ascii="Arial" w:hAnsi="Arial" w:cs="Arial"/>
                <w:sz w:val="24"/>
                <w:szCs w:val="24"/>
              </w:rPr>
              <w:t>200</w:t>
            </w:r>
          </w:p>
        </w:tc>
        <w:tc>
          <w:tcPr>
            <w:tcW w:w="1134" w:type="dxa"/>
          </w:tcPr>
          <w:p w:rsidR="00C17FEE" w:rsidRPr="00E423EF" w:rsidRDefault="00DF7E58" w:rsidP="00DF7E58">
            <w:pPr>
              <w:pStyle w:val="a8"/>
              <w:jc w:val="center"/>
              <w:rPr>
                <w:rFonts w:ascii="Arial" w:hAnsi="Arial" w:cs="Arial"/>
                <w:sz w:val="24"/>
                <w:szCs w:val="24"/>
              </w:rPr>
            </w:pPr>
            <w:r w:rsidRPr="00E423EF">
              <w:rPr>
                <w:rFonts w:ascii="Arial" w:hAnsi="Arial" w:cs="Arial"/>
                <w:sz w:val="24"/>
                <w:szCs w:val="24"/>
              </w:rPr>
              <w:t>0,56</w:t>
            </w:r>
          </w:p>
        </w:tc>
        <w:tc>
          <w:tcPr>
            <w:tcW w:w="1134" w:type="dxa"/>
          </w:tcPr>
          <w:p w:rsidR="00C17FEE" w:rsidRPr="00E423EF" w:rsidRDefault="00DF7E58" w:rsidP="00DF7E58">
            <w:pPr>
              <w:pStyle w:val="a8"/>
              <w:jc w:val="center"/>
              <w:rPr>
                <w:rFonts w:ascii="Arial" w:hAnsi="Arial" w:cs="Arial"/>
                <w:sz w:val="24"/>
                <w:szCs w:val="24"/>
              </w:rPr>
            </w:pPr>
            <w:r w:rsidRPr="00E423EF">
              <w:rPr>
                <w:rFonts w:ascii="Arial" w:hAnsi="Arial" w:cs="Arial"/>
                <w:sz w:val="24"/>
                <w:szCs w:val="24"/>
              </w:rPr>
              <w:t>0,17</w:t>
            </w:r>
          </w:p>
        </w:tc>
        <w:tc>
          <w:tcPr>
            <w:tcW w:w="1276" w:type="dxa"/>
          </w:tcPr>
          <w:p w:rsidR="00C17FEE" w:rsidRPr="00E423EF" w:rsidRDefault="00DF7E58" w:rsidP="00DF7E58">
            <w:pPr>
              <w:pStyle w:val="a8"/>
              <w:jc w:val="center"/>
              <w:rPr>
                <w:rFonts w:ascii="Arial" w:hAnsi="Arial" w:cs="Arial"/>
                <w:sz w:val="24"/>
                <w:szCs w:val="24"/>
              </w:rPr>
            </w:pPr>
            <w:r w:rsidRPr="00E423EF">
              <w:rPr>
                <w:rFonts w:ascii="Arial" w:hAnsi="Arial" w:cs="Arial"/>
                <w:sz w:val="24"/>
                <w:szCs w:val="24"/>
              </w:rPr>
              <w:t>8,7</w:t>
            </w:r>
          </w:p>
        </w:tc>
      </w:tr>
    </w:tbl>
    <w:p w:rsidR="002648D5" w:rsidRPr="00E423EF" w:rsidRDefault="002648D5" w:rsidP="002E426A">
      <w:pPr>
        <w:pStyle w:val="a8"/>
        <w:rPr>
          <w:rFonts w:ascii="Arial" w:eastAsiaTheme="minorEastAsia" w:hAnsi="Arial" w:cs="Arial"/>
          <w:sz w:val="24"/>
          <w:szCs w:val="24"/>
        </w:rPr>
      </w:pPr>
    </w:p>
    <w:p w:rsidR="00E43D30" w:rsidRPr="00E43D30" w:rsidRDefault="00E43D30" w:rsidP="00E43D30">
      <w:pPr>
        <w:shd w:val="clear" w:color="auto" w:fill="FFFFFF"/>
        <w:autoSpaceDE w:val="0"/>
        <w:autoSpaceDN w:val="0"/>
        <w:adjustRightInd w:val="0"/>
        <w:spacing w:after="0" w:line="240" w:lineRule="auto"/>
        <w:rPr>
          <w:rFonts w:ascii="Arial" w:hAnsi="Arial" w:cs="Arial"/>
          <w:b/>
          <w:bCs/>
          <w:sz w:val="24"/>
          <w:szCs w:val="24"/>
        </w:rPr>
      </w:pPr>
      <w:r w:rsidRPr="00E43D30">
        <w:rPr>
          <w:rFonts w:ascii="Arial" w:hAnsi="Arial" w:cs="Arial"/>
          <w:b/>
          <w:bCs/>
          <w:sz w:val="24"/>
          <w:szCs w:val="24"/>
        </w:rPr>
        <w:t>2.8. Разработка мероприятий по борьбе с напряжением и деформацией.</w:t>
      </w:r>
    </w:p>
    <w:p w:rsidR="00E43D30" w:rsidRPr="00D602FA" w:rsidRDefault="00E43D30" w:rsidP="00E43D30">
      <w:pPr>
        <w:shd w:val="clear" w:color="auto" w:fill="FFFFFF"/>
        <w:autoSpaceDE w:val="0"/>
        <w:autoSpaceDN w:val="0"/>
        <w:adjustRightInd w:val="0"/>
        <w:spacing w:after="0" w:line="240" w:lineRule="auto"/>
        <w:rPr>
          <w:rFonts w:ascii="Arial" w:hAnsi="Arial" w:cs="Arial"/>
          <w:sz w:val="24"/>
          <w:szCs w:val="24"/>
        </w:rPr>
      </w:pPr>
    </w:p>
    <w:p w:rsidR="00E43D30" w:rsidRPr="00D602FA" w:rsidRDefault="00E43D30" w:rsidP="00E43D30">
      <w:pPr>
        <w:shd w:val="clear" w:color="auto" w:fill="FFFFFF"/>
        <w:autoSpaceDE w:val="0"/>
        <w:autoSpaceDN w:val="0"/>
        <w:adjustRightInd w:val="0"/>
        <w:spacing w:after="0" w:line="240" w:lineRule="auto"/>
        <w:ind w:firstLine="708"/>
        <w:rPr>
          <w:rFonts w:ascii="Arial" w:hAnsi="Arial" w:cs="Arial"/>
          <w:sz w:val="24"/>
          <w:szCs w:val="24"/>
        </w:rPr>
      </w:pPr>
      <w:r w:rsidRPr="00D602FA">
        <w:rPr>
          <w:rFonts w:ascii="Arial" w:eastAsia="Times New Roman" w:hAnsi="Arial" w:cs="Arial"/>
          <w:color w:val="000000"/>
          <w:sz w:val="24"/>
          <w:szCs w:val="24"/>
        </w:rPr>
        <w:t xml:space="preserve">Изменение </w:t>
      </w:r>
      <w:r w:rsidRPr="00D602FA">
        <w:rPr>
          <w:rFonts w:ascii="Arial" w:eastAsia="Times New Roman" w:hAnsi="Arial" w:cs="Arial"/>
          <w:color w:val="000000"/>
          <w:sz w:val="24"/>
          <w:szCs w:val="24"/>
          <w:lang w:val="en-US"/>
        </w:rPr>
        <w:t>t</w:t>
      </w:r>
      <m:oMath>
        <m:r>
          <w:rPr>
            <w:rFonts w:ascii="Cambria Math" w:eastAsia="Times New Roman" w:hAnsi="Arial" w:cs="Arial"/>
            <w:color w:val="000000"/>
            <w:sz w:val="24"/>
            <w:szCs w:val="24"/>
          </w:rPr>
          <m:t>°</m:t>
        </m:r>
        <m:r>
          <w:rPr>
            <w:rFonts w:ascii="Cambria Math" w:eastAsia="Times New Roman" w:hAnsi="Arial" w:cs="Arial"/>
            <w:color w:val="000000"/>
            <w:sz w:val="24"/>
            <w:szCs w:val="24"/>
          </w:rPr>
          <m:t xml:space="preserve"> </m:t>
        </m:r>
      </m:oMath>
      <w:r w:rsidRPr="00D602FA">
        <w:rPr>
          <w:rFonts w:ascii="Arial" w:eastAsia="Times New Roman" w:hAnsi="Arial" w:cs="Arial"/>
          <w:color w:val="000000"/>
          <w:sz w:val="24"/>
          <w:szCs w:val="24"/>
        </w:rPr>
        <w:t xml:space="preserve">(изделия) при сварке приводит к изменению ее размеров. При равномерном нагреве металла на участках с более высокой </w:t>
      </w:r>
      <w:r w:rsidRPr="00D602FA">
        <w:rPr>
          <w:rFonts w:ascii="Arial" w:eastAsia="Times New Roman" w:hAnsi="Arial" w:cs="Arial"/>
          <w:color w:val="000000"/>
          <w:sz w:val="24"/>
          <w:szCs w:val="24"/>
          <w:lang w:val="en-US"/>
        </w:rPr>
        <w:t>t</w:t>
      </w:r>
      <m:oMath>
        <m:r>
          <w:rPr>
            <w:rFonts w:ascii="Cambria Math" w:eastAsia="Times New Roman" w:hAnsi="Arial" w:cs="Arial"/>
            <w:color w:val="000000"/>
            <w:sz w:val="24"/>
            <w:szCs w:val="24"/>
          </w:rPr>
          <m:t>°</m:t>
        </m:r>
      </m:oMath>
      <w:r w:rsidRPr="00D602FA">
        <w:rPr>
          <w:rFonts w:ascii="Arial" w:eastAsia="Times New Roman" w:hAnsi="Arial" w:cs="Arial"/>
          <w:color w:val="000000"/>
          <w:sz w:val="24"/>
          <w:szCs w:val="24"/>
        </w:rPr>
        <w:t xml:space="preserve"> нагрева, металл не может свободна расширяться (увеличивать свои размеры ). Из-за сопротивления соседних более холодных участках. Это вызывает внутренне напряжения и деформации в металле изделия, которые ведут к потере прочности сварных соединений и изменений формы и размеры изделий. Напряжение - это сила, отнесенная к единицы площади поперечного сечения тела.</w:t>
      </w:r>
    </w:p>
    <w:p w:rsidR="00E43D30" w:rsidRPr="00D602FA" w:rsidRDefault="00E43D30" w:rsidP="00E43D30">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bCs/>
          <w:color w:val="000000"/>
          <w:sz w:val="24"/>
          <w:szCs w:val="24"/>
        </w:rPr>
        <w:t>Деформация</w:t>
      </w:r>
      <w:r w:rsidRPr="00D602FA">
        <w:rPr>
          <w:rFonts w:ascii="Arial" w:eastAsia="Times New Roman" w:hAnsi="Arial" w:cs="Arial"/>
          <w:b/>
          <w:bCs/>
          <w:color w:val="000000"/>
          <w:sz w:val="24"/>
          <w:szCs w:val="24"/>
        </w:rPr>
        <w:t xml:space="preserve"> </w:t>
      </w:r>
      <w:r w:rsidRPr="00D602FA">
        <w:rPr>
          <w:rFonts w:ascii="Arial" w:eastAsia="Times New Roman" w:hAnsi="Arial" w:cs="Arial"/>
          <w:color w:val="000000"/>
          <w:sz w:val="24"/>
          <w:szCs w:val="24"/>
        </w:rPr>
        <w:t>- это изменение формы и размеров изделия под действием внешней или внутренней силы.</w:t>
      </w:r>
    </w:p>
    <w:p w:rsidR="00E43D30" w:rsidRPr="00D602FA" w:rsidRDefault="00E43D30" w:rsidP="00E43D30">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000000"/>
          <w:sz w:val="24"/>
          <w:szCs w:val="24"/>
        </w:rPr>
        <w:lastRenderedPageBreak/>
        <w:t>В целях уменьшения появиться сварочных напряжений и деформации разрабатывают и проводя следующие мероприятия которые делятся на конструктивных и технологические способы.</w:t>
      </w:r>
    </w:p>
    <w:p w:rsidR="00E43D30" w:rsidRPr="00D602FA" w:rsidRDefault="00E43D30" w:rsidP="00E43D30">
      <w:pPr>
        <w:spacing w:after="0"/>
        <w:rPr>
          <w:rFonts w:ascii="Arial" w:eastAsia="Times New Roman" w:hAnsi="Arial" w:cs="Arial"/>
          <w:color w:val="000000"/>
          <w:sz w:val="24"/>
          <w:szCs w:val="24"/>
        </w:rPr>
      </w:pPr>
      <w:r w:rsidRPr="00D602FA">
        <w:rPr>
          <w:rFonts w:ascii="Arial" w:hAnsi="Arial" w:cs="Arial"/>
          <w:iCs/>
          <w:color w:val="000000"/>
          <w:sz w:val="24"/>
          <w:szCs w:val="24"/>
        </w:rPr>
        <w:t xml:space="preserve">К </w:t>
      </w:r>
      <w:r w:rsidRPr="00D602FA">
        <w:rPr>
          <w:rFonts w:ascii="Arial" w:eastAsia="Times New Roman" w:hAnsi="Arial" w:cs="Arial"/>
          <w:color w:val="000000"/>
          <w:sz w:val="24"/>
          <w:szCs w:val="24"/>
        </w:rPr>
        <w:t>конструктивным способ относятся: деформация при полуавтоматической сварке в двое меньше чем при РДС</w:t>
      </w:r>
    </w:p>
    <w:p w:rsidR="00E43D30" w:rsidRPr="00D602FA" w:rsidRDefault="00E43D30" w:rsidP="00E43D30">
      <w:pPr>
        <w:shd w:val="clear" w:color="auto" w:fill="FFFFFF"/>
        <w:autoSpaceDE w:val="0"/>
        <w:autoSpaceDN w:val="0"/>
        <w:adjustRightInd w:val="0"/>
        <w:spacing w:after="0" w:line="240" w:lineRule="auto"/>
        <w:rPr>
          <w:rFonts w:ascii="Arial" w:eastAsia="Times New Roman" w:hAnsi="Arial" w:cs="Arial"/>
          <w:color w:val="000000"/>
          <w:sz w:val="24"/>
          <w:szCs w:val="24"/>
        </w:rPr>
      </w:pPr>
      <w:r w:rsidRPr="00D602FA">
        <w:rPr>
          <w:rFonts w:ascii="Arial" w:hAnsi="Arial" w:cs="Arial"/>
          <w:color w:val="000000"/>
          <w:sz w:val="24"/>
          <w:szCs w:val="24"/>
        </w:rPr>
        <w:t xml:space="preserve">1.  </w:t>
      </w:r>
      <w:r w:rsidRPr="00D602FA">
        <w:rPr>
          <w:rFonts w:ascii="Arial" w:eastAsia="Times New Roman" w:hAnsi="Arial" w:cs="Arial"/>
          <w:color w:val="000000"/>
          <w:sz w:val="24"/>
          <w:szCs w:val="24"/>
        </w:rPr>
        <w:t xml:space="preserve">Уменьшение количества сварных швов и их сечения, что снимает количества тепла при сварке. </w:t>
      </w:r>
    </w:p>
    <w:p w:rsidR="00E43D30" w:rsidRPr="00D602FA" w:rsidRDefault="00E43D30" w:rsidP="00E43D30">
      <w:pPr>
        <w:shd w:val="clear" w:color="auto" w:fill="FFFFFF"/>
        <w:autoSpaceDE w:val="0"/>
        <w:autoSpaceDN w:val="0"/>
        <w:adjustRightInd w:val="0"/>
        <w:spacing w:after="0" w:line="240" w:lineRule="auto"/>
        <w:rPr>
          <w:rFonts w:ascii="Arial" w:hAnsi="Arial" w:cs="Arial"/>
          <w:sz w:val="24"/>
          <w:szCs w:val="24"/>
        </w:rPr>
      </w:pPr>
      <w:r w:rsidRPr="00D602FA">
        <w:rPr>
          <w:rFonts w:ascii="Arial" w:hAnsi="Arial" w:cs="Arial"/>
          <w:color w:val="000000"/>
          <w:sz w:val="24"/>
          <w:szCs w:val="24"/>
        </w:rPr>
        <w:t xml:space="preserve">2.  </w:t>
      </w:r>
      <w:r w:rsidRPr="00D602FA">
        <w:rPr>
          <w:rFonts w:ascii="Arial" w:eastAsia="Times New Roman" w:hAnsi="Arial" w:cs="Arial"/>
          <w:bCs/>
          <w:color w:val="000000"/>
          <w:sz w:val="24"/>
          <w:szCs w:val="24"/>
        </w:rPr>
        <w:t>Семеричное</w:t>
      </w:r>
      <w:r w:rsidRPr="00D602FA">
        <w:rPr>
          <w:rFonts w:ascii="Arial" w:eastAsia="Times New Roman" w:hAnsi="Arial" w:cs="Arial"/>
          <w:color w:val="000000"/>
          <w:sz w:val="24"/>
          <w:szCs w:val="24"/>
        </w:rPr>
        <w:t xml:space="preserve"> расположение прихваток и швов для уравновешения деформацией.</w:t>
      </w:r>
    </w:p>
    <w:p w:rsidR="00E43D30" w:rsidRPr="00D602FA" w:rsidRDefault="00E43D30" w:rsidP="00E43D30">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000000"/>
          <w:sz w:val="24"/>
          <w:szCs w:val="24"/>
        </w:rPr>
        <w:t>К технологическим способам относятся:</w:t>
      </w:r>
    </w:p>
    <w:p w:rsidR="00E43D30" w:rsidRPr="00D602FA" w:rsidRDefault="00E43D30" w:rsidP="006F5597">
      <w:pPr>
        <w:pStyle w:val="a3"/>
        <w:numPr>
          <w:ilvl w:val="0"/>
          <w:numId w:val="8"/>
        </w:numPr>
        <w:spacing w:after="0"/>
        <w:ind w:left="0"/>
        <w:rPr>
          <w:rFonts w:ascii="Arial" w:eastAsia="Times New Roman" w:hAnsi="Arial" w:cs="Arial"/>
          <w:color w:val="000000"/>
          <w:sz w:val="24"/>
          <w:szCs w:val="24"/>
        </w:rPr>
      </w:pPr>
      <w:r w:rsidRPr="00D602FA">
        <w:rPr>
          <w:rFonts w:ascii="Arial" w:eastAsia="Times New Roman" w:hAnsi="Arial" w:cs="Arial"/>
          <w:color w:val="000000"/>
          <w:sz w:val="24"/>
          <w:szCs w:val="24"/>
        </w:rPr>
        <w:t xml:space="preserve">Рациональная технология сборки и сварки, которая включает правильный выбор режима сварки, а также последовательное наложение швов. </w:t>
      </w:r>
    </w:p>
    <w:p w:rsidR="00E43D30" w:rsidRPr="00D602FA" w:rsidRDefault="00E43D30" w:rsidP="006F5597">
      <w:pPr>
        <w:pStyle w:val="a3"/>
        <w:numPr>
          <w:ilvl w:val="0"/>
          <w:numId w:val="8"/>
        </w:numPr>
        <w:spacing w:after="0"/>
        <w:ind w:left="0"/>
        <w:rPr>
          <w:rFonts w:ascii="Arial" w:eastAsia="Times New Roman" w:hAnsi="Arial" w:cs="Arial"/>
          <w:color w:val="000000"/>
          <w:sz w:val="24"/>
          <w:szCs w:val="24"/>
        </w:rPr>
      </w:pPr>
      <w:r w:rsidRPr="00D602FA">
        <w:rPr>
          <w:rFonts w:ascii="Arial" w:eastAsia="Times New Roman" w:hAnsi="Arial" w:cs="Arial"/>
          <w:color w:val="000000"/>
          <w:sz w:val="24"/>
          <w:szCs w:val="24"/>
        </w:rPr>
        <w:t>Жесткое закрепление деталей не допускающие какое либо смещение одной детали относительно другой при  помощи сварочных прихваток в отдельных.</w:t>
      </w:r>
    </w:p>
    <w:p w:rsidR="00E43D30" w:rsidRDefault="00E43D30" w:rsidP="002E426A">
      <w:pPr>
        <w:pStyle w:val="a8"/>
        <w:rPr>
          <w:rFonts w:ascii="Arial" w:eastAsiaTheme="minorEastAsia" w:hAnsi="Arial" w:cs="Arial"/>
          <w:b/>
          <w:sz w:val="24"/>
          <w:szCs w:val="24"/>
        </w:rPr>
      </w:pPr>
    </w:p>
    <w:p w:rsidR="00E43D30" w:rsidRDefault="00E43D30" w:rsidP="002E426A">
      <w:pPr>
        <w:pStyle w:val="a8"/>
        <w:rPr>
          <w:rFonts w:ascii="Arial" w:eastAsiaTheme="minorEastAsia" w:hAnsi="Arial" w:cs="Arial"/>
          <w:b/>
          <w:sz w:val="24"/>
          <w:szCs w:val="24"/>
        </w:rPr>
      </w:pPr>
    </w:p>
    <w:p w:rsidR="005341FB" w:rsidRPr="00E423EF" w:rsidRDefault="00720B98" w:rsidP="002E426A">
      <w:pPr>
        <w:pStyle w:val="a8"/>
        <w:rPr>
          <w:rFonts w:ascii="Arial" w:eastAsiaTheme="minorEastAsia" w:hAnsi="Arial" w:cs="Arial"/>
          <w:b/>
          <w:sz w:val="24"/>
          <w:szCs w:val="24"/>
        </w:rPr>
      </w:pPr>
      <w:r w:rsidRPr="00E423EF">
        <w:rPr>
          <w:rFonts w:ascii="Arial" w:eastAsiaTheme="minorEastAsia" w:hAnsi="Arial" w:cs="Arial"/>
          <w:b/>
          <w:sz w:val="24"/>
          <w:szCs w:val="24"/>
        </w:rPr>
        <w:t xml:space="preserve">2.9. </w:t>
      </w:r>
      <w:r w:rsidR="00E43D30" w:rsidRPr="00E43D30">
        <w:rPr>
          <w:rFonts w:ascii="Arial" w:eastAsiaTheme="minorEastAsia" w:hAnsi="Arial" w:cs="Arial"/>
          <w:b/>
          <w:sz w:val="24"/>
          <w:szCs w:val="24"/>
        </w:rPr>
        <w:t>Выбор сборочного, сварочного оборудования и инструментов</w:t>
      </w:r>
      <w:r w:rsidR="00944D39" w:rsidRPr="00E423EF">
        <w:rPr>
          <w:rFonts w:ascii="Arial" w:eastAsiaTheme="minorEastAsia" w:hAnsi="Arial" w:cs="Arial"/>
          <w:b/>
          <w:sz w:val="24"/>
          <w:szCs w:val="24"/>
        </w:rPr>
        <w:t>.</w:t>
      </w:r>
    </w:p>
    <w:p w:rsidR="00720B98" w:rsidRPr="00E423EF" w:rsidRDefault="00720B98" w:rsidP="002E426A">
      <w:pPr>
        <w:pStyle w:val="a8"/>
        <w:rPr>
          <w:rFonts w:ascii="Arial" w:eastAsiaTheme="minorEastAsia" w:hAnsi="Arial" w:cs="Arial"/>
          <w:sz w:val="24"/>
          <w:szCs w:val="24"/>
        </w:rPr>
      </w:pPr>
    </w:p>
    <w:p w:rsidR="00837222" w:rsidRPr="00E423EF" w:rsidRDefault="00837222" w:rsidP="00837222">
      <w:pPr>
        <w:pStyle w:val="a8"/>
        <w:ind w:firstLine="708"/>
        <w:rPr>
          <w:rFonts w:ascii="Arial" w:eastAsiaTheme="minorEastAsia" w:hAnsi="Arial" w:cs="Arial"/>
          <w:sz w:val="24"/>
          <w:szCs w:val="24"/>
        </w:rPr>
      </w:pPr>
      <w:r w:rsidRPr="00E423EF">
        <w:rPr>
          <w:rFonts w:ascii="Arial" w:eastAsiaTheme="minorEastAsia" w:hAnsi="Arial" w:cs="Arial"/>
          <w:sz w:val="24"/>
          <w:szCs w:val="24"/>
        </w:rPr>
        <w:t xml:space="preserve">Для сварки данной конструкции используем полуавтомат ПДГ – 601 У4 предназначен для дуговой сварки в углекислом газе плавящимися электродом. Сварка осуществляется на постоянном токе от полуавтомата ПДГ- с жёсткой внешней характеристикой. </w:t>
      </w:r>
    </w:p>
    <w:p w:rsidR="00837222" w:rsidRPr="00E423EF" w:rsidRDefault="00837222" w:rsidP="00837222">
      <w:pPr>
        <w:pStyle w:val="a8"/>
        <w:ind w:firstLine="708"/>
        <w:rPr>
          <w:rFonts w:ascii="Arial" w:eastAsiaTheme="minorEastAsia" w:hAnsi="Arial" w:cs="Arial"/>
          <w:sz w:val="24"/>
          <w:szCs w:val="24"/>
        </w:rPr>
      </w:pPr>
      <w:r w:rsidRPr="00E423EF">
        <w:rPr>
          <w:rFonts w:ascii="Arial" w:eastAsiaTheme="minorEastAsia" w:hAnsi="Arial" w:cs="Arial"/>
          <w:sz w:val="24"/>
          <w:szCs w:val="24"/>
        </w:rPr>
        <w:t>Он позволяет сварку с дистанционным переключением на один из установленных режимов (режим малых и больших токов).</w:t>
      </w:r>
    </w:p>
    <w:p w:rsidR="00837222" w:rsidRPr="00E423EF" w:rsidRDefault="00837222" w:rsidP="00837222">
      <w:pPr>
        <w:pStyle w:val="a8"/>
        <w:ind w:firstLine="708"/>
        <w:rPr>
          <w:rFonts w:ascii="Arial" w:eastAsiaTheme="minorEastAsia" w:hAnsi="Arial" w:cs="Arial"/>
          <w:sz w:val="24"/>
          <w:szCs w:val="24"/>
        </w:rPr>
      </w:pPr>
      <w:r w:rsidRPr="00E423EF">
        <w:rPr>
          <w:rFonts w:ascii="Arial" w:eastAsiaTheme="minorEastAsia" w:hAnsi="Arial" w:cs="Arial"/>
          <w:sz w:val="24"/>
          <w:szCs w:val="24"/>
        </w:rPr>
        <w:t>Варочная проволока, механизм подачи электродной проволоки, сварочный выпрямитель со встроенным блоком управления полуавтоматом, пульта управления и блока аппаратуры с гидрореле.</w:t>
      </w:r>
    </w:p>
    <w:p w:rsidR="00837222" w:rsidRPr="00E423EF" w:rsidRDefault="00837222" w:rsidP="00837222">
      <w:pPr>
        <w:pStyle w:val="a8"/>
        <w:ind w:firstLine="708"/>
        <w:rPr>
          <w:rFonts w:ascii="Arial" w:eastAsiaTheme="minorEastAsia" w:hAnsi="Arial" w:cs="Arial"/>
          <w:sz w:val="24"/>
          <w:szCs w:val="24"/>
        </w:rPr>
      </w:pPr>
      <w:r w:rsidRPr="00E423EF">
        <w:rPr>
          <w:rFonts w:ascii="Arial" w:eastAsiaTheme="minorEastAsia" w:hAnsi="Arial" w:cs="Arial"/>
          <w:sz w:val="24"/>
          <w:szCs w:val="24"/>
        </w:rPr>
        <w:t>В комплект полуавтомата входят две горелки. В работе будем использовать горелку ГПДГ – 501 – 8У4, которая предназначена для сварки электродной проволоки диаметром 2,0 и 3,0 мм током до 515 А охлаждение горелки естественное – воздушное. Электрическая схема полуавтомата выполнена на полупроводниковых элементах и обеспечивает цикл работы полуавтомата в режиме наладки и сварки.</w:t>
      </w:r>
    </w:p>
    <w:p w:rsidR="00837222" w:rsidRPr="00E423EF" w:rsidRDefault="00837222" w:rsidP="00837222">
      <w:pPr>
        <w:pStyle w:val="a8"/>
        <w:rPr>
          <w:rFonts w:ascii="Arial" w:eastAsiaTheme="minorEastAsia" w:hAnsi="Arial" w:cs="Arial"/>
          <w:sz w:val="24"/>
          <w:szCs w:val="24"/>
        </w:rPr>
      </w:pPr>
    </w:p>
    <w:tbl>
      <w:tblPr>
        <w:tblStyle w:val="a6"/>
        <w:tblW w:w="0" w:type="auto"/>
        <w:tblLook w:val="04A0"/>
      </w:tblPr>
      <w:tblGrid>
        <w:gridCol w:w="1231"/>
        <w:gridCol w:w="1231"/>
        <w:gridCol w:w="1231"/>
        <w:gridCol w:w="1232"/>
        <w:gridCol w:w="1232"/>
        <w:gridCol w:w="1232"/>
        <w:gridCol w:w="1232"/>
        <w:gridCol w:w="1232"/>
      </w:tblGrid>
      <w:tr w:rsidR="003416B9" w:rsidRPr="00E423EF" w:rsidTr="003416B9">
        <w:trPr>
          <w:cantSplit/>
          <w:trHeight w:val="1966"/>
        </w:trPr>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Тип полуавтомата</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Вид защиты</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Номинальный сварочный ток, А</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Диаметр электродной проволоки</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Скорость подачи электродной проволоки</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Габаритные размеры попадающего устройства</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Масса подающего устройства, кг</w:t>
            </w:r>
          </w:p>
        </w:tc>
        <w:tc>
          <w:tcPr>
            <w:tcW w:w="1268"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Масса горелки, кг</w:t>
            </w:r>
          </w:p>
        </w:tc>
      </w:tr>
      <w:tr w:rsidR="003416B9" w:rsidRPr="00E423EF" w:rsidTr="003416B9">
        <w:trPr>
          <w:cantSplit/>
          <w:trHeight w:val="1825"/>
        </w:trPr>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ПДГ - 601</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Углекислый газ</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630</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1,2-3,0</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120-1200</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lang w:val="en-US"/>
              </w:rPr>
            </w:pPr>
            <w:r w:rsidRPr="00E423EF">
              <w:rPr>
                <w:rFonts w:ascii="Arial" w:eastAsiaTheme="minorEastAsia" w:hAnsi="Arial" w:cs="Arial"/>
                <w:sz w:val="24"/>
                <w:szCs w:val="24"/>
              </w:rPr>
              <w:t>904</w:t>
            </w:r>
            <w:r w:rsidRPr="00E423EF">
              <w:rPr>
                <w:rFonts w:ascii="Arial" w:eastAsiaTheme="minorEastAsia" w:hAnsi="Arial" w:cs="Arial"/>
                <w:sz w:val="24"/>
                <w:szCs w:val="24"/>
                <w:lang w:val="en-US"/>
              </w:rPr>
              <w:t>x</w:t>
            </w:r>
            <w:r w:rsidRPr="00E423EF">
              <w:rPr>
                <w:rFonts w:ascii="Arial" w:eastAsiaTheme="minorEastAsia" w:hAnsi="Arial" w:cs="Arial"/>
                <w:sz w:val="24"/>
                <w:szCs w:val="24"/>
              </w:rPr>
              <w:t>6</w:t>
            </w:r>
            <w:r w:rsidRPr="00E423EF">
              <w:rPr>
                <w:rFonts w:ascii="Arial" w:eastAsiaTheme="minorEastAsia" w:hAnsi="Arial" w:cs="Arial"/>
                <w:sz w:val="24"/>
                <w:szCs w:val="24"/>
                <w:lang w:val="en-US"/>
              </w:rPr>
              <w:t>60x434</w:t>
            </w:r>
          </w:p>
        </w:tc>
        <w:tc>
          <w:tcPr>
            <w:tcW w:w="1267"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27,5</w:t>
            </w:r>
          </w:p>
        </w:tc>
        <w:tc>
          <w:tcPr>
            <w:tcW w:w="1268" w:type="dxa"/>
            <w:textDirection w:val="btLr"/>
          </w:tcPr>
          <w:p w:rsidR="003416B9" w:rsidRPr="00E423EF" w:rsidRDefault="003416B9" w:rsidP="003416B9">
            <w:pPr>
              <w:pStyle w:val="a8"/>
              <w:ind w:left="113" w:right="113"/>
              <w:jc w:val="center"/>
              <w:rPr>
                <w:rFonts w:ascii="Arial" w:eastAsiaTheme="minorEastAsia" w:hAnsi="Arial" w:cs="Arial"/>
                <w:sz w:val="24"/>
                <w:szCs w:val="24"/>
              </w:rPr>
            </w:pPr>
          </w:p>
          <w:p w:rsidR="003416B9" w:rsidRPr="00E423EF" w:rsidRDefault="003416B9" w:rsidP="003416B9">
            <w:pPr>
              <w:pStyle w:val="a8"/>
              <w:ind w:left="113" w:right="113"/>
              <w:jc w:val="center"/>
              <w:rPr>
                <w:rFonts w:ascii="Arial" w:eastAsiaTheme="minorEastAsia" w:hAnsi="Arial" w:cs="Arial"/>
                <w:sz w:val="24"/>
                <w:szCs w:val="24"/>
              </w:rPr>
            </w:pPr>
            <w:r w:rsidRPr="00E423EF">
              <w:rPr>
                <w:rFonts w:ascii="Arial" w:eastAsiaTheme="minorEastAsia" w:hAnsi="Arial" w:cs="Arial"/>
                <w:sz w:val="24"/>
                <w:szCs w:val="24"/>
              </w:rPr>
              <w:t>1,2</w:t>
            </w:r>
          </w:p>
        </w:tc>
      </w:tr>
    </w:tbl>
    <w:p w:rsidR="00E774D7" w:rsidRDefault="00E774D7" w:rsidP="00E774D7">
      <w:pPr>
        <w:pStyle w:val="a8"/>
        <w:rPr>
          <w:rFonts w:ascii="Arial" w:eastAsiaTheme="minorEastAsia" w:hAnsi="Arial" w:cs="Arial"/>
          <w:sz w:val="24"/>
          <w:szCs w:val="24"/>
        </w:rPr>
      </w:pPr>
    </w:p>
    <w:p w:rsidR="00E43D30" w:rsidRPr="00E423EF" w:rsidRDefault="00E43D30" w:rsidP="00E43D30">
      <w:pPr>
        <w:pStyle w:val="a8"/>
        <w:rPr>
          <w:rFonts w:ascii="Arial" w:eastAsiaTheme="minorEastAsia" w:hAnsi="Arial" w:cs="Arial"/>
          <w:b/>
          <w:sz w:val="24"/>
          <w:szCs w:val="24"/>
        </w:rPr>
      </w:pPr>
    </w:p>
    <w:p w:rsidR="00E43D30" w:rsidRPr="00E423EF" w:rsidRDefault="00E43D30" w:rsidP="00E43D30">
      <w:pPr>
        <w:pStyle w:val="a8"/>
        <w:rPr>
          <w:rFonts w:ascii="Arial" w:eastAsiaTheme="minorEastAsia" w:hAnsi="Arial" w:cs="Arial"/>
          <w:b/>
          <w:sz w:val="24"/>
          <w:szCs w:val="24"/>
        </w:rPr>
      </w:pPr>
      <w:r w:rsidRPr="00E423EF">
        <w:rPr>
          <w:rFonts w:ascii="Arial" w:eastAsiaTheme="minorEastAsia" w:hAnsi="Arial" w:cs="Arial"/>
          <w:b/>
          <w:sz w:val="24"/>
          <w:szCs w:val="24"/>
        </w:rPr>
        <w:t>2.</w:t>
      </w:r>
      <w:r>
        <w:rPr>
          <w:rFonts w:ascii="Arial" w:eastAsiaTheme="minorEastAsia" w:hAnsi="Arial" w:cs="Arial"/>
          <w:b/>
          <w:sz w:val="24"/>
          <w:szCs w:val="24"/>
        </w:rPr>
        <w:t>10</w:t>
      </w:r>
      <w:r w:rsidRPr="00E423EF">
        <w:rPr>
          <w:rFonts w:ascii="Arial" w:eastAsiaTheme="minorEastAsia" w:hAnsi="Arial" w:cs="Arial"/>
          <w:b/>
          <w:sz w:val="24"/>
          <w:szCs w:val="24"/>
        </w:rPr>
        <w:t xml:space="preserve">. </w:t>
      </w:r>
      <w:r w:rsidRPr="00E43D30">
        <w:rPr>
          <w:rFonts w:ascii="Arial" w:eastAsiaTheme="minorEastAsia" w:hAnsi="Arial" w:cs="Arial"/>
          <w:b/>
          <w:sz w:val="24"/>
          <w:szCs w:val="24"/>
        </w:rPr>
        <w:t>Проектирование и расчёт приспособлений для сборки с варки</w:t>
      </w:r>
      <w:r w:rsidRPr="00E423EF">
        <w:rPr>
          <w:rFonts w:ascii="Arial" w:eastAsiaTheme="minorEastAsia" w:hAnsi="Arial" w:cs="Arial"/>
          <w:b/>
          <w:sz w:val="24"/>
          <w:szCs w:val="24"/>
        </w:rPr>
        <w:t>.</w:t>
      </w:r>
    </w:p>
    <w:p w:rsidR="00E43D30" w:rsidRPr="00E423EF" w:rsidRDefault="00E43D30" w:rsidP="00E43D30">
      <w:pPr>
        <w:pStyle w:val="a8"/>
        <w:rPr>
          <w:rFonts w:ascii="Arial" w:eastAsiaTheme="minorEastAsia" w:hAnsi="Arial" w:cs="Arial"/>
          <w:b/>
          <w:sz w:val="24"/>
          <w:szCs w:val="24"/>
        </w:rPr>
      </w:pPr>
    </w:p>
    <w:p w:rsidR="00E43D30" w:rsidRPr="00E423EF" w:rsidRDefault="00E43D30" w:rsidP="00E43D30">
      <w:pPr>
        <w:pStyle w:val="a8"/>
        <w:rPr>
          <w:rFonts w:ascii="Arial" w:eastAsiaTheme="minorEastAsia" w:hAnsi="Arial" w:cs="Arial"/>
          <w:sz w:val="24"/>
          <w:szCs w:val="24"/>
        </w:rPr>
      </w:pPr>
      <w:r w:rsidRPr="00E423EF">
        <w:rPr>
          <w:rFonts w:ascii="Arial" w:eastAsiaTheme="minorEastAsia" w:hAnsi="Arial" w:cs="Arial"/>
          <w:sz w:val="24"/>
          <w:szCs w:val="24"/>
        </w:rPr>
        <w:tab/>
        <w:t>Для сварки полукольцевого шва корпуса диффузора компрессора турбины я предлогаю использовать манипулятор в качестве приспособления.</w:t>
      </w:r>
    </w:p>
    <w:p w:rsidR="00E43D30" w:rsidRPr="00E423EF" w:rsidRDefault="00E43D30" w:rsidP="00E43D30">
      <w:pPr>
        <w:pStyle w:val="a8"/>
        <w:rPr>
          <w:rFonts w:ascii="Arial" w:eastAsiaTheme="minorEastAsia" w:hAnsi="Arial" w:cs="Arial"/>
          <w:sz w:val="24"/>
          <w:szCs w:val="24"/>
        </w:rPr>
      </w:pPr>
      <w:r w:rsidRPr="00E423EF">
        <w:rPr>
          <w:rFonts w:ascii="Arial" w:eastAsiaTheme="minorEastAsia" w:hAnsi="Arial" w:cs="Arial"/>
          <w:sz w:val="24"/>
          <w:szCs w:val="24"/>
        </w:rPr>
        <w:lastRenderedPageBreak/>
        <w:tab/>
        <w:t>Манипулятор предназначен для установки изделия вокруг двух осей, наклона и вращения со скоростью сварки.</w:t>
      </w:r>
    </w:p>
    <w:p w:rsidR="00E43D30" w:rsidRPr="00E423EF" w:rsidRDefault="00E43D30" w:rsidP="00E43D30">
      <w:pPr>
        <w:pStyle w:val="a8"/>
        <w:rPr>
          <w:rFonts w:ascii="Arial" w:eastAsiaTheme="minorEastAsia" w:hAnsi="Arial" w:cs="Arial"/>
          <w:sz w:val="24"/>
          <w:szCs w:val="24"/>
        </w:rPr>
      </w:pPr>
      <w:r w:rsidRPr="00E423EF">
        <w:rPr>
          <w:rFonts w:ascii="Arial" w:eastAsiaTheme="minorEastAsia" w:hAnsi="Arial" w:cs="Arial"/>
          <w:sz w:val="24"/>
          <w:szCs w:val="24"/>
        </w:rPr>
        <w:tab/>
        <w:t>Использование манипулятора гарантирует получение следующих показателей:</w:t>
      </w:r>
    </w:p>
    <w:p w:rsidR="00E43D30" w:rsidRPr="00E423EF" w:rsidRDefault="00E43D30" w:rsidP="006F5597">
      <w:pPr>
        <w:pStyle w:val="a8"/>
        <w:numPr>
          <w:ilvl w:val="0"/>
          <w:numId w:val="4"/>
        </w:numPr>
        <w:rPr>
          <w:rFonts w:ascii="Arial" w:eastAsiaTheme="minorEastAsia" w:hAnsi="Arial" w:cs="Arial"/>
          <w:sz w:val="24"/>
          <w:szCs w:val="24"/>
        </w:rPr>
      </w:pPr>
      <w:r w:rsidRPr="00E423EF">
        <w:rPr>
          <w:rFonts w:ascii="Arial" w:eastAsiaTheme="minorEastAsia" w:hAnsi="Arial" w:cs="Arial"/>
          <w:sz w:val="24"/>
          <w:szCs w:val="24"/>
        </w:rPr>
        <w:t>Уменьшение трудоёмкости работ;</w:t>
      </w:r>
    </w:p>
    <w:p w:rsidR="00E43D30" w:rsidRPr="00E423EF" w:rsidRDefault="00E43D30" w:rsidP="006F5597">
      <w:pPr>
        <w:pStyle w:val="a8"/>
        <w:numPr>
          <w:ilvl w:val="0"/>
          <w:numId w:val="4"/>
        </w:numPr>
        <w:rPr>
          <w:rFonts w:ascii="Arial" w:eastAsiaTheme="minorEastAsia" w:hAnsi="Arial" w:cs="Arial"/>
          <w:sz w:val="24"/>
          <w:szCs w:val="24"/>
        </w:rPr>
      </w:pPr>
      <w:r w:rsidRPr="00E423EF">
        <w:rPr>
          <w:rFonts w:ascii="Arial" w:eastAsiaTheme="minorEastAsia" w:hAnsi="Arial" w:cs="Arial"/>
          <w:sz w:val="24"/>
          <w:szCs w:val="24"/>
        </w:rPr>
        <w:t>Повышение производительности труда;</w:t>
      </w:r>
    </w:p>
    <w:p w:rsidR="00E43D30" w:rsidRPr="00E423EF" w:rsidRDefault="00E43D30" w:rsidP="006F5597">
      <w:pPr>
        <w:pStyle w:val="a8"/>
        <w:numPr>
          <w:ilvl w:val="0"/>
          <w:numId w:val="4"/>
        </w:numPr>
        <w:rPr>
          <w:rFonts w:ascii="Arial" w:eastAsiaTheme="minorEastAsia" w:hAnsi="Arial" w:cs="Arial"/>
          <w:sz w:val="24"/>
          <w:szCs w:val="24"/>
        </w:rPr>
      </w:pPr>
      <w:r w:rsidRPr="00E423EF">
        <w:rPr>
          <w:rFonts w:ascii="Arial" w:eastAsiaTheme="minorEastAsia" w:hAnsi="Arial" w:cs="Arial"/>
          <w:sz w:val="24"/>
          <w:szCs w:val="24"/>
        </w:rPr>
        <w:t>Сокращение длительности производного цыкла;</w:t>
      </w:r>
    </w:p>
    <w:p w:rsidR="00E43D30" w:rsidRPr="00E423EF" w:rsidRDefault="00E43D30" w:rsidP="006F5597">
      <w:pPr>
        <w:pStyle w:val="a8"/>
        <w:numPr>
          <w:ilvl w:val="0"/>
          <w:numId w:val="4"/>
        </w:numPr>
        <w:rPr>
          <w:rFonts w:ascii="Arial" w:eastAsiaTheme="minorEastAsia" w:hAnsi="Arial" w:cs="Arial"/>
          <w:sz w:val="24"/>
          <w:szCs w:val="24"/>
        </w:rPr>
      </w:pPr>
      <w:r w:rsidRPr="00E423EF">
        <w:rPr>
          <w:rFonts w:ascii="Arial" w:eastAsiaTheme="minorEastAsia" w:hAnsi="Arial" w:cs="Arial"/>
          <w:sz w:val="24"/>
          <w:szCs w:val="24"/>
        </w:rPr>
        <w:t>Улучшение условий труда;</w:t>
      </w:r>
    </w:p>
    <w:p w:rsidR="00E43D30" w:rsidRPr="00E423EF" w:rsidRDefault="00E43D30" w:rsidP="006F5597">
      <w:pPr>
        <w:pStyle w:val="a8"/>
        <w:numPr>
          <w:ilvl w:val="0"/>
          <w:numId w:val="4"/>
        </w:numPr>
        <w:rPr>
          <w:rFonts w:ascii="Arial" w:eastAsiaTheme="minorEastAsia" w:hAnsi="Arial" w:cs="Arial"/>
          <w:sz w:val="24"/>
          <w:szCs w:val="24"/>
        </w:rPr>
      </w:pPr>
      <w:r w:rsidRPr="00E423EF">
        <w:rPr>
          <w:rFonts w:ascii="Arial" w:eastAsiaTheme="minorEastAsia" w:hAnsi="Arial" w:cs="Arial"/>
          <w:sz w:val="24"/>
          <w:szCs w:val="24"/>
        </w:rPr>
        <w:t>Обеспечения точного закрепления деталей в требуемом положении, что препятствует появлению деформаций при сварке.</w:t>
      </w:r>
    </w:p>
    <w:p w:rsidR="00E43D30" w:rsidRPr="00E423EF" w:rsidRDefault="00E43D30" w:rsidP="00E43D30">
      <w:pPr>
        <w:pStyle w:val="a8"/>
        <w:rPr>
          <w:rFonts w:ascii="Arial" w:eastAsiaTheme="minorEastAsia" w:hAnsi="Arial" w:cs="Arial"/>
          <w:sz w:val="24"/>
          <w:szCs w:val="24"/>
        </w:rPr>
      </w:pPr>
      <w:r w:rsidRPr="00E423EF">
        <w:rPr>
          <w:rFonts w:ascii="Arial" w:eastAsiaTheme="minorEastAsia" w:hAnsi="Arial" w:cs="Arial"/>
          <w:sz w:val="24"/>
          <w:szCs w:val="24"/>
        </w:rPr>
        <w:t>Чертёж манипулятора прилегает на листе 2.</w:t>
      </w:r>
    </w:p>
    <w:p w:rsidR="00E43D30" w:rsidRDefault="00E43D30" w:rsidP="00E43D30">
      <w:pPr>
        <w:pStyle w:val="a8"/>
        <w:rPr>
          <w:rFonts w:ascii="Arial" w:eastAsiaTheme="minorEastAsia" w:hAnsi="Arial" w:cs="Arial"/>
          <w:sz w:val="24"/>
          <w:szCs w:val="24"/>
        </w:rPr>
      </w:pPr>
    </w:p>
    <w:p w:rsidR="00E43D30" w:rsidRPr="00E423EF" w:rsidRDefault="00E43D30" w:rsidP="00E43D30">
      <w:pPr>
        <w:pStyle w:val="a8"/>
        <w:rPr>
          <w:rFonts w:ascii="Arial" w:eastAsiaTheme="minorEastAsia" w:hAnsi="Arial" w:cs="Arial"/>
          <w:b/>
          <w:sz w:val="24"/>
          <w:szCs w:val="24"/>
        </w:rPr>
      </w:pPr>
      <w:r>
        <w:rPr>
          <w:rFonts w:ascii="Arial" w:eastAsiaTheme="minorEastAsia" w:hAnsi="Arial" w:cs="Arial"/>
          <w:b/>
          <w:sz w:val="24"/>
          <w:szCs w:val="24"/>
        </w:rPr>
        <w:t>2</w:t>
      </w:r>
      <w:r w:rsidRPr="00E423EF">
        <w:rPr>
          <w:rFonts w:ascii="Arial" w:eastAsiaTheme="minorEastAsia" w:hAnsi="Arial" w:cs="Arial"/>
          <w:b/>
          <w:sz w:val="24"/>
          <w:szCs w:val="24"/>
        </w:rPr>
        <w:t>.</w:t>
      </w:r>
      <w:r>
        <w:rPr>
          <w:rFonts w:ascii="Arial" w:eastAsiaTheme="minorEastAsia" w:hAnsi="Arial" w:cs="Arial"/>
          <w:b/>
          <w:sz w:val="24"/>
          <w:szCs w:val="24"/>
        </w:rPr>
        <w:t>11.</w:t>
      </w:r>
      <w:r w:rsidRPr="00E423EF">
        <w:rPr>
          <w:rFonts w:ascii="Arial" w:eastAsiaTheme="minorEastAsia" w:hAnsi="Arial" w:cs="Arial"/>
          <w:b/>
          <w:sz w:val="24"/>
          <w:szCs w:val="24"/>
        </w:rPr>
        <w:t xml:space="preserve">  </w:t>
      </w:r>
      <w:r w:rsidRPr="00E43D30">
        <w:rPr>
          <w:rFonts w:ascii="Arial" w:eastAsiaTheme="minorEastAsia" w:hAnsi="Arial" w:cs="Arial"/>
          <w:b/>
          <w:sz w:val="24"/>
          <w:szCs w:val="24"/>
        </w:rPr>
        <w:t>Определение норм времени на сборочно-сварочные работы (аналитически), разряда, работы</w:t>
      </w:r>
      <w:r w:rsidRPr="00E423EF">
        <w:rPr>
          <w:rFonts w:ascii="Arial" w:eastAsiaTheme="minorEastAsia" w:hAnsi="Arial" w:cs="Arial"/>
          <w:b/>
          <w:sz w:val="24"/>
          <w:szCs w:val="24"/>
        </w:rPr>
        <w:t>.</w:t>
      </w:r>
    </w:p>
    <w:p w:rsidR="00E43D30" w:rsidRPr="00E423EF" w:rsidRDefault="00E43D30" w:rsidP="00E43D30">
      <w:pPr>
        <w:pStyle w:val="a8"/>
        <w:rPr>
          <w:rFonts w:ascii="Arial" w:eastAsiaTheme="minorEastAsia" w:hAnsi="Arial" w:cs="Arial"/>
          <w:b/>
          <w:sz w:val="24"/>
          <w:szCs w:val="24"/>
        </w:rPr>
      </w:pP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Продолжительность времени сборки узлов под сварку зависит от харак</w:t>
      </w:r>
      <w:r w:rsidRPr="00E423EF">
        <w:rPr>
          <w:rFonts w:ascii="Arial" w:hAnsi="Arial" w:cs="Arial"/>
          <w:sz w:val="24"/>
          <w:szCs w:val="24"/>
        </w:rPr>
        <w:softHyphen/>
        <w:t>тера и конструктивной сложности узла, его веса и размеров, количества соби</w:t>
      </w:r>
      <w:r w:rsidRPr="00E423EF">
        <w:rPr>
          <w:rFonts w:ascii="Arial" w:hAnsi="Arial" w:cs="Arial"/>
          <w:sz w:val="24"/>
          <w:szCs w:val="24"/>
        </w:rPr>
        <w:softHyphen/>
        <w:t>раемых деталей, а также применяемых при сборке приспособлений и инстру</w:t>
      </w:r>
      <w:r w:rsidRPr="00E423EF">
        <w:rPr>
          <w:rFonts w:ascii="Arial" w:hAnsi="Arial" w:cs="Arial"/>
          <w:sz w:val="24"/>
          <w:szCs w:val="24"/>
        </w:rPr>
        <w:softHyphen/>
        <w:t>мента. Норма времени на сборку металлоконструкции под сварку состоит из подготовительно- заключительного, основного и вспомогательного времени на организационно- техническое обслуживание рабочего места, отдых и естест</w:t>
      </w:r>
      <w:r w:rsidRPr="00E423EF">
        <w:rPr>
          <w:rFonts w:ascii="Arial" w:hAnsi="Arial" w:cs="Arial"/>
          <w:sz w:val="24"/>
          <w:szCs w:val="24"/>
        </w:rPr>
        <w:softHyphen/>
        <w:t>венные надобности.</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Подготовительно-заключительное время включает время, затрачиваемое рабочим на получение производственного задания, указания и инструктажа мастера, ознакомление с работой, получение и сдачу инструмента и приспособ</w:t>
      </w:r>
      <w:r w:rsidRPr="00E423EF">
        <w:rPr>
          <w:rFonts w:ascii="Arial" w:hAnsi="Arial" w:cs="Arial"/>
          <w:sz w:val="24"/>
          <w:szCs w:val="24"/>
        </w:rPr>
        <w:softHyphen/>
        <w:t>лений, и сдачу работы.</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Основное время- это время сборки металлоконструкций под сварку, в те</w:t>
      </w:r>
      <w:r w:rsidRPr="00E423EF">
        <w:rPr>
          <w:rFonts w:ascii="Arial" w:hAnsi="Arial" w:cs="Arial"/>
          <w:sz w:val="24"/>
          <w:szCs w:val="24"/>
        </w:rPr>
        <w:softHyphen/>
        <w:t>чении которого происходит координация, соединение и крепление входящих в изделие деталей и узлов.</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Вспомогательное время затрачивается на доставку деталей и узлов к мес</w:t>
      </w:r>
      <w:r w:rsidRPr="00E423EF">
        <w:rPr>
          <w:rFonts w:ascii="Arial" w:hAnsi="Arial" w:cs="Arial"/>
          <w:sz w:val="24"/>
          <w:szCs w:val="24"/>
        </w:rPr>
        <w:softHyphen/>
        <w:t>ту сборки, проверку их качества, измерения, разметку места установки деталей и узлов, зачистку собираемых кромок деталей и значительную правку деталей в процессе сборки, кантовку узлов и деталей.</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Время на организационно-техническое обслуживание рабочего места и отдых и естественные надобности включает время на раскладку и уборку инст</w:t>
      </w:r>
      <w:r w:rsidRPr="00E423EF">
        <w:rPr>
          <w:rFonts w:ascii="Arial" w:hAnsi="Arial" w:cs="Arial"/>
          <w:sz w:val="24"/>
          <w:szCs w:val="24"/>
        </w:rPr>
        <w:softHyphen/>
        <w:t>румента, под наладку и настройку приспособления, сборочных стендов, подсое</w:t>
      </w:r>
      <w:r w:rsidRPr="00E423EF">
        <w:rPr>
          <w:rFonts w:ascii="Arial" w:hAnsi="Arial" w:cs="Arial"/>
          <w:sz w:val="24"/>
          <w:szCs w:val="24"/>
        </w:rPr>
        <w:softHyphen/>
        <w:t>динение сварочного кабеля, присоединение пневмоинструмента к воздухопро</w:t>
      </w:r>
      <w:r w:rsidRPr="00E423EF">
        <w:rPr>
          <w:rFonts w:ascii="Arial" w:hAnsi="Arial" w:cs="Arial"/>
          <w:sz w:val="24"/>
          <w:szCs w:val="24"/>
        </w:rPr>
        <w:softHyphen/>
        <w:t>воду, уборку рабочего места, содержание в чистоте и порядке.</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Норма времени на сборку металлоконструкций под сварку может быть рассчитана как сумма затрат времени на выполнение отдельных укрупненных переходов. Для этого все операции технологического процесса сборки и сварки заданной сварной конструкции разделяются на укрупненные комплексы прие</w:t>
      </w:r>
      <w:r w:rsidRPr="00E423EF">
        <w:rPr>
          <w:rFonts w:ascii="Arial" w:hAnsi="Arial" w:cs="Arial"/>
          <w:sz w:val="24"/>
          <w:szCs w:val="24"/>
        </w:rPr>
        <w:softHyphen/>
        <w:t>мов по установке и креплению отдельных деталей, узлов, из которых собирает</w:t>
      </w:r>
      <w:r w:rsidRPr="00E423EF">
        <w:rPr>
          <w:rFonts w:ascii="Arial" w:hAnsi="Arial" w:cs="Arial"/>
          <w:sz w:val="24"/>
          <w:szCs w:val="24"/>
        </w:rPr>
        <w:softHyphen/>
        <w:t>ся металлоконструкция.</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В комплексы объединяются приемы работы по подаче деталей к месту сборки, по их проверке и примерам, по разметке мест установки деталей, а так</w:t>
      </w:r>
      <w:r w:rsidRPr="00E423EF">
        <w:rPr>
          <w:rFonts w:ascii="Arial" w:hAnsi="Arial" w:cs="Arial"/>
          <w:sz w:val="24"/>
          <w:szCs w:val="24"/>
        </w:rPr>
        <w:softHyphen/>
        <w:t>же установке и соединению с другими деталями собираемого узла.</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Нормативы времени' на установку деталей и узлов при сборке конструк</w:t>
      </w:r>
      <w:r w:rsidRPr="00E423EF">
        <w:rPr>
          <w:rFonts w:ascii="Arial" w:hAnsi="Arial" w:cs="Arial"/>
          <w:sz w:val="24"/>
          <w:szCs w:val="24"/>
        </w:rPr>
        <w:softHyphen/>
        <w:t>ции, прихватку дуговой сваркой, крепление деталей, а также кантовку узлов в процессе сборки определяются по соответствующим таблицам "Общемашино</w:t>
      </w:r>
      <w:r w:rsidRPr="00E423EF">
        <w:rPr>
          <w:rFonts w:ascii="Arial" w:hAnsi="Arial" w:cs="Arial"/>
          <w:sz w:val="24"/>
          <w:szCs w:val="24"/>
        </w:rPr>
        <w:softHyphen/>
        <w:t>строительный норматив времени на слесарно-сборочные работы при сборке ме</w:t>
      </w:r>
      <w:r w:rsidRPr="00E423EF">
        <w:rPr>
          <w:rFonts w:ascii="Arial" w:hAnsi="Arial" w:cs="Arial"/>
          <w:sz w:val="24"/>
          <w:szCs w:val="24"/>
        </w:rPr>
        <w:softHyphen/>
        <w:t>таллоконструкций под сварку". Поэтому расчет нормы времени на сборку ме</w:t>
      </w:r>
      <w:r w:rsidRPr="00E423EF">
        <w:rPr>
          <w:rFonts w:ascii="Arial" w:hAnsi="Arial" w:cs="Arial"/>
          <w:sz w:val="24"/>
          <w:szCs w:val="24"/>
        </w:rPr>
        <w:softHyphen/>
        <w:t>таллоконструкции</w:t>
      </w:r>
      <w:r w:rsidRPr="00E423EF">
        <w:rPr>
          <w:rFonts w:ascii="Arial" w:hAnsi="Arial" w:cs="Arial"/>
          <w:i/>
          <w:iCs/>
          <w:sz w:val="24"/>
          <w:szCs w:val="24"/>
        </w:rPr>
        <w:t xml:space="preserve"> </w:t>
      </w:r>
      <w:r w:rsidRPr="00E423EF">
        <w:rPr>
          <w:rFonts w:ascii="Arial" w:hAnsi="Arial" w:cs="Arial"/>
          <w:sz w:val="24"/>
          <w:szCs w:val="24"/>
        </w:rPr>
        <w:t>сварку производится по формуле:</w:t>
      </w:r>
    </w:p>
    <w:p w:rsidR="00E43D30" w:rsidRPr="00E423EF" w:rsidRDefault="00E43D30" w:rsidP="00E43D30">
      <w:pPr>
        <w:pStyle w:val="a8"/>
        <w:jc w:val="center"/>
        <w:rPr>
          <w:rFonts w:ascii="Arial" w:hAnsi="Arial" w:cs="Arial"/>
          <w:sz w:val="24"/>
          <w:szCs w:val="24"/>
        </w:rPr>
      </w:pPr>
    </w:p>
    <w:p w:rsidR="00E43D30" w:rsidRPr="00E423EF" w:rsidRDefault="00E43D30" w:rsidP="00E43D30">
      <w:pPr>
        <w:pStyle w:val="a8"/>
        <w:jc w:val="center"/>
        <w:rPr>
          <w:rFonts w:ascii="Arial" w:hAnsi="Arial" w:cs="Arial"/>
          <w:sz w:val="24"/>
          <w:szCs w:val="24"/>
        </w:rPr>
      </w:pPr>
      <w:r w:rsidRPr="00E423EF">
        <w:rPr>
          <w:rFonts w:ascii="Arial" w:hAnsi="Arial" w:cs="Arial"/>
          <w:sz w:val="28"/>
          <w:szCs w:val="28"/>
        </w:rPr>
        <w:lastRenderedPageBreak/>
        <w:t>Т</w:t>
      </w:r>
      <w:r w:rsidRPr="00E423EF">
        <w:rPr>
          <w:rFonts w:ascii="Arial" w:hAnsi="Arial" w:cs="Arial"/>
          <w:sz w:val="28"/>
          <w:szCs w:val="28"/>
          <w:vertAlign w:val="subscript"/>
        </w:rPr>
        <w:t>шк</w:t>
      </w:r>
      <w:r w:rsidRPr="00E423EF">
        <w:rPr>
          <w:rFonts w:ascii="Arial" w:hAnsi="Arial" w:cs="Arial"/>
          <w:sz w:val="28"/>
          <w:szCs w:val="28"/>
        </w:rPr>
        <w:t xml:space="preserve"> = Σ Т</w:t>
      </w:r>
      <w:r w:rsidRPr="00E423EF">
        <w:rPr>
          <w:rFonts w:ascii="Arial" w:hAnsi="Arial" w:cs="Arial"/>
          <w:sz w:val="28"/>
          <w:szCs w:val="28"/>
          <w:vertAlign w:val="subscript"/>
        </w:rPr>
        <w:t>уст</w:t>
      </w:r>
      <w:r w:rsidRPr="00E423EF">
        <w:rPr>
          <w:rFonts w:ascii="Arial" w:hAnsi="Arial" w:cs="Arial"/>
          <w:sz w:val="28"/>
          <w:szCs w:val="28"/>
        </w:rPr>
        <w:t xml:space="preserve"> + Σ Т</w:t>
      </w:r>
      <w:r w:rsidRPr="00E423EF">
        <w:rPr>
          <w:rFonts w:ascii="Arial" w:hAnsi="Arial" w:cs="Arial"/>
          <w:sz w:val="28"/>
          <w:szCs w:val="28"/>
          <w:vertAlign w:val="subscript"/>
        </w:rPr>
        <w:t>пов</w:t>
      </w:r>
      <w:r w:rsidRPr="00E423EF">
        <w:rPr>
          <w:rFonts w:ascii="Arial" w:hAnsi="Arial" w:cs="Arial"/>
          <w:sz w:val="28"/>
          <w:szCs w:val="28"/>
        </w:rPr>
        <w:t xml:space="preserve"> + Σ Т</w:t>
      </w:r>
      <w:r w:rsidRPr="00E423EF">
        <w:rPr>
          <w:rFonts w:ascii="Arial" w:hAnsi="Arial" w:cs="Arial"/>
          <w:sz w:val="28"/>
          <w:szCs w:val="28"/>
          <w:vertAlign w:val="subscript"/>
        </w:rPr>
        <w:t>прих</w:t>
      </w:r>
      <w:r w:rsidRPr="00E423EF">
        <w:rPr>
          <w:rFonts w:ascii="Arial" w:hAnsi="Arial" w:cs="Arial"/>
          <w:sz w:val="28"/>
          <w:szCs w:val="28"/>
        </w:rPr>
        <w:t xml:space="preserve"> + </w:t>
      </w:r>
      <w:r w:rsidRPr="00E423EF">
        <w:rPr>
          <w:rFonts w:ascii="Arial" w:hAnsi="Arial" w:cs="Arial"/>
          <w:sz w:val="28"/>
          <w:szCs w:val="28"/>
          <w:lang w:val="en-US"/>
        </w:rPr>
        <w:t>IΣ</w:t>
      </w:r>
      <w:r w:rsidRPr="00E423EF">
        <w:rPr>
          <w:rFonts w:ascii="Arial" w:hAnsi="Arial" w:cs="Arial"/>
          <w:sz w:val="28"/>
          <w:szCs w:val="28"/>
        </w:rPr>
        <w:t xml:space="preserve"> Т</w:t>
      </w:r>
      <w:r w:rsidRPr="00E423EF">
        <w:rPr>
          <w:rFonts w:ascii="Arial" w:hAnsi="Arial" w:cs="Arial"/>
          <w:sz w:val="28"/>
          <w:szCs w:val="28"/>
          <w:vertAlign w:val="subscript"/>
        </w:rPr>
        <w:t>креп</w:t>
      </w:r>
      <w:r w:rsidRPr="00E423EF">
        <w:rPr>
          <w:rFonts w:ascii="Arial" w:hAnsi="Arial" w:cs="Arial"/>
          <w:sz w:val="28"/>
          <w:szCs w:val="28"/>
        </w:rPr>
        <w:t xml:space="preserve"> +</w:t>
      </w:r>
      <w:r w:rsidRPr="00E423EF">
        <w:rPr>
          <w:rFonts w:ascii="Arial" w:hAnsi="Arial" w:cs="Arial"/>
          <w:sz w:val="32"/>
          <w:szCs w:val="32"/>
        </w:rPr>
        <w:t xml:space="preserve"> </w:t>
      </w:r>
      <m:oMath>
        <m:f>
          <m:fPr>
            <m:ctrlPr>
              <w:rPr>
                <w:rFonts w:ascii="Cambria Math" w:hAnsi="Cambria Math" w:cs="Arial"/>
                <w:i/>
                <w:sz w:val="32"/>
                <w:szCs w:val="32"/>
              </w:rPr>
            </m:ctrlPr>
          </m:fPr>
          <m:num>
            <m:r>
              <w:rPr>
                <w:rFonts w:ascii="Cambria Math" w:hAnsi="Cambria Math" w:cs="Arial"/>
                <w:sz w:val="32"/>
                <w:szCs w:val="32"/>
                <w:lang w:val="en-US"/>
              </w:rPr>
              <m:t>T</m:t>
            </m:r>
            <m:sSup>
              <m:sSupPr>
                <m:ctrlPr>
                  <w:rPr>
                    <w:rFonts w:ascii="Cambria Math" w:hAnsi="Cambria Math" w:cs="Arial"/>
                    <w:i/>
                    <w:sz w:val="32"/>
                    <w:szCs w:val="32"/>
                    <w:lang w:val="en-US"/>
                  </w:rPr>
                </m:ctrlPr>
              </m:sSupPr>
              <m:e>
                <m:r>
                  <w:rPr>
                    <w:rFonts w:ascii="Cambria Math" w:hAnsi="Cambria Math" w:cs="Arial"/>
                    <w:sz w:val="32"/>
                    <w:szCs w:val="32"/>
                    <w:lang w:val="en-US"/>
                  </w:rPr>
                  <m:t>n</m:t>
                </m:r>
              </m:e>
              <m:sup>
                <m:r>
                  <w:rPr>
                    <w:rFonts w:ascii="Cambria Math" w:hAnsi="Cambria Math" w:cs="Arial"/>
                    <w:sz w:val="32"/>
                    <w:szCs w:val="32"/>
                  </w:rPr>
                  <m:t>3</m:t>
                </m:r>
              </m:sup>
            </m:sSup>
          </m:num>
          <m:den>
            <m:r>
              <w:rPr>
                <w:rFonts w:ascii="Cambria Math" w:hAnsi="Cambria Math" w:cs="Arial"/>
                <w:sz w:val="32"/>
                <w:szCs w:val="32"/>
              </w:rPr>
              <m:t>n</m:t>
            </m:r>
          </m:den>
        </m:f>
      </m:oMath>
      <w:r w:rsidRPr="00E423EF">
        <w:rPr>
          <w:rFonts w:ascii="Arial" w:eastAsiaTheme="minorEastAsia" w:hAnsi="Arial" w:cs="Arial"/>
          <w:sz w:val="24"/>
          <w:szCs w:val="24"/>
        </w:rPr>
        <w:t xml:space="preserve"> мин. (28),</w:t>
      </w:r>
    </w:p>
    <w:p w:rsidR="00E43D30" w:rsidRPr="00E423EF" w:rsidRDefault="00E43D30" w:rsidP="00E43D30">
      <w:pPr>
        <w:pStyle w:val="a8"/>
        <w:jc w:val="center"/>
        <w:rPr>
          <w:rFonts w:ascii="Arial" w:hAnsi="Arial" w:cs="Arial"/>
          <w:sz w:val="24"/>
          <w:szCs w:val="24"/>
        </w:rPr>
      </w:pPr>
    </w:p>
    <w:p w:rsidR="00E43D30" w:rsidRPr="00E423EF" w:rsidRDefault="00E43D30" w:rsidP="00E43D30">
      <w:pPr>
        <w:pStyle w:val="a8"/>
        <w:rPr>
          <w:rFonts w:ascii="Arial" w:hAnsi="Arial" w:cs="Arial"/>
          <w:sz w:val="24"/>
          <w:szCs w:val="24"/>
        </w:rPr>
      </w:pPr>
      <w:r w:rsidRPr="00E423EF">
        <w:rPr>
          <w:rFonts w:ascii="Arial" w:hAnsi="Arial" w:cs="Arial"/>
          <w:sz w:val="24"/>
          <w:szCs w:val="24"/>
        </w:rPr>
        <w:t xml:space="preserve">где </w:t>
      </w:r>
      <w:r w:rsidRPr="00E423EF">
        <w:rPr>
          <w:rFonts w:ascii="Arial" w:hAnsi="Arial" w:cs="Arial"/>
          <w:iCs/>
          <w:smallCaps/>
          <w:sz w:val="24"/>
          <w:szCs w:val="24"/>
          <w:lang w:val="en-US"/>
        </w:rPr>
        <w:t>Yj</w:t>
      </w:r>
      <w:r w:rsidRPr="00E423EF">
        <w:rPr>
          <w:rFonts w:ascii="Arial" w:hAnsi="Arial" w:cs="Arial"/>
          <w:iCs/>
          <w:smallCaps/>
          <w:sz w:val="24"/>
          <w:szCs w:val="24"/>
        </w:rPr>
        <w:t xml:space="preserve">  </w:t>
      </w:r>
      <w:r w:rsidRPr="00E423EF">
        <w:rPr>
          <w:rFonts w:ascii="Arial" w:hAnsi="Arial" w:cs="Arial"/>
          <w:iCs/>
          <w:sz w:val="24"/>
          <w:szCs w:val="24"/>
        </w:rPr>
        <w:t>Т</w:t>
      </w:r>
      <w:r w:rsidRPr="00E423EF">
        <w:rPr>
          <w:rFonts w:ascii="Arial" w:hAnsi="Arial" w:cs="Arial"/>
          <w:iCs/>
          <w:sz w:val="24"/>
          <w:szCs w:val="24"/>
          <w:vertAlign w:val="subscript"/>
        </w:rPr>
        <w:t>уст</w:t>
      </w:r>
      <w:r w:rsidRPr="00E423EF">
        <w:rPr>
          <w:rFonts w:ascii="Arial" w:hAnsi="Arial" w:cs="Arial"/>
          <w:iCs/>
          <w:sz w:val="24"/>
          <w:szCs w:val="24"/>
        </w:rPr>
        <w:t xml:space="preserve">,   </w:t>
      </w:r>
      <w:r w:rsidRPr="00E423EF">
        <w:rPr>
          <w:rFonts w:ascii="Arial" w:hAnsi="Arial" w:cs="Arial"/>
          <w:iCs/>
          <w:smallCaps/>
          <w:sz w:val="24"/>
          <w:szCs w:val="24"/>
          <w:lang w:val="en-US"/>
        </w:rPr>
        <w:t>Yj</w:t>
      </w:r>
      <w:r w:rsidRPr="00E423EF">
        <w:rPr>
          <w:rFonts w:ascii="Arial" w:hAnsi="Arial" w:cs="Arial"/>
          <w:iCs/>
          <w:smallCaps/>
          <w:sz w:val="24"/>
          <w:szCs w:val="24"/>
        </w:rPr>
        <w:t xml:space="preserve">  </w:t>
      </w:r>
      <w:r w:rsidRPr="00E423EF">
        <w:rPr>
          <w:rFonts w:ascii="Arial" w:hAnsi="Arial" w:cs="Arial"/>
          <w:iCs/>
          <w:sz w:val="24"/>
          <w:szCs w:val="24"/>
        </w:rPr>
        <w:t>Т</w:t>
      </w:r>
      <w:r w:rsidRPr="00E423EF">
        <w:rPr>
          <w:rFonts w:ascii="Arial" w:hAnsi="Arial" w:cs="Arial"/>
          <w:iCs/>
          <w:sz w:val="24"/>
          <w:szCs w:val="24"/>
          <w:vertAlign w:val="subscript"/>
        </w:rPr>
        <w:t>кр</w:t>
      </w:r>
      <w:r w:rsidRPr="00E423EF">
        <w:rPr>
          <w:rFonts w:ascii="Arial" w:hAnsi="Arial" w:cs="Arial"/>
          <w:sz w:val="24"/>
          <w:szCs w:val="24"/>
        </w:rPr>
        <w:t xml:space="preserve"> –  штучное время, взятое из нормативных карт</w:t>
      </w:r>
    </w:p>
    <w:p w:rsidR="00E43D30" w:rsidRPr="00E423EF" w:rsidRDefault="00E43D30" w:rsidP="00E43D30">
      <w:pPr>
        <w:pStyle w:val="a8"/>
        <w:rPr>
          <w:rFonts w:ascii="Arial" w:hAnsi="Arial" w:cs="Arial"/>
          <w:sz w:val="24"/>
          <w:szCs w:val="24"/>
        </w:rPr>
      </w:pPr>
      <w:r w:rsidRPr="00E423EF">
        <w:rPr>
          <w:rFonts w:ascii="Arial" w:hAnsi="Arial" w:cs="Arial"/>
          <w:sz w:val="24"/>
          <w:szCs w:val="24"/>
        </w:rPr>
        <w:t xml:space="preserve">на выполнение отдельных укрупненных переходов сборочных работ, мин.; </w:t>
      </w:r>
    </w:p>
    <w:p w:rsidR="00E43D30" w:rsidRPr="00E423EF" w:rsidRDefault="00E43D30" w:rsidP="00E43D30">
      <w:pPr>
        <w:pStyle w:val="a8"/>
        <w:rPr>
          <w:rFonts w:ascii="Arial" w:hAnsi="Arial" w:cs="Arial"/>
          <w:sz w:val="24"/>
          <w:szCs w:val="24"/>
        </w:rPr>
      </w:pPr>
      <w:r w:rsidRPr="00E423EF">
        <w:rPr>
          <w:rFonts w:ascii="Arial" w:hAnsi="Arial" w:cs="Arial"/>
          <w:iCs/>
          <w:sz w:val="28"/>
          <w:szCs w:val="28"/>
        </w:rPr>
        <w:t xml:space="preserve">      Т</w:t>
      </w:r>
      <w:r w:rsidRPr="00E423EF">
        <w:rPr>
          <w:rFonts w:ascii="Arial" w:hAnsi="Arial" w:cs="Arial"/>
          <w:iCs/>
          <w:sz w:val="28"/>
          <w:szCs w:val="28"/>
          <w:vertAlign w:val="subscript"/>
          <w:lang w:val="en-US"/>
        </w:rPr>
        <w:t>n</w:t>
      </w:r>
      <w:r w:rsidRPr="00E423EF">
        <w:rPr>
          <w:rFonts w:ascii="Arial" w:hAnsi="Arial" w:cs="Arial"/>
          <w:iCs/>
          <w:sz w:val="24"/>
          <w:szCs w:val="24"/>
        </w:rPr>
        <w:t xml:space="preserve"> </w:t>
      </w:r>
      <w:r w:rsidRPr="00E423EF">
        <w:rPr>
          <w:rFonts w:ascii="Arial" w:hAnsi="Arial" w:cs="Arial"/>
          <w:iCs/>
        </w:rPr>
        <w:t>з</w:t>
      </w:r>
      <w:r w:rsidRPr="00E423EF">
        <w:rPr>
          <w:rFonts w:ascii="Arial" w:hAnsi="Arial" w:cs="Arial"/>
          <w:iCs/>
          <w:sz w:val="24"/>
          <w:szCs w:val="24"/>
        </w:rPr>
        <w:t xml:space="preserve"> – </w:t>
      </w:r>
      <w:r w:rsidRPr="00E423EF">
        <w:rPr>
          <w:rFonts w:ascii="Arial" w:hAnsi="Arial" w:cs="Arial"/>
          <w:i/>
          <w:iCs/>
          <w:sz w:val="24"/>
          <w:szCs w:val="24"/>
        </w:rPr>
        <w:t xml:space="preserve"> </w:t>
      </w:r>
      <w:r w:rsidRPr="00E423EF">
        <w:rPr>
          <w:rFonts w:ascii="Arial" w:hAnsi="Arial" w:cs="Arial"/>
          <w:sz w:val="24"/>
          <w:szCs w:val="24"/>
        </w:rPr>
        <w:t xml:space="preserve">подготовительно-заключительное время на партию узлов, мин.; </w:t>
      </w:r>
    </w:p>
    <w:p w:rsidR="00E43D30" w:rsidRPr="00E423EF" w:rsidRDefault="00E43D30" w:rsidP="00E43D30">
      <w:pPr>
        <w:pStyle w:val="a8"/>
        <w:rPr>
          <w:rFonts w:ascii="Arial" w:hAnsi="Arial" w:cs="Arial"/>
          <w:sz w:val="24"/>
          <w:szCs w:val="24"/>
        </w:rPr>
      </w:pPr>
      <w:r w:rsidRPr="00E423EF">
        <w:rPr>
          <w:rFonts w:ascii="Arial" w:hAnsi="Arial" w:cs="Arial"/>
          <w:iCs/>
          <w:sz w:val="24"/>
          <w:szCs w:val="24"/>
        </w:rPr>
        <w:t xml:space="preserve">       </w:t>
      </w:r>
      <w:r w:rsidRPr="00E423EF">
        <w:rPr>
          <w:rFonts w:ascii="Arial" w:hAnsi="Arial" w:cs="Arial"/>
          <w:iCs/>
          <w:sz w:val="24"/>
          <w:szCs w:val="24"/>
          <w:lang w:val="en-US"/>
        </w:rPr>
        <w:t>n</w:t>
      </w:r>
      <w:r w:rsidRPr="00E423EF">
        <w:rPr>
          <w:rFonts w:ascii="Arial" w:hAnsi="Arial" w:cs="Arial"/>
          <w:iCs/>
          <w:sz w:val="24"/>
          <w:szCs w:val="24"/>
        </w:rPr>
        <w:t xml:space="preserve">– </w:t>
      </w:r>
      <w:r w:rsidRPr="00E423EF">
        <w:rPr>
          <w:rFonts w:ascii="Arial" w:hAnsi="Arial" w:cs="Arial"/>
          <w:sz w:val="24"/>
          <w:szCs w:val="24"/>
        </w:rPr>
        <w:t xml:space="preserve"> количество узлов в партии (6, 29).</w:t>
      </w:r>
    </w:p>
    <w:p w:rsidR="00E43D30" w:rsidRPr="00E423EF" w:rsidRDefault="00E43D30" w:rsidP="00E43D30">
      <w:pPr>
        <w:pStyle w:val="a8"/>
        <w:rPr>
          <w:rFonts w:ascii="Arial" w:hAnsi="Arial" w:cs="Arial"/>
          <w:sz w:val="24"/>
          <w:szCs w:val="24"/>
        </w:rPr>
      </w:pPr>
    </w:p>
    <w:p w:rsidR="00E43D30" w:rsidRPr="00E423EF" w:rsidRDefault="00E43D30" w:rsidP="00E43D30">
      <w:pPr>
        <w:pStyle w:val="a8"/>
        <w:jc w:val="center"/>
        <w:rPr>
          <w:rFonts w:ascii="Arial" w:hAnsi="Arial" w:cs="Arial"/>
          <w:b/>
          <w:sz w:val="24"/>
          <w:szCs w:val="24"/>
        </w:rPr>
      </w:pPr>
      <w:r w:rsidRPr="00E423EF">
        <w:rPr>
          <w:rFonts w:ascii="Arial" w:hAnsi="Arial" w:cs="Arial"/>
          <w:b/>
          <w:sz w:val="24"/>
          <w:szCs w:val="24"/>
        </w:rPr>
        <w:t>Определение норм времени на сварочные работы</w:t>
      </w:r>
    </w:p>
    <w:p w:rsidR="00E43D30" w:rsidRPr="00E423EF" w:rsidRDefault="00E43D30" w:rsidP="00E43D30">
      <w:pPr>
        <w:pStyle w:val="a8"/>
        <w:jc w:val="center"/>
        <w:rPr>
          <w:rFonts w:ascii="Arial" w:hAnsi="Arial" w:cs="Arial"/>
          <w:sz w:val="24"/>
          <w:szCs w:val="24"/>
        </w:rPr>
      </w:pP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Основными факторами, определяющими продолжительность электроду</w:t>
      </w:r>
      <w:r w:rsidRPr="00E423EF">
        <w:rPr>
          <w:rFonts w:ascii="Arial" w:hAnsi="Arial" w:cs="Arial"/>
          <w:sz w:val="24"/>
          <w:szCs w:val="24"/>
        </w:rPr>
        <w:softHyphen/>
        <w:t>говой сварки, являются: тип и пространственное положение шва, характер под</w:t>
      </w:r>
      <w:r w:rsidRPr="00E423EF">
        <w:rPr>
          <w:rFonts w:ascii="Arial" w:hAnsi="Arial" w:cs="Arial"/>
          <w:sz w:val="24"/>
          <w:szCs w:val="24"/>
        </w:rPr>
        <w:softHyphen/>
        <w:t>готовки кромок, толщина свариваемых деталей, число слоев и длина шва, сила и род тока, способ сварки (ручная, полуавтоматическая или автоматическая сварка).</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Нормированием сварочных работ предусматривается определение, всех составляющих норм времени:</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 подготовительно-заключительного;</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 основного;</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 вспомогательного;</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 времени обслуживания рабочего места;</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-времени на отдых и личные надобности.</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Подготовительно-заключительное время при ручной, полуавтоматиче</w:t>
      </w:r>
      <w:r w:rsidRPr="00E423EF">
        <w:rPr>
          <w:rFonts w:ascii="Arial" w:hAnsi="Arial" w:cs="Arial"/>
          <w:sz w:val="24"/>
          <w:szCs w:val="24"/>
        </w:rPr>
        <w:softHyphen/>
        <w:t>ской и автоматической сварке включает затраты времени на получение произ</w:t>
      </w:r>
      <w:r w:rsidRPr="00E423EF">
        <w:rPr>
          <w:rFonts w:ascii="Arial" w:hAnsi="Arial" w:cs="Arial"/>
          <w:sz w:val="24"/>
          <w:szCs w:val="24"/>
        </w:rPr>
        <w:softHyphen/>
        <w:t>водственного задания и сварочных материалов, на инструктаж и ознакомление с работой, на получение и сдачу инструмента и приспособлений, на поставку приспособлений и настройку сварочного оборудования на заданный режим и опробование режима на планках, сдачу работы.</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Основное время при сварке - это время горения дуги.</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Вспомогательное время при сварке складывается из времени, зависящего от длины шва, времени, зависящего от изделия и времени, зависящего от типа оборудования.</w:t>
      </w:r>
    </w:p>
    <w:p w:rsidR="00E43D30" w:rsidRPr="00E423EF" w:rsidRDefault="00E43D30" w:rsidP="00E43D30">
      <w:pPr>
        <w:pStyle w:val="a8"/>
        <w:rPr>
          <w:rFonts w:ascii="Arial" w:hAnsi="Arial" w:cs="Arial"/>
          <w:sz w:val="24"/>
          <w:szCs w:val="24"/>
        </w:rPr>
      </w:pPr>
      <w:r w:rsidRPr="00E423EF">
        <w:rPr>
          <w:rFonts w:ascii="Arial" w:hAnsi="Arial" w:cs="Arial"/>
          <w:sz w:val="24"/>
          <w:szCs w:val="24"/>
        </w:rPr>
        <w:t xml:space="preserve">Вспомогательное время </w:t>
      </w:r>
      <w:r w:rsidRPr="00E423EF">
        <w:rPr>
          <w:rFonts w:ascii="Arial" w:hAnsi="Arial" w:cs="Arial"/>
          <w:i/>
          <w:iCs/>
          <w:sz w:val="24"/>
          <w:szCs w:val="24"/>
        </w:rPr>
        <w:t>Т</w:t>
      </w:r>
      <w:r w:rsidRPr="00E423EF">
        <w:rPr>
          <w:rFonts w:ascii="Arial" w:hAnsi="Arial" w:cs="Arial"/>
          <w:i/>
          <w:iCs/>
          <w:sz w:val="24"/>
          <w:szCs w:val="24"/>
          <w:vertAlign w:val="subscript"/>
        </w:rPr>
        <w:t>6Ш</w:t>
      </w:r>
      <w:r w:rsidRPr="00E423EF">
        <w:rPr>
          <w:rFonts w:ascii="Arial" w:hAnsi="Arial" w:cs="Arial"/>
          <w:i/>
          <w:iCs/>
          <w:sz w:val="24"/>
          <w:szCs w:val="24"/>
        </w:rPr>
        <w:t xml:space="preserve">, </w:t>
      </w:r>
      <w:r w:rsidRPr="00E423EF">
        <w:rPr>
          <w:rFonts w:ascii="Arial" w:hAnsi="Arial" w:cs="Arial"/>
          <w:sz w:val="24"/>
          <w:szCs w:val="24"/>
        </w:rPr>
        <w:t>зависящее от длины шва, включает затраты времени на зачистку кромок перед сварой, на зачистку шва от шлака и брызг после каждого прохода, сбора флюса со шва, осмотр, промеры и клеймение шва, смену электродов или кассет с проволокой, переходы сварщика к началу шва при многопроходной сварке.</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 xml:space="preserve">Вспомогательное время, связанное с изделием. </w:t>
      </w:r>
    </w:p>
    <w:p w:rsidR="00E43D30" w:rsidRPr="00E423EF" w:rsidRDefault="00E43D30" w:rsidP="00E43D30">
      <w:pPr>
        <w:pStyle w:val="a8"/>
        <w:ind w:firstLine="708"/>
        <w:rPr>
          <w:rFonts w:ascii="Arial" w:hAnsi="Arial" w:cs="Arial"/>
          <w:sz w:val="24"/>
          <w:szCs w:val="24"/>
        </w:rPr>
      </w:pPr>
      <w:r w:rsidRPr="00E423EF">
        <w:rPr>
          <w:rFonts w:ascii="Arial" w:hAnsi="Arial" w:cs="Arial"/>
          <w:i/>
          <w:iCs/>
          <w:sz w:val="24"/>
          <w:szCs w:val="24"/>
        </w:rPr>
        <w:t>Т</w:t>
      </w:r>
      <w:r w:rsidRPr="00E423EF">
        <w:rPr>
          <w:rFonts w:ascii="Arial" w:hAnsi="Arial" w:cs="Arial"/>
          <w:i/>
          <w:iCs/>
          <w:sz w:val="24"/>
          <w:szCs w:val="24"/>
          <w:vertAlign w:val="subscript"/>
        </w:rPr>
        <w:t>ви</w:t>
      </w:r>
      <w:r w:rsidRPr="00E423EF">
        <w:rPr>
          <w:rFonts w:ascii="Arial" w:hAnsi="Arial" w:cs="Arial"/>
          <w:i/>
          <w:iCs/>
          <w:sz w:val="24"/>
          <w:szCs w:val="24"/>
        </w:rPr>
        <w:t xml:space="preserve"> - </w:t>
      </w:r>
      <w:r w:rsidRPr="00E423EF">
        <w:rPr>
          <w:rFonts w:ascii="Arial" w:hAnsi="Arial" w:cs="Arial"/>
          <w:sz w:val="24"/>
          <w:szCs w:val="24"/>
        </w:rPr>
        <w:t>это время на установ</w:t>
      </w:r>
      <w:r w:rsidRPr="00E423EF">
        <w:rPr>
          <w:rFonts w:ascii="Arial" w:hAnsi="Arial" w:cs="Arial"/>
          <w:sz w:val="24"/>
          <w:szCs w:val="24"/>
        </w:rPr>
        <w:softHyphen/>
        <w:t>ку изделия под сварку и снятие после сварки, на повороты (кантовку) изделия в процессе сварки.</w:t>
      </w:r>
    </w:p>
    <w:p w:rsidR="00E43D30" w:rsidRPr="00E423EF" w:rsidRDefault="00E43D30" w:rsidP="00E43D30">
      <w:pPr>
        <w:pStyle w:val="a8"/>
        <w:rPr>
          <w:rFonts w:ascii="Arial" w:hAnsi="Arial" w:cs="Arial"/>
          <w:sz w:val="24"/>
          <w:szCs w:val="24"/>
        </w:rPr>
      </w:pPr>
      <w:r w:rsidRPr="00E423EF">
        <w:rPr>
          <w:rFonts w:ascii="Arial" w:hAnsi="Arial" w:cs="Arial"/>
          <w:sz w:val="24"/>
          <w:szCs w:val="24"/>
        </w:rPr>
        <w:t xml:space="preserve">Вспомогательное время, связанное с оборудованием </w:t>
      </w:r>
    </w:p>
    <w:p w:rsidR="00E43D30" w:rsidRPr="00E423EF" w:rsidRDefault="00E43D30" w:rsidP="00E43D30">
      <w:pPr>
        <w:pStyle w:val="a8"/>
        <w:ind w:firstLine="708"/>
        <w:rPr>
          <w:rFonts w:ascii="Arial" w:hAnsi="Arial" w:cs="Arial"/>
          <w:sz w:val="24"/>
          <w:szCs w:val="24"/>
        </w:rPr>
      </w:pPr>
      <w:r w:rsidRPr="00E423EF">
        <w:rPr>
          <w:rFonts w:ascii="Arial" w:hAnsi="Arial" w:cs="Arial"/>
          <w:i/>
          <w:iCs/>
          <w:sz w:val="24"/>
          <w:szCs w:val="24"/>
        </w:rPr>
        <w:t>Т</w:t>
      </w:r>
      <w:r w:rsidRPr="00E423EF">
        <w:rPr>
          <w:rFonts w:ascii="Arial" w:hAnsi="Arial" w:cs="Arial"/>
          <w:i/>
          <w:iCs/>
          <w:sz w:val="24"/>
          <w:szCs w:val="24"/>
          <w:vertAlign w:val="subscript"/>
        </w:rPr>
        <w:t>вс</w:t>
      </w:r>
      <w:r w:rsidRPr="00E423EF">
        <w:rPr>
          <w:rFonts w:ascii="Arial" w:hAnsi="Arial" w:cs="Arial"/>
          <w:i/>
          <w:iCs/>
          <w:sz w:val="24"/>
          <w:szCs w:val="24"/>
        </w:rPr>
        <w:t xml:space="preserve"> </w:t>
      </w:r>
      <w:r w:rsidRPr="00E423EF">
        <w:rPr>
          <w:rFonts w:ascii="Arial" w:hAnsi="Arial" w:cs="Arial"/>
          <w:sz w:val="24"/>
          <w:szCs w:val="24"/>
        </w:rPr>
        <w:t>- это время на подготовку, поджатие и спускание флюсовой подушки или медной подкладки под стык, на установку и снятие токопровода, направляющего пути для элек</w:t>
      </w:r>
      <w:r w:rsidRPr="00E423EF">
        <w:rPr>
          <w:rFonts w:ascii="Arial" w:hAnsi="Arial" w:cs="Arial"/>
          <w:sz w:val="24"/>
          <w:szCs w:val="24"/>
        </w:rPr>
        <w:softHyphen/>
        <w:t>трода или трактора на изделие, на установку и начало шва горелки и отключе</w:t>
      </w:r>
      <w:r w:rsidRPr="00E423EF">
        <w:rPr>
          <w:rFonts w:ascii="Arial" w:hAnsi="Arial" w:cs="Arial"/>
          <w:sz w:val="24"/>
          <w:szCs w:val="24"/>
        </w:rPr>
        <w:softHyphen/>
        <w:t>ние установки для сварки, на установку автомата и начале шва.</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Время обслуживания рабочего места включает затраты времени на рас</w:t>
      </w:r>
      <w:r w:rsidRPr="00E423EF">
        <w:rPr>
          <w:rFonts w:ascii="Arial" w:hAnsi="Arial" w:cs="Arial"/>
          <w:sz w:val="24"/>
          <w:szCs w:val="24"/>
        </w:rPr>
        <w:softHyphen/>
        <w:t>кладку и уборку инструмента, включение, регулирование и выключение источ</w:t>
      </w:r>
      <w:r w:rsidRPr="00E423EF">
        <w:rPr>
          <w:rFonts w:ascii="Arial" w:hAnsi="Arial" w:cs="Arial"/>
          <w:sz w:val="24"/>
          <w:szCs w:val="24"/>
        </w:rPr>
        <w:softHyphen/>
        <w:t>ника тока и токопровода, инструктаж мастера в процессе работы, подготовку автомата или полуавтомата к работе и уборку в конце смены, установление мелких неполадок и обеспечение исправного состояния оборудования, уборку рабочего места.</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Время на обслуживание рабочего места и время на отдых и личные на</w:t>
      </w:r>
      <w:r w:rsidRPr="00E423EF">
        <w:rPr>
          <w:rFonts w:ascii="Arial" w:hAnsi="Arial" w:cs="Arial"/>
          <w:sz w:val="24"/>
          <w:szCs w:val="24"/>
        </w:rPr>
        <w:softHyphen/>
        <w:t>добности при ручной, полуавтоматической и автоматической сварке выражает</w:t>
      </w:r>
      <w:r w:rsidRPr="00E423EF">
        <w:rPr>
          <w:rFonts w:ascii="Arial" w:hAnsi="Arial" w:cs="Arial"/>
          <w:sz w:val="24"/>
          <w:szCs w:val="24"/>
        </w:rPr>
        <w:softHyphen/>
        <w:t xml:space="preserve">ся в процентах от оперативного времени в зависимости от условий выполнения сварки. </w:t>
      </w:r>
      <w:r w:rsidRPr="00E423EF">
        <w:rPr>
          <w:rFonts w:ascii="Arial" w:hAnsi="Arial" w:cs="Arial"/>
          <w:sz w:val="24"/>
          <w:szCs w:val="24"/>
        </w:rPr>
        <w:lastRenderedPageBreak/>
        <w:t>Оперативным временем сварки считается сумма основного и вспомога</w:t>
      </w:r>
      <w:r w:rsidRPr="00E423EF">
        <w:rPr>
          <w:rFonts w:ascii="Arial" w:hAnsi="Arial" w:cs="Arial"/>
          <w:sz w:val="24"/>
          <w:szCs w:val="24"/>
        </w:rPr>
        <w:softHyphen/>
        <w:t>тельного времени.</w:t>
      </w:r>
    </w:p>
    <w:p w:rsidR="00E43D30" w:rsidRPr="00E423EF" w:rsidRDefault="00E43D30" w:rsidP="00E43D30">
      <w:pPr>
        <w:pStyle w:val="a8"/>
        <w:rPr>
          <w:rFonts w:ascii="Arial" w:hAnsi="Arial" w:cs="Arial"/>
          <w:sz w:val="24"/>
          <w:szCs w:val="24"/>
        </w:rPr>
      </w:pPr>
      <w:r w:rsidRPr="00E423EF">
        <w:rPr>
          <w:rFonts w:ascii="Arial" w:hAnsi="Arial" w:cs="Arial"/>
          <w:sz w:val="24"/>
          <w:szCs w:val="24"/>
        </w:rPr>
        <w:t>Расчет штучного времени, полуавтоматической и автоматической сварки производится по формулам:</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    для единичного и мелкосерийного производства:</w:t>
      </w:r>
    </w:p>
    <w:p w:rsidR="00E43D30" w:rsidRPr="00E423EF" w:rsidRDefault="00E43D30" w:rsidP="00E43D30">
      <w:pPr>
        <w:pStyle w:val="a8"/>
        <w:rPr>
          <w:rFonts w:ascii="Arial" w:hAnsi="Arial" w:cs="Arial"/>
          <w:sz w:val="24"/>
          <w:szCs w:val="24"/>
        </w:rPr>
      </w:pPr>
    </w:p>
    <w:p w:rsidR="00E43D30" w:rsidRPr="00E423EF" w:rsidRDefault="00E43D30" w:rsidP="00E43D30">
      <w:pPr>
        <w:pStyle w:val="a8"/>
        <w:jc w:val="center"/>
        <w:rPr>
          <w:rFonts w:ascii="Arial" w:hAnsi="Arial" w:cs="Arial"/>
          <w:sz w:val="24"/>
          <w:szCs w:val="24"/>
        </w:rPr>
      </w:pPr>
      <w:r w:rsidRPr="00E423EF">
        <w:rPr>
          <w:rFonts w:ascii="Arial" w:hAnsi="Arial" w:cs="Arial"/>
          <w:sz w:val="24"/>
          <w:szCs w:val="24"/>
        </w:rPr>
        <w:t>Т</w:t>
      </w:r>
      <w:r w:rsidRPr="00E423EF">
        <w:rPr>
          <w:rFonts w:ascii="Arial" w:hAnsi="Arial" w:cs="Arial"/>
          <w:sz w:val="28"/>
          <w:szCs w:val="28"/>
          <w:vertAlign w:val="subscript"/>
        </w:rPr>
        <w:t>ш</w:t>
      </w:r>
      <w:r w:rsidRPr="00E423EF">
        <w:rPr>
          <w:rFonts w:ascii="Arial" w:hAnsi="Arial" w:cs="Arial"/>
          <w:sz w:val="28"/>
          <w:szCs w:val="28"/>
        </w:rPr>
        <w:t xml:space="preserve"> </w:t>
      </w:r>
      <w:r w:rsidRPr="00E423EF">
        <w:rPr>
          <w:rFonts w:ascii="Arial" w:hAnsi="Arial" w:cs="Arial"/>
          <w:sz w:val="24"/>
          <w:szCs w:val="24"/>
        </w:rPr>
        <w:t>= [ ( Т</w:t>
      </w:r>
      <w:r w:rsidRPr="00E423EF">
        <w:rPr>
          <w:rFonts w:ascii="Arial" w:hAnsi="Arial" w:cs="Arial"/>
          <w:sz w:val="28"/>
          <w:szCs w:val="28"/>
          <w:vertAlign w:val="subscript"/>
        </w:rPr>
        <w:t>о</w:t>
      </w:r>
      <w:r w:rsidRPr="00E423EF">
        <w:rPr>
          <w:rFonts w:ascii="Arial" w:hAnsi="Arial" w:cs="Arial"/>
          <w:sz w:val="28"/>
          <w:szCs w:val="28"/>
        </w:rPr>
        <w:t xml:space="preserve"> </w:t>
      </w:r>
      <w:r w:rsidRPr="00E423EF">
        <w:rPr>
          <w:rFonts w:ascii="Arial" w:hAnsi="Arial" w:cs="Arial"/>
          <w:sz w:val="24"/>
          <w:szCs w:val="24"/>
        </w:rPr>
        <w:t>+ Т</w:t>
      </w:r>
      <w:r w:rsidRPr="00E423EF">
        <w:rPr>
          <w:rFonts w:ascii="Arial" w:hAnsi="Arial" w:cs="Arial"/>
          <w:sz w:val="24"/>
          <w:szCs w:val="24"/>
          <w:vertAlign w:val="subscript"/>
        </w:rPr>
        <w:t>вш</w:t>
      </w:r>
      <w:r w:rsidRPr="00E423EF">
        <w:rPr>
          <w:rFonts w:ascii="Arial" w:hAnsi="Arial" w:cs="Arial"/>
          <w:sz w:val="24"/>
          <w:szCs w:val="24"/>
        </w:rPr>
        <w:t xml:space="preserve"> ) × </w:t>
      </w:r>
      <w:r w:rsidRPr="00E423EF">
        <w:rPr>
          <w:rFonts w:ascii="Arial" w:hAnsi="Arial" w:cs="Arial"/>
          <w:sz w:val="24"/>
          <w:szCs w:val="24"/>
          <w:lang w:val="en-US"/>
        </w:rPr>
        <w:t>L</w:t>
      </w:r>
      <w:r w:rsidRPr="00E423EF">
        <w:rPr>
          <w:rFonts w:ascii="Arial" w:hAnsi="Arial" w:cs="Arial"/>
          <w:sz w:val="24"/>
          <w:szCs w:val="24"/>
          <w:vertAlign w:val="subscript"/>
        </w:rPr>
        <w:t>ш</w:t>
      </w:r>
      <w:r w:rsidRPr="00E423EF">
        <w:rPr>
          <w:rFonts w:ascii="Arial" w:hAnsi="Arial" w:cs="Arial"/>
          <w:sz w:val="24"/>
          <w:szCs w:val="24"/>
        </w:rPr>
        <w:t xml:space="preserve"> + Т</w:t>
      </w:r>
      <w:r w:rsidRPr="00E423EF">
        <w:rPr>
          <w:rFonts w:ascii="Arial" w:hAnsi="Arial" w:cs="Arial"/>
          <w:sz w:val="24"/>
          <w:szCs w:val="24"/>
          <w:vertAlign w:val="subscript"/>
        </w:rPr>
        <w:t>вн</w:t>
      </w:r>
      <w:r w:rsidRPr="00E423EF">
        <w:rPr>
          <w:rFonts w:ascii="Arial" w:hAnsi="Arial" w:cs="Arial"/>
          <w:sz w:val="24"/>
          <w:szCs w:val="24"/>
        </w:rPr>
        <w:t xml:space="preserve"> ] × К</w:t>
      </w:r>
      <w:r w:rsidRPr="00E423EF">
        <w:rPr>
          <w:rFonts w:ascii="Arial" w:hAnsi="Arial" w:cs="Arial"/>
          <w:sz w:val="24"/>
          <w:szCs w:val="24"/>
          <w:vertAlign w:val="subscript"/>
        </w:rPr>
        <w:t>1</w:t>
      </w:r>
      <w:r w:rsidRPr="00E423EF">
        <w:rPr>
          <w:rFonts w:ascii="Arial" w:hAnsi="Arial" w:cs="Arial"/>
          <w:sz w:val="24"/>
          <w:szCs w:val="24"/>
        </w:rPr>
        <w:t>, мин. (29).</w:t>
      </w:r>
    </w:p>
    <w:p w:rsidR="00E43D30" w:rsidRPr="00E423EF" w:rsidRDefault="00E43D30" w:rsidP="00E43D30">
      <w:pPr>
        <w:pStyle w:val="a8"/>
        <w:rPr>
          <w:rFonts w:ascii="Arial" w:hAnsi="Arial" w:cs="Arial"/>
          <w:sz w:val="24"/>
          <w:szCs w:val="24"/>
        </w:rPr>
      </w:pP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    для серийного и крупносерийного производства:</w:t>
      </w:r>
    </w:p>
    <w:p w:rsidR="00E43D30" w:rsidRPr="00E423EF" w:rsidRDefault="00E43D30" w:rsidP="00E43D30">
      <w:pPr>
        <w:pStyle w:val="a8"/>
        <w:ind w:firstLine="708"/>
        <w:jc w:val="center"/>
        <w:rPr>
          <w:rFonts w:ascii="Arial" w:hAnsi="Arial" w:cs="Arial"/>
          <w:sz w:val="24"/>
          <w:szCs w:val="24"/>
        </w:rPr>
      </w:pPr>
      <w:r w:rsidRPr="00E423EF">
        <w:rPr>
          <w:rFonts w:ascii="Arial" w:hAnsi="Arial" w:cs="Arial"/>
          <w:sz w:val="24"/>
          <w:szCs w:val="24"/>
        </w:rPr>
        <w:t>Т</w:t>
      </w:r>
      <w:r w:rsidRPr="00E423EF">
        <w:rPr>
          <w:rFonts w:ascii="Arial" w:hAnsi="Arial" w:cs="Arial"/>
          <w:sz w:val="28"/>
          <w:szCs w:val="28"/>
          <w:vertAlign w:val="subscript"/>
        </w:rPr>
        <w:t>ш</w:t>
      </w:r>
      <w:r w:rsidRPr="00E423EF">
        <w:rPr>
          <w:rFonts w:ascii="Arial" w:hAnsi="Arial" w:cs="Arial"/>
          <w:sz w:val="28"/>
          <w:szCs w:val="28"/>
        </w:rPr>
        <w:t xml:space="preserve"> </w:t>
      </w:r>
      <w:r w:rsidRPr="00E423EF">
        <w:rPr>
          <w:rFonts w:ascii="Arial" w:hAnsi="Arial" w:cs="Arial"/>
          <w:sz w:val="24"/>
          <w:szCs w:val="24"/>
        </w:rPr>
        <w:t>= [ ( Т</w:t>
      </w:r>
      <w:r w:rsidRPr="00E423EF">
        <w:rPr>
          <w:rFonts w:ascii="Arial" w:hAnsi="Arial" w:cs="Arial"/>
          <w:sz w:val="28"/>
          <w:szCs w:val="28"/>
          <w:vertAlign w:val="subscript"/>
        </w:rPr>
        <w:t>о</w:t>
      </w:r>
      <w:r w:rsidRPr="00E423EF">
        <w:rPr>
          <w:rFonts w:ascii="Arial" w:hAnsi="Arial" w:cs="Arial"/>
          <w:sz w:val="28"/>
          <w:szCs w:val="28"/>
        </w:rPr>
        <w:t xml:space="preserve"> </w:t>
      </w:r>
      <w:r w:rsidRPr="00E423EF">
        <w:rPr>
          <w:rFonts w:ascii="Arial" w:hAnsi="Arial" w:cs="Arial"/>
          <w:sz w:val="24"/>
          <w:szCs w:val="24"/>
        </w:rPr>
        <w:t>+ Т</w:t>
      </w:r>
      <w:r w:rsidRPr="00E423EF">
        <w:rPr>
          <w:rFonts w:ascii="Arial" w:hAnsi="Arial" w:cs="Arial"/>
          <w:sz w:val="24"/>
          <w:szCs w:val="24"/>
          <w:vertAlign w:val="subscript"/>
        </w:rPr>
        <w:t>вш</w:t>
      </w:r>
      <w:r w:rsidRPr="00E423EF">
        <w:rPr>
          <w:rFonts w:ascii="Arial" w:hAnsi="Arial" w:cs="Arial"/>
          <w:sz w:val="24"/>
          <w:szCs w:val="24"/>
        </w:rPr>
        <w:t xml:space="preserve"> ) × </w:t>
      </w:r>
      <w:r w:rsidRPr="00E423EF">
        <w:rPr>
          <w:rFonts w:ascii="Arial" w:hAnsi="Arial" w:cs="Arial"/>
          <w:sz w:val="24"/>
          <w:szCs w:val="24"/>
          <w:lang w:val="en-US"/>
        </w:rPr>
        <w:t>L</w:t>
      </w:r>
      <w:r w:rsidRPr="00E423EF">
        <w:rPr>
          <w:rFonts w:ascii="Arial" w:hAnsi="Arial" w:cs="Arial"/>
          <w:sz w:val="24"/>
          <w:szCs w:val="24"/>
          <w:vertAlign w:val="subscript"/>
        </w:rPr>
        <w:t>ш</w:t>
      </w:r>
      <w:r w:rsidRPr="00E423EF">
        <w:rPr>
          <w:rFonts w:ascii="Arial" w:hAnsi="Arial" w:cs="Arial"/>
          <w:sz w:val="24"/>
          <w:szCs w:val="24"/>
        </w:rPr>
        <w:t xml:space="preserve"> + Т</w:t>
      </w:r>
      <w:r w:rsidRPr="00E423EF">
        <w:rPr>
          <w:rFonts w:ascii="Arial" w:hAnsi="Arial" w:cs="Arial"/>
          <w:sz w:val="24"/>
          <w:szCs w:val="24"/>
          <w:vertAlign w:val="subscript"/>
        </w:rPr>
        <w:t>вн</w:t>
      </w:r>
      <w:r w:rsidRPr="00E423EF">
        <w:rPr>
          <w:rFonts w:ascii="Arial" w:hAnsi="Arial" w:cs="Arial"/>
          <w:sz w:val="24"/>
          <w:szCs w:val="24"/>
        </w:rPr>
        <w:t xml:space="preserve"> ] × К</w:t>
      </w:r>
      <w:r w:rsidRPr="00E423EF">
        <w:rPr>
          <w:rFonts w:ascii="Arial" w:hAnsi="Arial" w:cs="Arial"/>
          <w:sz w:val="24"/>
          <w:szCs w:val="24"/>
          <w:vertAlign w:val="subscript"/>
        </w:rPr>
        <w:t>2</w:t>
      </w:r>
      <w:r w:rsidRPr="00E423EF">
        <w:rPr>
          <w:rFonts w:ascii="Arial" w:hAnsi="Arial" w:cs="Arial"/>
          <w:sz w:val="24"/>
          <w:szCs w:val="24"/>
        </w:rPr>
        <w:t>, мин. (30).</w:t>
      </w:r>
    </w:p>
    <w:p w:rsidR="00E43D30" w:rsidRPr="00E423EF" w:rsidRDefault="00E43D30" w:rsidP="00E43D30">
      <w:pPr>
        <w:pStyle w:val="a8"/>
        <w:rPr>
          <w:rFonts w:ascii="Arial" w:hAnsi="Arial" w:cs="Arial"/>
          <w:sz w:val="24"/>
          <w:szCs w:val="24"/>
        </w:rPr>
      </w:pPr>
    </w:p>
    <w:p w:rsidR="00E43D30" w:rsidRPr="00E423EF" w:rsidRDefault="00E43D30" w:rsidP="00E43D30">
      <w:pPr>
        <w:pStyle w:val="a8"/>
        <w:rPr>
          <w:rFonts w:ascii="Arial" w:hAnsi="Arial" w:cs="Arial"/>
          <w:sz w:val="24"/>
          <w:szCs w:val="24"/>
        </w:rPr>
      </w:pPr>
      <w:r w:rsidRPr="00E423EF">
        <w:rPr>
          <w:rFonts w:ascii="Arial" w:hAnsi="Arial" w:cs="Arial"/>
          <w:sz w:val="24"/>
          <w:szCs w:val="24"/>
        </w:rPr>
        <w:t xml:space="preserve">где  </w:t>
      </w:r>
      <w:r w:rsidRPr="00E423EF">
        <w:rPr>
          <w:rFonts w:ascii="Arial" w:hAnsi="Arial" w:cs="Arial"/>
          <w:iCs/>
          <w:sz w:val="24"/>
          <w:szCs w:val="24"/>
        </w:rPr>
        <w:t>Т</w:t>
      </w:r>
      <w:r w:rsidRPr="00E423EF">
        <w:rPr>
          <w:rFonts w:ascii="Arial" w:hAnsi="Arial" w:cs="Arial"/>
          <w:iCs/>
          <w:sz w:val="24"/>
          <w:szCs w:val="24"/>
          <w:vertAlign w:val="subscript"/>
        </w:rPr>
        <w:t>0</w:t>
      </w:r>
      <w:r w:rsidRPr="00E423EF">
        <w:rPr>
          <w:rFonts w:ascii="Arial" w:hAnsi="Arial" w:cs="Arial"/>
          <w:i/>
          <w:iCs/>
          <w:sz w:val="24"/>
          <w:szCs w:val="24"/>
        </w:rPr>
        <w:t xml:space="preserve"> </w:t>
      </w:r>
      <w:r w:rsidRPr="00E423EF">
        <w:rPr>
          <w:rFonts w:ascii="Arial" w:hAnsi="Arial" w:cs="Arial"/>
          <w:iCs/>
          <w:sz w:val="24"/>
          <w:szCs w:val="24"/>
        </w:rPr>
        <w:t xml:space="preserve">– </w:t>
      </w:r>
      <w:r w:rsidRPr="00E423EF">
        <w:rPr>
          <w:rFonts w:ascii="Arial" w:hAnsi="Arial" w:cs="Arial"/>
          <w:sz w:val="24"/>
          <w:szCs w:val="24"/>
        </w:rPr>
        <w:t>основное время сварки одного погонного метра шва, мин:</w:t>
      </w:r>
    </w:p>
    <w:p w:rsidR="00E43D30" w:rsidRPr="00E423EF" w:rsidRDefault="00E43D30" w:rsidP="00E43D30">
      <w:pPr>
        <w:pStyle w:val="a8"/>
        <w:rPr>
          <w:rFonts w:ascii="Arial" w:hAnsi="Arial" w:cs="Arial"/>
          <w:sz w:val="24"/>
          <w:szCs w:val="24"/>
        </w:rPr>
      </w:pPr>
      <w:r w:rsidRPr="00E423EF">
        <w:rPr>
          <w:rFonts w:ascii="Arial" w:hAnsi="Arial" w:cs="Arial"/>
          <w:iCs/>
          <w:sz w:val="24"/>
          <w:szCs w:val="24"/>
        </w:rPr>
        <w:t xml:space="preserve">       Т</w:t>
      </w:r>
      <w:r w:rsidRPr="00E423EF">
        <w:rPr>
          <w:rFonts w:ascii="Arial" w:hAnsi="Arial" w:cs="Arial"/>
          <w:iCs/>
          <w:sz w:val="24"/>
          <w:szCs w:val="24"/>
          <w:vertAlign w:val="subscript"/>
        </w:rPr>
        <w:t xml:space="preserve">ви </w:t>
      </w:r>
      <w:r w:rsidRPr="00E423EF">
        <w:rPr>
          <w:rFonts w:ascii="Arial" w:hAnsi="Arial" w:cs="Arial"/>
          <w:iCs/>
          <w:sz w:val="24"/>
          <w:szCs w:val="24"/>
        </w:rPr>
        <w:t xml:space="preserve">– </w:t>
      </w:r>
      <w:r w:rsidRPr="00E423EF">
        <w:rPr>
          <w:rFonts w:ascii="Arial" w:hAnsi="Arial" w:cs="Arial"/>
          <w:i/>
          <w:iCs/>
          <w:sz w:val="24"/>
          <w:szCs w:val="24"/>
        </w:rPr>
        <w:t xml:space="preserve"> </w:t>
      </w:r>
      <w:r w:rsidRPr="00E423EF">
        <w:rPr>
          <w:rFonts w:ascii="Arial" w:hAnsi="Arial" w:cs="Arial"/>
          <w:sz w:val="24"/>
          <w:szCs w:val="24"/>
        </w:rPr>
        <w:t>вспомогательное время на один погонный метр шва, зависящее от длины шва, мин;</w:t>
      </w:r>
    </w:p>
    <w:p w:rsidR="00E43D30" w:rsidRPr="00E423EF" w:rsidRDefault="00E43D30" w:rsidP="00E43D30">
      <w:pPr>
        <w:pStyle w:val="a8"/>
        <w:rPr>
          <w:rFonts w:ascii="Arial" w:hAnsi="Arial" w:cs="Arial"/>
          <w:sz w:val="24"/>
          <w:szCs w:val="24"/>
        </w:rPr>
      </w:pPr>
      <w:r w:rsidRPr="00E423EF">
        <w:rPr>
          <w:rFonts w:ascii="Arial" w:hAnsi="Arial" w:cs="Arial"/>
          <w:sz w:val="24"/>
          <w:szCs w:val="24"/>
        </w:rPr>
        <w:t xml:space="preserve">       /</w:t>
      </w:r>
      <w:r w:rsidRPr="00E423EF">
        <w:rPr>
          <w:rFonts w:ascii="Arial" w:hAnsi="Arial" w:cs="Arial"/>
          <w:sz w:val="24"/>
          <w:szCs w:val="24"/>
          <w:vertAlign w:val="subscript"/>
        </w:rPr>
        <w:t>ш</w:t>
      </w:r>
      <w:r w:rsidRPr="00E423EF">
        <w:rPr>
          <w:rFonts w:ascii="Arial" w:hAnsi="Arial" w:cs="Arial"/>
          <w:sz w:val="24"/>
          <w:szCs w:val="24"/>
        </w:rPr>
        <w:t xml:space="preserve"> – длина шва, м;</w:t>
      </w:r>
    </w:p>
    <w:p w:rsidR="00E43D30" w:rsidRPr="00E423EF" w:rsidRDefault="00E43D30" w:rsidP="00E43D30">
      <w:pPr>
        <w:pStyle w:val="a8"/>
        <w:rPr>
          <w:rFonts w:ascii="Arial" w:hAnsi="Arial" w:cs="Arial"/>
          <w:sz w:val="24"/>
          <w:szCs w:val="24"/>
        </w:rPr>
      </w:pPr>
      <w:r w:rsidRPr="00E423EF">
        <w:rPr>
          <w:rFonts w:ascii="Arial" w:hAnsi="Arial" w:cs="Arial"/>
          <w:iCs/>
          <w:sz w:val="24"/>
          <w:szCs w:val="24"/>
        </w:rPr>
        <w:t xml:space="preserve">      Т</w:t>
      </w:r>
      <w:r w:rsidRPr="00E423EF">
        <w:rPr>
          <w:rFonts w:ascii="Arial" w:hAnsi="Arial" w:cs="Arial"/>
          <w:iCs/>
          <w:sz w:val="24"/>
          <w:szCs w:val="24"/>
          <w:vertAlign w:val="subscript"/>
        </w:rPr>
        <w:t>ви</w:t>
      </w:r>
      <w:r w:rsidRPr="00E423EF">
        <w:rPr>
          <w:rFonts w:ascii="Arial" w:hAnsi="Arial" w:cs="Arial"/>
          <w:iCs/>
          <w:sz w:val="24"/>
          <w:szCs w:val="24"/>
        </w:rPr>
        <w:t xml:space="preserve"> – </w:t>
      </w:r>
      <w:r w:rsidRPr="00E423EF">
        <w:rPr>
          <w:rFonts w:ascii="Arial" w:hAnsi="Arial" w:cs="Arial"/>
          <w:i/>
          <w:iCs/>
          <w:sz w:val="24"/>
          <w:szCs w:val="24"/>
        </w:rPr>
        <w:t xml:space="preserve"> </w:t>
      </w:r>
      <w:r w:rsidRPr="00E423EF">
        <w:rPr>
          <w:rFonts w:ascii="Arial" w:hAnsi="Arial" w:cs="Arial"/>
          <w:sz w:val="24"/>
          <w:szCs w:val="24"/>
        </w:rPr>
        <w:t>вспомогательное время, связанное с изделием, мин;</w:t>
      </w:r>
    </w:p>
    <w:p w:rsidR="00E43D30" w:rsidRPr="00E423EF" w:rsidRDefault="00E43D30" w:rsidP="00E43D30">
      <w:pPr>
        <w:pStyle w:val="a8"/>
        <w:rPr>
          <w:rFonts w:ascii="Arial" w:hAnsi="Arial" w:cs="Arial"/>
          <w:sz w:val="24"/>
          <w:szCs w:val="24"/>
        </w:rPr>
      </w:pPr>
      <w:r w:rsidRPr="00E423EF">
        <w:rPr>
          <w:rFonts w:ascii="Arial" w:hAnsi="Arial" w:cs="Arial"/>
          <w:iCs/>
          <w:sz w:val="24"/>
          <w:szCs w:val="24"/>
        </w:rPr>
        <w:t xml:space="preserve">      Т</w:t>
      </w:r>
      <w:r w:rsidRPr="00E423EF">
        <w:rPr>
          <w:rFonts w:ascii="Arial" w:hAnsi="Arial" w:cs="Arial"/>
          <w:iCs/>
          <w:sz w:val="24"/>
          <w:szCs w:val="24"/>
          <w:vertAlign w:val="subscript"/>
        </w:rPr>
        <w:t>во</w:t>
      </w:r>
      <w:r w:rsidRPr="00E423EF">
        <w:rPr>
          <w:rFonts w:ascii="Arial" w:hAnsi="Arial" w:cs="Arial"/>
          <w:iCs/>
          <w:sz w:val="24"/>
          <w:szCs w:val="24"/>
        </w:rPr>
        <w:t xml:space="preserve"> – </w:t>
      </w:r>
      <w:r w:rsidRPr="00E423EF">
        <w:rPr>
          <w:rFonts w:ascii="Arial" w:hAnsi="Arial" w:cs="Arial"/>
          <w:i/>
          <w:iCs/>
          <w:sz w:val="24"/>
          <w:szCs w:val="24"/>
        </w:rPr>
        <w:t xml:space="preserve"> </w:t>
      </w:r>
      <w:r w:rsidRPr="00E423EF">
        <w:rPr>
          <w:rFonts w:ascii="Arial" w:hAnsi="Arial" w:cs="Arial"/>
          <w:sz w:val="24"/>
          <w:szCs w:val="24"/>
        </w:rPr>
        <w:t>вспомогательное время, связанное с оборудованием, мин;</w:t>
      </w:r>
    </w:p>
    <w:p w:rsidR="00E43D30" w:rsidRPr="00E423EF" w:rsidRDefault="00E43D30" w:rsidP="00E43D30">
      <w:pPr>
        <w:pStyle w:val="a8"/>
        <w:ind w:firstLine="708"/>
        <w:rPr>
          <w:rFonts w:ascii="Arial" w:hAnsi="Arial" w:cs="Arial"/>
          <w:sz w:val="24"/>
          <w:szCs w:val="24"/>
        </w:rPr>
      </w:pPr>
      <w:r w:rsidRPr="00E423EF">
        <w:rPr>
          <w:rFonts w:ascii="Arial" w:hAnsi="Arial" w:cs="Arial"/>
          <w:iCs/>
          <w:sz w:val="24"/>
          <w:szCs w:val="24"/>
        </w:rPr>
        <w:t>К</w:t>
      </w:r>
      <w:r w:rsidRPr="00E423EF">
        <w:rPr>
          <w:rFonts w:ascii="Arial" w:hAnsi="Arial" w:cs="Arial"/>
          <w:iCs/>
          <w:sz w:val="24"/>
          <w:szCs w:val="24"/>
          <w:vertAlign w:val="subscript"/>
        </w:rPr>
        <w:t xml:space="preserve">2 </w:t>
      </w:r>
      <w:r w:rsidRPr="00E423EF">
        <w:rPr>
          <w:rFonts w:ascii="Arial" w:hAnsi="Arial" w:cs="Arial"/>
          <w:iCs/>
          <w:sz w:val="24"/>
          <w:szCs w:val="24"/>
        </w:rPr>
        <w:t xml:space="preserve">– </w:t>
      </w:r>
      <w:r w:rsidRPr="00E423EF">
        <w:rPr>
          <w:rFonts w:ascii="Arial" w:hAnsi="Arial" w:cs="Arial"/>
          <w:i/>
          <w:iCs/>
          <w:sz w:val="24"/>
          <w:szCs w:val="24"/>
        </w:rPr>
        <w:t xml:space="preserve"> </w:t>
      </w:r>
      <w:r w:rsidRPr="00E423EF">
        <w:rPr>
          <w:rFonts w:ascii="Arial" w:hAnsi="Arial" w:cs="Arial"/>
          <w:sz w:val="24"/>
          <w:szCs w:val="24"/>
        </w:rPr>
        <w:t>коэффициенты к оперативному времени, учитывающие время на об</w:t>
      </w:r>
      <w:r w:rsidRPr="00E423EF">
        <w:rPr>
          <w:rFonts w:ascii="Arial" w:hAnsi="Arial" w:cs="Arial"/>
          <w:sz w:val="24"/>
          <w:szCs w:val="24"/>
        </w:rPr>
        <w:softHyphen/>
        <w:t>служивание рабочего места, отдых и личные надобности, а также подготови</w:t>
      </w:r>
      <w:r w:rsidRPr="00E423EF">
        <w:rPr>
          <w:rFonts w:ascii="Arial" w:hAnsi="Arial" w:cs="Arial"/>
          <w:sz w:val="24"/>
          <w:szCs w:val="24"/>
        </w:rPr>
        <w:softHyphen/>
        <w:t>тельно-заключительное время;</w:t>
      </w:r>
    </w:p>
    <w:p w:rsidR="00E43D30" w:rsidRPr="00E423EF" w:rsidRDefault="00E43D30" w:rsidP="00E43D30">
      <w:pPr>
        <w:pStyle w:val="a8"/>
        <w:ind w:firstLine="708"/>
        <w:rPr>
          <w:rFonts w:ascii="Arial" w:hAnsi="Arial" w:cs="Arial"/>
          <w:sz w:val="24"/>
          <w:szCs w:val="24"/>
        </w:rPr>
      </w:pPr>
      <w:r w:rsidRPr="00E423EF">
        <w:rPr>
          <w:rFonts w:ascii="Arial" w:hAnsi="Arial" w:cs="Arial"/>
          <w:iCs/>
          <w:sz w:val="24"/>
          <w:szCs w:val="24"/>
        </w:rPr>
        <w:t>К</w:t>
      </w:r>
      <w:r w:rsidRPr="00E423EF">
        <w:rPr>
          <w:rFonts w:ascii="Arial" w:hAnsi="Arial" w:cs="Arial"/>
          <w:iCs/>
          <w:sz w:val="24"/>
          <w:szCs w:val="24"/>
          <w:vertAlign w:val="subscript"/>
        </w:rPr>
        <w:t>2</w:t>
      </w:r>
      <w:r w:rsidRPr="00E423EF">
        <w:rPr>
          <w:rFonts w:ascii="Arial" w:hAnsi="Arial" w:cs="Arial"/>
          <w:iCs/>
          <w:sz w:val="24"/>
          <w:szCs w:val="24"/>
        </w:rPr>
        <w:t xml:space="preserve"> – </w:t>
      </w:r>
      <w:r w:rsidRPr="00E423EF">
        <w:rPr>
          <w:rFonts w:ascii="Arial" w:hAnsi="Arial" w:cs="Arial"/>
          <w:i/>
          <w:iCs/>
          <w:sz w:val="24"/>
          <w:szCs w:val="24"/>
        </w:rPr>
        <w:t xml:space="preserve"> </w:t>
      </w:r>
      <w:r w:rsidRPr="00E423EF">
        <w:rPr>
          <w:rFonts w:ascii="Arial" w:hAnsi="Arial" w:cs="Arial"/>
          <w:sz w:val="24"/>
          <w:szCs w:val="24"/>
        </w:rPr>
        <w:t>коэффициент для серийного и крупносерийного производства, учиты</w:t>
      </w:r>
      <w:r w:rsidRPr="00E423EF">
        <w:rPr>
          <w:rFonts w:ascii="Arial" w:hAnsi="Arial" w:cs="Arial"/>
          <w:sz w:val="24"/>
          <w:szCs w:val="24"/>
        </w:rPr>
        <w:softHyphen/>
        <w:t>вающий более высокую производительность труда по сравнению с единичным производством.</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Примечание: так как в норму штучного времени сварки включено подго</w:t>
      </w:r>
      <w:r w:rsidRPr="00E423EF">
        <w:rPr>
          <w:rFonts w:ascii="Arial" w:hAnsi="Arial" w:cs="Arial"/>
          <w:sz w:val="24"/>
          <w:szCs w:val="24"/>
        </w:rPr>
        <w:softHyphen/>
        <w:t>товительно-заключительное время, то для серийного и крупносерийного произ</w:t>
      </w:r>
      <w:r w:rsidRPr="00E423EF">
        <w:rPr>
          <w:rFonts w:ascii="Arial" w:hAnsi="Arial" w:cs="Arial"/>
          <w:sz w:val="24"/>
          <w:szCs w:val="24"/>
        </w:rPr>
        <w:softHyphen/>
        <w:t>водства оно является нормой штучно-калькуляционного времени.</w:t>
      </w:r>
    </w:p>
    <w:p w:rsidR="00E43D30" w:rsidRPr="00E423EF" w:rsidRDefault="00E43D30" w:rsidP="00E43D30">
      <w:pPr>
        <w:pStyle w:val="a8"/>
        <w:rPr>
          <w:rFonts w:ascii="Arial" w:hAnsi="Arial" w:cs="Arial"/>
          <w:sz w:val="24"/>
          <w:szCs w:val="24"/>
        </w:rPr>
      </w:pPr>
      <w:r w:rsidRPr="00E423EF">
        <w:rPr>
          <w:rFonts w:ascii="Arial" w:hAnsi="Arial" w:cs="Arial"/>
          <w:sz w:val="24"/>
          <w:szCs w:val="24"/>
        </w:rPr>
        <w:t>Основное время сварки одного погонного метра однопроходного шва оп</w:t>
      </w:r>
      <w:r w:rsidRPr="00E423EF">
        <w:rPr>
          <w:rFonts w:ascii="Arial" w:hAnsi="Arial" w:cs="Arial"/>
          <w:sz w:val="24"/>
          <w:szCs w:val="24"/>
        </w:rPr>
        <w:softHyphen/>
        <w:t>ределяется по формулам:</w:t>
      </w: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 для ручной и полуавтоматической сварки</w:t>
      </w:r>
    </w:p>
    <w:p w:rsidR="00E43D30" w:rsidRPr="00E423EF" w:rsidRDefault="00E43D30" w:rsidP="00E43D30">
      <w:pPr>
        <w:pStyle w:val="a8"/>
        <w:rPr>
          <w:rFonts w:ascii="Arial" w:hAnsi="Arial" w:cs="Arial"/>
          <w:sz w:val="24"/>
          <w:szCs w:val="24"/>
        </w:rPr>
      </w:pPr>
    </w:p>
    <w:p w:rsidR="00E43D30" w:rsidRPr="00E423EF" w:rsidRDefault="00E43D30" w:rsidP="00E43D30">
      <w:pPr>
        <w:pStyle w:val="a8"/>
        <w:jc w:val="center"/>
        <w:rPr>
          <w:rFonts w:ascii="Arial" w:hAnsi="Arial" w:cs="Arial"/>
          <w:sz w:val="24"/>
          <w:szCs w:val="24"/>
        </w:rPr>
      </w:pPr>
      <w:r w:rsidRPr="00E423EF">
        <w:rPr>
          <w:rFonts w:ascii="Arial" w:hAnsi="Arial" w:cs="Arial"/>
          <w:sz w:val="24"/>
          <w:szCs w:val="24"/>
        </w:rPr>
        <w:t>Т</w:t>
      </w:r>
      <w:r w:rsidRPr="00E423EF">
        <w:rPr>
          <w:rFonts w:ascii="Arial" w:hAnsi="Arial" w:cs="Arial"/>
          <w:sz w:val="24"/>
          <w:szCs w:val="24"/>
          <w:vertAlign w:val="subscript"/>
        </w:rPr>
        <w:t>о</w:t>
      </w:r>
      <w:r w:rsidRPr="00E423EF">
        <w:rPr>
          <w:rFonts w:ascii="Arial" w:hAnsi="Arial" w:cs="Arial"/>
          <w:sz w:val="24"/>
          <w:szCs w:val="24"/>
        </w:rPr>
        <w:t xml:space="preserve"> = </w:t>
      </w:r>
      <m:oMath>
        <m:f>
          <m:fPr>
            <m:ctrlPr>
              <w:rPr>
                <w:rFonts w:ascii="Cambria Math" w:hAnsi="Cambria Math" w:cs="Arial"/>
                <w:sz w:val="32"/>
                <w:szCs w:val="32"/>
              </w:rPr>
            </m:ctrlPr>
          </m:fPr>
          <m:num>
            <m:r>
              <m:rPr>
                <m:sty m:val="p"/>
              </m:rPr>
              <w:rPr>
                <w:rFonts w:ascii="Cambria Math" w:hAnsi="Cambria Math" w:cs="Arial"/>
                <w:sz w:val="32"/>
                <w:szCs w:val="32"/>
              </w:rPr>
              <m:t>60 ×Т1</m:t>
            </m:r>
          </m:num>
          <m:den>
            <m:r>
              <m:rPr>
                <m:sty m:val="p"/>
              </m:rPr>
              <w:rPr>
                <w:rFonts w:ascii="Cambria Math" w:hAnsi="Cambria Math" w:cs="Arial"/>
                <w:sz w:val="32"/>
                <w:szCs w:val="32"/>
              </w:rPr>
              <m:t xml:space="preserve">αн × </m:t>
            </m:r>
            <m:r>
              <m:rPr>
                <m:sty m:val="p"/>
              </m:rPr>
              <w:rPr>
                <w:rFonts w:ascii="Cambria Math" w:hAnsi="Cambria Math" w:cs="Arial"/>
                <w:sz w:val="32"/>
                <w:szCs w:val="32"/>
                <w:lang w:val="en-US"/>
              </w:rPr>
              <m:t>I</m:t>
            </m:r>
            <m:r>
              <m:rPr>
                <m:sty m:val="p"/>
              </m:rPr>
              <w:rPr>
                <w:rFonts w:ascii="Cambria Math" w:hAnsi="Cambria Math" w:cs="Arial"/>
                <w:sz w:val="32"/>
                <w:szCs w:val="32"/>
              </w:rPr>
              <m:t xml:space="preserve">св </m:t>
            </m:r>
          </m:den>
        </m:f>
      </m:oMath>
      <w:r w:rsidRPr="00E423EF">
        <w:rPr>
          <w:rFonts w:ascii="Arial" w:eastAsiaTheme="minorEastAsia" w:hAnsi="Arial" w:cs="Arial"/>
          <w:sz w:val="32"/>
          <w:szCs w:val="32"/>
        </w:rPr>
        <w:t xml:space="preserve"> </w:t>
      </w:r>
      <w:r w:rsidRPr="00E423EF">
        <w:rPr>
          <w:rFonts w:ascii="Arial" w:eastAsiaTheme="minorEastAsia" w:hAnsi="Arial" w:cs="Arial"/>
          <w:sz w:val="24"/>
          <w:szCs w:val="24"/>
        </w:rPr>
        <w:t>мин. (31).</w:t>
      </w:r>
    </w:p>
    <w:p w:rsidR="00E43D30" w:rsidRPr="00E423EF" w:rsidRDefault="00E43D30" w:rsidP="00E43D30">
      <w:pPr>
        <w:pStyle w:val="a8"/>
        <w:ind w:firstLine="708"/>
        <w:rPr>
          <w:rFonts w:ascii="Arial" w:hAnsi="Arial" w:cs="Arial"/>
          <w:sz w:val="24"/>
          <w:szCs w:val="24"/>
        </w:rPr>
      </w:pPr>
    </w:p>
    <w:p w:rsidR="00E43D30" w:rsidRPr="00E423EF" w:rsidRDefault="00E43D30" w:rsidP="00E43D30">
      <w:pPr>
        <w:pStyle w:val="a8"/>
        <w:ind w:firstLine="708"/>
        <w:rPr>
          <w:rFonts w:ascii="Arial" w:hAnsi="Arial" w:cs="Arial"/>
          <w:sz w:val="24"/>
          <w:szCs w:val="24"/>
        </w:rPr>
      </w:pPr>
      <w:r w:rsidRPr="00E423EF">
        <w:rPr>
          <w:rFonts w:ascii="Arial" w:hAnsi="Arial" w:cs="Arial"/>
          <w:sz w:val="24"/>
          <w:szCs w:val="24"/>
        </w:rPr>
        <w:t>- для автоматической уварки</w:t>
      </w:r>
    </w:p>
    <w:p w:rsidR="00E43D30" w:rsidRPr="00E423EF" w:rsidRDefault="00E43D30" w:rsidP="00E43D30">
      <w:pPr>
        <w:pStyle w:val="a8"/>
        <w:rPr>
          <w:rFonts w:ascii="Arial" w:hAnsi="Arial" w:cs="Arial"/>
          <w:sz w:val="24"/>
          <w:szCs w:val="24"/>
        </w:rPr>
      </w:pPr>
    </w:p>
    <w:p w:rsidR="00E43D30" w:rsidRPr="00E43D30" w:rsidRDefault="00E43D30" w:rsidP="00E43D30">
      <w:pPr>
        <w:pStyle w:val="a8"/>
        <w:jc w:val="center"/>
        <w:rPr>
          <w:rFonts w:ascii="Arial" w:hAnsi="Arial" w:cs="Arial"/>
          <w:sz w:val="24"/>
          <w:szCs w:val="24"/>
        </w:rPr>
      </w:pPr>
      <w:r w:rsidRPr="00E423EF">
        <w:rPr>
          <w:rFonts w:ascii="Arial" w:hAnsi="Arial" w:cs="Arial"/>
          <w:sz w:val="24"/>
          <w:szCs w:val="24"/>
        </w:rPr>
        <w:t>Т</w:t>
      </w:r>
      <w:r w:rsidRPr="00E423EF">
        <w:rPr>
          <w:rFonts w:ascii="Arial" w:hAnsi="Arial" w:cs="Arial"/>
          <w:sz w:val="24"/>
          <w:szCs w:val="24"/>
          <w:vertAlign w:val="subscript"/>
        </w:rPr>
        <w:t>о</w:t>
      </w:r>
      <w:r w:rsidRPr="00E423EF">
        <w:rPr>
          <w:rFonts w:ascii="Arial" w:hAnsi="Arial" w:cs="Arial"/>
          <w:sz w:val="24"/>
          <w:szCs w:val="24"/>
        </w:rPr>
        <w:t xml:space="preserve"> = </w:t>
      </w:r>
      <m:oMath>
        <m:f>
          <m:fPr>
            <m:ctrlPr>
              <w:rPr>
                <w:rFonts w:ascii="Cambria Math" w:hAnsi="Cambria Math" w:cs="Arial"/>
                <w:sz w:val="32"/>
                <w:szCs w:val="32"/>
              </w:rPr>
            </m:ctrlPr>
          </m:fPr>
          <m:num>
            <m:r>
              <m:rPr>
                <m:sty m:val="p"/>
              </m:rPr>
              <w:rPr>
                <w:rFonts w:ascii="Cambria Math" w:hAnsi="Cambria Math" w:cs="Arial"/>
                <w:sz w:val="32"/>
                <w:szCs w:val="32"/>
              </w:rPr>
              <m:t xml:space="preserve">60 </m:t>
            </m:r>
          </m:num>
          <m:den>
            <m:r>
              <m:rPr>
                <m:sty m:val="p"/>
              </m:rPr>
              <w:rPr>
                <w:rFonts w:ascii="Cambria Math" w:hAnsi="Cambria Math" w:cs="Arial"/>
                <w:sz w:val="32"/>
                <w:szCs w:val="32"/>
              </w:rPr>
              <m:t xml:space="preserve"> </m:t>
            </m:r>
            <m:r>
              <w:rPr>
                <w:rFonts w:ascii="Cambria Math" w:hAnsi="Cambria Math" w:cs="Arial"/>
                <w:sz w:val="32"/>
                <w:szCs w:val="32"/>
                <w:lang w:val="en-US"/>
              </w:rPr>
              <m:t>V</m:t>
            </m:r>
            <m:r>
              <m:rPr>
                <m:sty m:val="p"/>
              </m:rPr>
              <w:rPr>
                <w:rFonts w:ascii="Cambria Math" w:hAnsi="Cambria Math" w:cs="Arial"/>
                <w:sz w:val="32"/>
                <w:szCs w:val="32"/>
              </w:rPr>
              <m:t xml:space="preserve">св </m:t>
            </m:r>
          </m:den>
        </m:f>
      </m:oMath>
      <w:r w:rsidRPr="00E423EF">
        <w:rPr>
          <w:rFonts w:ascii="Arial" w:eastAsiaTheme="minorEastAsia" w:hAnsi="Arial" w:cs="Arial"/>
          <w:sz w:val="32"/>
          <w:szCs w:val="32"/>
        </w:rPr>
        <w:t xml:space="preserve"> </w:t>
      </w:r>
      <w:r w:rsidRPr="00E423EF">
        <w:rPr>
          <w:rFonts w:ascii="Arial" w:eastAsiaTheme="minorEastAsia" w:hAnsi="Arial" w:cs="Arial"/>
          <w:sz w:val="24"/>
          <w:szCs w:val="24"/>
        </w:rPr>
        <w:t>мин. (3</w:t>
      </w:r>
      <w:r w:rsidRPr="00E43D30">
        <w:rPr>
          <w:rFonts w:ascii="Arial" w:eastAsiaTheme="minorEastAsia" w:hAnsi="Arial" w:cs="Arial"/>
          <w:sz w:val="24"/>
          <w:szCs w:val="24"/>
        </w:rPr>
        <w:t>2</w:t>
      </w:r>
      <w:r w:rsidRPr="00E423EF">
        <w:rPr>
          <w:rFonts w:ascii="Arial" w:eastAsiaTheme="minorEastAsia" w:hAnsi="Arial" w:cs="Arial"/>
          <w:sz w:val="24"/>
          <w:szCs w:val="24"/>
        </w:rPr>
        <w:t>).</w:t>
      </w:r>
    </w:p>
    <w:p w:rsidR="00E43D30" w:rsidRPr="00E423EF" w:rsidRDefault="00E43D30" w:rsidP="00E43D30">
      <w:pPr>
        <w:pStyle w:val="a8"/>
        <w:rPr>
          <w:rFonts w:ascii="Arial" w:hAnsi="Arial" w:cs="Arial"/>
          <w:sz w:val="24"/>
          <w:szCs w:val="24"/>
        </w:rPr>
      </w:pPr>
    </w:p>
    <w:p w:rsidR="00E43D30" w:rsidRPr="00E423EF" w:rsidRDefault="00E43D30" w:rsidP="00E43D30">
      <w:pPr>
        <w:pStyle w:val="a8"/>
        <w:rPr>
          <w:rFonts w:ascii="Arial" w:hAnsi="Arial" w:cs="Arial"/>
          <w:sz w:val="24"/>
          <w:szCs w:val="24"/>
        </w:rPr>
      </w:pPr>
      <w:r w:rsidRPr="00E423EF">
        <w:rPr>
          <w:rFonts w:ascii="Arial" w:hAnsi="Arial" w:cs="Arial"/>
          <w:sz w:val="24"/>
          <w:szCs w:val="24"/>
        </w:rPr>
        <w:t xml:space="preserve">где </w:t>
      </w:r>
      <w:r w:rsidRPr="00E423EF">
        <w:rPr>
          <w:rFonts w:ascii="Arial" w:hAnsi="Arial" w:cs="Arial"/>
          <w:sz w:val="24"/>
          <w:szCs w:val="24"/>
          <w:lang w:val="en-US"/>
        </w:rPr>
        <w:t>V</w:t>
      </w:r>
      <w:r w:rsidRPr="00E423EF">
        <w:rPr>
          <w:rFonts w:ascii="Arial" w:hAnsi="Arial" w:cs="Arial"/>
          <w:sz w:val="24"/>
          <w:szCs w:val="24"/>
          <w:vertAlign w:val="subscript"/>
        </w:rPr>
        <w:t>св</w:t>
      </w:r>
      <w:r w:rsidRPr="00E423EF">
        <w:rPr>
          <w:rFonts w:ascii="Arial" w:hAnsi="Arial" w:cs="Arial"/>
          <w:sz w:val="24"/>
          <w:szCs w:val="24"/>
        </w:rPr>
        <w:t xml:space="preserve"> –  масса наплавленного металла на один погонный метр.</w:t>
      </w:r>
    </w:p>
    <w:p w:rsidR="00E43D30" w:rsidRDefault="00E43D30" w:rsidP="00E774D7">
      <w:pPr>
        <w:pStyle w:val="a8"/>
        <w:rPr>
          <w:rFonts w:ascii="Arial" w:eastAsiaTheme="minorEastAsia" w:hAnsi="Arial" w:cs="Arial"/>
          <w:sz w:val="24"/>
          <w:szCs w:val="24"/>
        </w:rPr>
      </w:pPr>
    </w:p>
    <w:p w:rsidR="00E43D30" w:rsidRPr="00E423EF" w:rsidRDefault="00E43D30" w:rsidP="00E774D7">
      <w:pPr>
        <w:pStyle w:val="a8"/>
        <w:rPr>
          <w:rFonts w:ascii="Arial" w:eastAsiaTheme="minorEastAsia" w:hAnsi="Arial" w:cs="Arial"/>
          <w:sz w:val="24"/>
          <w:szCs w:val="24"/>
        </w:rPr>
      </w:pPr>
    </w:p>
    <w:p w:rsidR="00E774D7" w:rsidRPr="00E423EF" w:rsidRDefault="00E774D7" w:rsidP="00E4351E">
      <w:pPr>
        <w:spacing w:after="0" w:line="240" w:lineRule="auto"/>
        <w:rPr>
          <w:rFonts w:ascii="Arial" w:eastAsia="Calibri" w:hAnsi="Arial" w:cs="Arial"/>
          <w:sz w:val="24"/>
          <w:szCs w:val="24"/>
        </w:rPr>
      </w:pPr>
      <w:r w:rsidRPr="00E423EF">
        <w:rPr>
          <w:rFonts w:ascii="Arial" w:eastAsia="Calibri" w:hAnsi="Arial" w:cs="Arial"/>
          <w:b/>
          <w:bCs/>
          <w:sz w:val="24"/>
          <w:szCs w:val="24"/>
        </w:rPr>
        <w:t>2.</w:t>
      </w:r>
      <w:r w:rsidRPr="00E423EF">
        <w:rPr>
          <w:rFonts w:ascii="Arial" w:hAnsi="Arial" w:cs="Arial"/>
          <w:b/>
          <w:bCs/>
          <w:sz w:val="24"/>
          <w:szCs w:val="24"/>
        </w:rPr>
        <w:t>1</w:t>
      </w:r>
      <w:r w:rsidR="00E43D30">
        <w:rPr>
          <w:rFonts w:ascii="Arial" w:hAnsi="Arial" w:cs="Arial"/>
          <w:b/>
          <w:bCs/>
          <w:sz w:val="24"/>
          <w:szCs w:val="24"/>
        </w:rPr>
        <w:t>2</w:t>
      </w:r>
      <w:r w:rsidRPr="00E423EF">
        <w:rPr>
          <w:rFonts w:ascii="Arial" w:hAnsi="Arial" w:cs="Arial"/>
          <w:b/>
          <w:bCs/>
          <w:sz w:val="24"/>
          <w:szCs w:val="24"/>
        </w:rPr>
        <w:t xml:space="preserve">. </w:t>
      </w:r>
      <w:r w:rsidR="00E43D30" w:rsidRPr="00E43D30">
        <w:rPr>
          <w:rFonts w:ascii="Arial" w:eastAsiaTheme="minorEastAsia" w:hAnsi="Arial" w:cs="Arial"/>
          <w:b/>
          <w:sz w:val="24"/>
          <w:szCs w:val="24"/>
        </w:rPr>
        <w:t>Выбор и обоснование методов контроля</w:t>
      </w:r>
      <w:r w:rsidR="00DB18EE" w:rsidRPr="00E423EF">
        <w:rPr>
          <w:rFonts w:ascii="Arial" w:eastAsia="Calibri" w:hAnsi="Arial" w:cs="Arial"/>
          <w:b/>
          <w:bCs/>
          <w:sz w:val="24"/>
          <w:szCs w:val="24"/>
        </w:rPr>
        <w:t>.</w:t>
      </w:r>
    </w:p>
    <w:p w:rsidR="00E774D7" w:rsidRPr="00E423EF" w:rsidRDefault="00E774D7" w:rsidP="00E4351E">
      <w:pPr>
        <w:spacing w:after="0" w:line="260" w:lineRule="auto"/>
        <w:ind w:firstLine="708"/>
        <w:jc w:val="both"/>
        <w:rPr>
          <w:rFonts w:ascii="Arial" w:hAnsi="Arial" w:cs="Arial"/>
          <w:sz w:val="24"/>
          <w:szCs w:val="24"/>
        </w:rPr>
      </w:pP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Для контроля корпуса согласно ПБ 10 – 115 – 96 и степени ответственности сварной конструкции следует применять следующие методы контроля:</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1. Внешний осмотр и измерение</w:t>
      </w:r>
    </w:p>
    <w:p w:rsidR="00E774D7" w:rsidRPr="00E423EF" w:rsidRDefault="00E774D7" w:rsidP="00E4351E">
      <w:pPr>
        <w:pStyle w:val="a8"/>
        <w:ind w:left="708"/>
        <w:rPr>
          <w:rFonts w:ascii="Arial" w:hAnsi="Arial" w:cs="Arial"/>
          <w:sz w:val="24"/>
          <w:szCs w:val="24"/>
        </w:rPr>
      </w:pPr>
      <w:r w:rsidRPr="00E423EF">
        <w:rPr>
          <w:rFonts w:ascii="Arial" w:hAnsi="Arial" w:cs="Arial"/>
          <w:sz w:val="24"/>
          <w:szCs w:val="24"/>
        </w:rPr>
        <w:t>2. РГД      '</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3. УЗК</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4. Гидравлические испытания</w:t>
      </w:r>
    </w:p>
    <w:p w:rsidR="00E774D7" w:rsidRPr="00E423EF" w:rsidRDefault="00E774D7" w:rsidP="00E4351E">
      <w:pPr>
        <w:pStyle w:val="a8"/>
        <w:rPr>
          <w:rFonts w:ascii="Arial" w:hAnsi="Arial" w:cs="Arial"/>
          <w:b/>
          <w:bCs/>
          <w:sz w:val="24"/>
          <w:szCs w:val="24"/>
        </w:rPr>
      </w:pPr>
    </w:p>
    <w:p w:rsidR="00E774D7" w:rsidRPr="00E423EF" w:rsidRDefault="00E774D7" w:rsidP="00DB18EE">
      <w:pPr>
        <w:pStyle w:val="a8"/>
        <w:jc w:val="center"/>
        <w:rPr>
          <w:rFonts w:ascii="Arial" w:hAnsi="Arial" w:cs="Arial"/>
          <w:sz w:val="24"/>
          <w:szCs w:val="24"/>
        </w:rPr>
      </w:pPr>
      <w:r w:rsidRPr="00E423EF">
        <w:rPr>
          <w:rFonts w:ascii="Arial" w:hAnsi="Arial" w:cs="Arial"/>
          <w:b/>
          <w:bCs/>
          <w:sz w:val="24"/>
          <w:szCs w:val="24"/>
        </w:rPr>
        <w:t>Внешний осмотр и измерение</w:t>
      </w:r>
    </w:p>
    <w:p w:rsidR="00E774D7" w:rsidRPr="00E423EF" w:rsidRDefault="00E774D7" w:rsidP="00DB18EE">
      <w:pPr>
        <w:pStyle w:val="a8"/>
        <w:jc w:val="center"/>
        <w:rPr>
          <w:rFonts w:ascii="Arial" w:hAnsi="Arial" w:cs="Arial"/>
          <w:sz w:val="24"/>
          <w:szCs w:val="24"/>
        </w:rPr>
      </w:pP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lastRenderedPageBreak/>
        <w:t>Этому виду контроля подвергается как сварной шов, так и зона прилегающая к нему основного металла, на расстоянии не менее 20 мм от границ шва. Осмотр производится по всей их протяженности с двух сторон. Внешний осмотр проводится для выявления следующих дефектов:</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1) трещин</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2) наплывов и подрезов</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3) пор и шлаковых включений</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4) перелома осей соединенных деталей</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5) кратеров</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6) западания между валиками</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7) несоответствие формы размеров шва</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8) непроваров</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При внешнем осмотре, так же проверяется качество подготовки поверхности швов под сварку и около шовной для проведения последующих контрольных операций, правильности маркировки и клеймения. Контроль внешним осмотром производится в соответствии с требованиями Правил Контроля ПБ 10-115-96, технического процесса.</w:t>
      </w:r>
    </w:p>
    <w:p w:rsidR="00E774D7" w:rsidRPr="00E423EF" w:rsidRDefault="00E774D7" w:rsidP="00E4351E">
      <w:pPr>
        <w:pStyle w:val="a8"/>
        <w:rPr>
          <w:rFonts w:ascii="Arial" w:hAnsi="Arial" w:cs="Arial"/>
          <w:sz w:val="24"/>
          <w:szCs w:val="24"/>
        </w:rPr>
      </w:pPr>
      <w:r w:rsidRPr="00E423EF">
        <w:rPr>
          <w:rFonts w:ascii="Arial" w:hAnsi="Arial" w:cs="Arial"/>
          <w:sz w:val="24"/>
          <w:szCs w:val="24"/>
        </w:rPr>
        <w:t>Внешний осмотр производится невооруженным глазом, а в сомнительных местах</w:t>
      </w:r>
    </w:p>
    <w:p w:rsidR="00E774D7" w:rsidRPr="00E423EF" w:rsidRDefault="00E774D7" w:rsidP="00E4351E">
      <w:pPr>
        <w:pStyle w:val="a8"/>
        <w:rPr>
          <w:rFonts w:ascii="Arial" w:hAnsi="Arial" w:cs="Arial"/>
          <w:sz w:val="24"/>
          <w:szCs w:val="24"/>
        </w:rPr>
      </w:pPr>
      <w:r w:rsidRPr="00E423EF">
        <w:rPr>
          <w:rFonts w:ascii="Arial" w:hAnsi="Arial" w:cs="Arial"/>
          <w:sz w:val="24"/>
          <w:szCs w:val="24"/>
        </w:rPr>
        <w:t>с помощью лупы 4 – 7 кратного увеличения, после качественной очистки швов от брызг</w:t>
      </w:r>
    </w:p>
    <w:p w:rsidR="00E774D7" w:rsidRPr="00E423EF" w:rsidRDefault="00E774D7" w:rsidP="00E4351E">
      <w:pPr>
        <w:pStyle w:val="a8"/>
        <w:rPr>
          <w:rFonts w:ascii="Arial" w:hAnsi="Arial" w:cs="Arial"/>
          <w:sz w:val="24"/>
          <w:szCs w:val="24"/>
        </w:rPr>
      </w:pPr>
      <w:r w:rsidRPr="00E423EF">
        <w:rPr>
          <w:rFonts w:ascii="Arial" w:hAnsi="Arial" w:cs="Arial"/>
          <w:sz w:val="24"/>
          <w:szCs w:val="24"/>
        </w:rPr>
        <w:t>и других загрязнений.</w:t>
      </w:r>
    </w:p>
    <w:p w:rsidR="00E774D7" w:rsidRPr="00E423EF" w:rsidRDefault="00E774D7" w:rsidP="00E4351E">
      <w:pPr>
        <w:pStyle w:val="a8"/>
        <w:rPr>
          <w:rFonts w:ascii="Arial" w:hAnsi="Arial" w:cs="Arial"/>
          <w:b/>
          <w:bCs/>
          <w:sz w:val="24"/>
          <w:szCs w:val="24"/>
        </w:rPr>
      </w:pPr>
    </w:p>
    <w:p w:rsidR="00E774D7" w:rsidRPr="00E423EF" w:rsidRDefault="00E774D7" w:rsidP="00DB18EE">
      <w:pPr>
        <w:pStyle w:val="a8"/>
        <w:jc w:val="center"/>
        <w:rPr>
          <w:rFonts w:ascii="Arial" w:hAnsi="Arial" w:cs="Arial"/>
          <w:sz w:val="24"/>
          <w:szCs w:val="24"/>
        </w:rPr>
      </w:pPr>
      <w:r w:rsidRPr="00E423EF">
        <w:rPr>
          <w:rFonts w:ascii="Arial" w:hAnsi="Arial" w:cs="Arial"/>
          <w:b/>
          <w:bCs/>
          <w:sz w:val="24"/>
          <w:szCs w:val="24"/>
        </w:rPr>
        <w:t>Радиографический контроль</w:t>
      </w:r>
    </w:p>
    <w:p w:rsidR="00E4351E" w:rsidRPr="00E423EF" w:rsidRDefault="00E4351E" w:rsidP="00DB18EE">
      <w:pPr>
        <w:pStyle w:val="a8"/>
        <w:jc w:val="center"/>
        <w:rPr>
          <w:rFonts w:ascii="Arial" w:hAnsi="Arial" w:cs="Arial"/>
          <w:sz w:val="24"/>
          <w:szCs w:val="24"/>
        </w:rPr>
      </w:pP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Этот вид контроля предназначен для выявления в сварном шве и околошовной зоне трещин, непроваров, пор, шлаковых включений, то есть для выявления внутренних дефектов. Просвечивание сварных соединений производится, как правило, через одну стенку, за исключением тех случаев, когда этот технически невозможно.</w:t>
      </w:r>
    </w:p>
    <w:p w:rsidR="00E774D7" w:rsidRPr="00E423EF" w:rsidRDefault="00E774D7" w:rsidP="00E4351E">
      <w:pPr>
        <w:pStyle w:val="a8"/>
        <w:rPr>
          <w:rFonts w:ascii="Arial" w:hAnsi="Arial" w:cs="Arial"/>
          <w:sz w:val="24"/>
          <w:szCs w:val="24"/>
        </w:rPr>
      </w:pPr>
      <w:r w:rsidRPr="00E423EF">
        <w:rPr>
          <w:rFonts w:ascii="Arial" w:hAnsi="Arial" w:cs="Arial"/>
          <w:sz w:val="24"/>
          <w:szCs w:val="24"/>
        </w:rPr>
        <w:t>Принцип просвечивания рентгеновыми или гамма лучами, основан на изменении интенсивности их воздействия на рентгеновскую плену.</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Дефекты места пропускают лучи с меньшим поглощением чем сплошной металл. После появления на плаке, хорошо видны очертания дефектов шва. Для проведения радиографического контроля используется пленка Д – 4 – Д – 7, держатели кассет и линейные ускорители.</w:t>
      </w:r>
    </w:p>
    <w:p w:rsidR="00E4351E" w:rsidRPr="00E423EF" w:rsidRDefault="00E4351E" w:rsidP="00E4351E">
      <w:pPr>
        <w:pStyle w:val="a8"/>
        <w:rPr>
          <w:rFonts w:ascii="Arial" w:hAnsi="Arial" w:cs="Arial"/>
          <w:b/>
          <w:bCs/>
          <w:sz w:val="24"/>
          <w:szCs w:val="24"/>
        </w:rPr>
      </w:pPr>
    </w:p>
    <w:p w:rsidR="00E774D7" w:rsidRPr="00E423EF" w:rsidRDefault="00E774D7" w:rsidP="00DB18EE">
      <w:pPr>
        <w:pStyle w:val="a8"/>
        <w:jc w:val="center"/>
        <w:rPr>
          <w:rFonts w:ascii="Arial" w:hAnsi="Arial" w:cs="Arial"/>
          <w:sz w:val="24"/>
          <w:szCs w:val="24"/>
        </w:rPr>
      </w:pPr>
      <w:r w:rsidRPr="00E423EF">
        <w:rPr>
          <w:rFonts w:ascii="Arial" w:hAnsi="Arial" w:cs="Arial"/>
          <w:b/>
          <w:bCs/>
          <w:sz w:val="24"/>
          <w:szCs w:val="24"/>
        </w:rPr>
        <w:t>Ультразвуковой контроль</w:t>
      </w:r>
    </w:p>
    <w:p w:rsidR="00E4351E" w:rsidRPr="00E423EF" w:rsidRDefault="00E4351E" w:rsidP="00E4351E">
      <w:pPr>
        <w:pStyle w:val="a8"/>
        <w:rPr>
          <w:rFonts w:ascii="Arial" w:hAnsi="Arial" w:cs="Arial"/>
          <w:sz w:val="24"/>
          <w:szCs w:val="24"/>
        </w:rPr>
      </w:pP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Этот вид контроля основан на способности ультразвуковых волн, отражаться от поверхности раздела сред.</w:t>
      </w:r>
    </w:p>
    <w:p w:rsidR="00E774D7" w:rsidRPr="00E423EF" w:rsidRDefault="00E774D7" w:rsidP="00E4351E">
      <w:pPr>
        <w:pStyle w:val="a8"/>
        <w:ind w:firstLine="708"/>
        <w:rPr>
          <w:rFonts w:ascii="Arial" w:hAnsi="Arial" w:cs="Arial"/>
          <w:sz w:val="24"/>
          <w:szCs w:val="24"/>
        </w:rPr>
      </w:pPr>
      <w:r w:rsidRPr="00E423EF">
        <w:rPr>
          <w:rFonts w:ascii="Arial" w:hAnsi="Arial" w:cs="Arial"/>
          <w:sz w:val="24"/>
          <w:szCs w:val="24"/>
        </w:rPr>
        <w:t>В дефектоскопах применяется пьезоэлектрический способ получения ультразвуковых волн. Этот метод контроля предназначен для выявления в сварных швах и околошовной зоне внутренних дефектов: трещин, непроваров, шлаковых включений, газовых пор.</w:t>
      </w:r>
    </w:p>
    <w:p w:rsidR="00E774D7" w:rsidRPr="00E423EF" w:rsidRDefault="00E774D7" w:rsidP="00E4351E">
      <w:pPr>
        <w:pStyle w:val="a8"/>
        <w:rPr>
          <w:rFonts w:ascii="Arial" w:hAnsi="Arial" w:cs="Arial"/>
          <w:sz w:val="24"/>
          <w:szCs w:val="24"/>
        </w:rPr>
      </w:pPr>
      <w:r w:rsidRPr="00E423EF">
        <w:rPr>
          <w:rFonts w:ascii="Arial" w:hAnsi="Arial" w:cs="Arial"/>
          <w:sz w:val="24"/>
          <w:szCs w:val="24"/>
        </w:rPr>
        <w:t xml:space="preserve">При УЗК используется дефектоскоп </w:t>
      </w:r>
      <w:r w:rsidRPr="00E423EF">
        <w:rPr>
          <w:rFonts w:ascii="Arial" w:hAnsi="Arial" w:cs="Arial"/>
          <w:sz w:val="24"/>
          <w:szCs w:val="24"/>
          <w:lang w:val="en-US"/>
        </w:rPr>
        <w:t>US</w:t>
      </w:r>
      <w:r w:rsidRPr="00E423EF">
        <w:rPr>
          <w:rFonts w:ascii="Arial" w:hAnsi="Arial" w:cs="Arial"/>
          <w:sz w:val="24"/>
          <w:szCs w:val="24"/>
        </w:rPr>
        <w:t xml:space="preserve">М – 2МТ и преобразователь </w:t>
      </w:r>
      <w:r w:rsidRPr="00E423EF">
        <w:rPr>
          <w:rFonts w:ascii="Arial" w:hAnsi="Arial" w:cs="Arial"/>
          <w:sz w:val="24"/>
          <w:szCs w:val="24"/>
          <w:lang w:val="en-US"/>
        </w:rPr>
        <w:t>B</w:t>
      </w:r>
      <w:r w:rsidRPr="00E423EF">
        <w:rPr>
          <w:rFonts w:ascii="Arial" w:hAnsi="Arial" w:cs="Arial"/>
          <w:sz w:val="24"/>
          <w:szCs w:val="24"/>
        </w:rPr>
        <w:t>28</w:t>
      </w:r>
      <w:r w:rsidRPr="00E423EF">
        <w:rPr>
          <w:rFonts w:ascii="Arial" w:hAnsi="Arial" w:cs="Arial"/>
          <w:sz w:val="24"/>
          <w:szCs w:val="24"/>
          <w:lang w:val="en-US"/>
        </w:rPr>
        <w:t>W</w:t>
      </w:r>
      <w:r w:rsidRPr="00E423EF">
        <w:rPr>
          <w:rFonts w:ascii="Arial" w:hAnsi="Arial" w:cs="Arial"/>
          <w:sz w:val="24"/>
          <w:szCs w:val="24"/>
        </w:rPr>
        <w:t xml:space="preserve">, </w:t>
      </w:r>
      <w:r w:rsidRPr="00E423EF">
        <w:rPr>
          <w:rFonts w:ascii="Arial" w:hAnsi="Arial" w:cs="Arial"/>
          <w:sz w:val="24"/>
          <w:szCs w:val="24"/>
          <w:lang w:val="en-US"/>
        </w:rPr>
        <w:t>WB</w:t>
      </w:r>
      <w:r w:rsidRPr="00E423EF">
        <w:rPr>
          <w:rFonts w:ascii="Arial" w:hAnsi="Arial" w:cs="Arial"/>
          <w:sz w:val="24"/>
          <w:szCs w:val="24"/>
        </w:rPr>
        <w:t>35</w:t>
      </w:r>
      <w:r w:rsidRPr="00E423EF">
        <w:rPr>
          <w:rFonts w:ascii="Arial" w:hAnsi="Arial" w:cs="Arial"/>
          <w:sz w:val="24"/>
          <w:szCs w:val="24"/>
          <w:lang w:val="en-US"/>
        </w:rPr>
        <w:t>N</w:t>
      </w:r>
      <w:r w:rsidRPr="00E423EF">
        <w:rPr>
          <w:rFonts w:ascii="Arial" w:hAnsi="Arial" w:cs="Arial"/>
          <w:sz w:val="24"/>
          <w:szCs w:val="24"/>
        </w:rPr>
        <w:t xml:space="preserve">2. </w:t>
      </w:r>
    </w:p>
    <w:p w:rsidR="00E4351E" w:rsidRPr="00E423EF" w:rsidRDefault="00E4351E" w:rsidP="00E4351E">
      <w:pPr>
        <w:pStyle w:val="a8"/>
        <w:rPr>
          <w:rFonts w:ascii="Arial" w:hAnsi="Arial" w:cs="Arial"/>
          <w:b/>
          <w:sz w:val="24"/>
          <w:szCs w:val="24"/>
        </w:rPr>
      </w:pPr>
    </w:p>
    <w:p w:rsidR="00E4351E" w:rsidRPr="00E423EF" w:rsidRDefault="00E4351E" w:rsidP="00DB18EE">
      <w:pPr>
        <w:pStyle w:val="a8"/>
        <w:jc w:val="center"/>
        <w:rPr>
          <w:rFonts w:ascii="Arial" w:eastAsia="Calibri" w:hAnsi="Arial" w:cs="Arial"/>
          <w:b/>
          <w:sz w:val="24"/>
          <w:szCs w:val="24"/>
        </w:rPr>
      </w:pPr>
      <w:r w:rsidRPr="00E423EF">
        <w:rPr>
          <w:rFonts w:ascii="Arial" w:eastAsia="Calibri" w:hAnsi="Arial" w:cs="Arial"/>
          <w:b/>
          <w:sz w:val="24"/>
          <w:szCs w:val="24"/>
        </w:rPr>
        <w:t>Гидравлические испытания</w:t>
      </w:r>
    </w:p>
    <w:p w:rsidR="00E4351E" w:rsidRPr="00E423EF" w:rsidRDefault="00E4351E" w:rsidP="00DB18EE">
      <w:pPr>
        <w:pStyle w:val="a8"/>
        <w:jc w:val="center"/>
        <w:rPr>
          <w:rFonts w:ascii="Arial" w:hAnsi="Arial" w:cs="Arial"/>
          <w:sz w:val="24"/>
          <w:szCs w:val="24"/>
        </w:rPr>
      </w:pPr>
    </w:p>
    <w:p w:rsidR="00E4351E" w:rsidRPr="00E423EF" w:rsidRDefault="00E4351E" w:rsidP="00E4351E">
      <w:pPr>
        <w:pStyle w:val="a8"/>
        <w:ind w:firstLine="708"/>
        <w:rPr>
          <w:rFonts w:ascii="Arial" w:hAnsi="Arial" w:cs="Arial"/>
          <w:sz w:val="24"/>
          <w:szCs w:val="24"/>
        </w:rPr>
      </w:pPr>
      <w:r w:rsidRPr="00E423EF">
        <w:rPr>
          <w:rFonts w:ascii="Arial" w:eastAsia="Calibri" w:hAnsi="Arial" w:cs="Arial"/>
          <w:sz w:val="24"/>
          <w:szCs w:val="24"/>
        </w:rPr>
        <w:t>Этим способом проверяют на прочность и плотность сварных соединений</w:t>
      </w:r>
      <w:r w:rsidRPr="00E423EF">
        <w:rPr>
          <w:rFonts w:ascii="Arial" w:hAnsi="Arial" w:cs="Arial"/>
          <w:sz w:val="24"/>
          <w:szCs w:val="24"/>
        </w:rPr>
        <w:t>,</w:t>
      </w:r>
      <w:r w:rsidRPr="00E423EF">
        <w:rPr>
          <w:rFonts w:ascii="Arial" w:eastAsia="Calibri" w:hAnsi="Arial" w:cs="Arial"/>
          <w:sz w:val="24"/>
          <w:szCs w:val="24"/>
        </w:rPr>
        <w:t xml:space="preserve"> </w:t>
      </w:r>
      <w:r w:rsidRPr="00E423EF">
        <w:rPr>
          <w:rFonts w:ascii="Arial" w:hAnsi="Arial" w:cs="Arial"/>
          <w:sz w:val="24"/>
          <w:szCs w:val="24"/>
        </w:rPr>
        <w:t>к</w:t>
      </w:r>
      <w:r w:rsidRPr="00E423EF">
        <w:rPr>
          <w:rFonts w:ascii="Arial" w:eastAsia="Calibri" w:hAnsi="Arial" w:cs="Arial"/>
          <w:sz w:val="24"/>
          <w:szCs w:val="24"/>
        </w:rPr>
        <w:t>онструкций</w:t>
      </w:r>
      <w:r w:rsidRPr="00E423EF">
        <w:rPr>
          <w:rFonts w:ascii="Arial" w:hAnsi="Arial" w:cs="Arial"/>
          <w:sz w:val="24"/>
          <w:szCs w:val="24"/>
        </w:rPr>
        <w:t xml:space="preserve"> </w:t>
      </w:r>
      <w:r w:rsidRPr="00E423EF">
        <w:rPr>
          <w:rFonts w:ascii="Arial" w:eastAsia="Calibri" w:hAnsi="Arial" w:cs="Arial"/>
          <w:sz w:val="24"/>
          <w:szCs w:val="24"/>
        </w:rPr>
        <w:t>работающих при изгибающим давлении. Испытания осуществляется тремя способами:</w:t>
      </w:r>
    </w:p>
    <w:p w:rsidR="00E4351E" w:rsidRPr="00E423EF" w:rsidRDefault="00E4351E" w:rsidP="00E4351E">
      <w:pPr>
        <w:pStyle w:val="a8"/>
        <w:ind w:firstLine="708"/>
        <w:rPr>
          <w:rFonts w:ascii="Arial" w:eastAsia="Calibri" w:hAnsi="Arial" w:cs="Arial"/>
          <w:sz w:val="24"/>
          <w:szCs w:val="24"/>
        </w:rPr>
      </w:pPr>
      <w:r w:rsidRPr="00E423EF">
        <w:rPr>
          <w:rFonts w:ascii="Arial" w:eastAsia="Calibri" w:hAnsi="Arial" w:cs="Arial"/>
          <w:sz w:val="24"/>
          <w:szCs w:val="24"/>
        </w:rPr>
        <w:t>1) Гидравлическим давлением</w:t>
      </w:r>
    </w:p>
    <w:p w:rsidR="00E4351E" w:rsidRPr="00E423EF" w:rsidRDefault="00E4351E" w:rsidP="00E4351E">
      <w:pPr>
        <w:pStyle w:val="a8"/>
        <w:ind w:firstLine="708"/>
        <w:rPr>
          <w:rFonts w:ascii="Arial" w:eastAsia="Calibri" w:hAnsi="Arial" w:cs="Arial"/>
          <w:sz w:val="24"/>
          <w:szCs w:val="24"/>
        </w:rPr>
      </w:pPr>
      <w:r w:rsidRPr="00E423EF">
        <w:rPr>
          <w:rFonts w:ascii="Arial" w:eastAsia="Calibri" w:hAnsi="Arial" w:cs="Arial"/>
          <w:sz w:val="24"/>
          <w:szCs w:val="24"/>
        </w:rPr>
        <w:t>2) Наливом воды</w:t>
      </w:r>
    </w:p>
    <w:p w:rsidR="00E4351E" w:rsidRPr="00E423EF" w:rsidRDefault="00E4351E" w:rsidP="00E4351E">
      <w:pPr>
        <w:pStyle w:val="a8"/>
        <w:ind w:firstLine="708"/>
        <w:rPr>
          <w:rFonts w:ascii="Arial" w:eastAsia="Calibri" w:hAnsi="Arial" w:cs="Arial"/>
          <w:sz w:val="24"/>
          <w:szCs w:val="24"/>
        </w:rPr>
      </w:pPr>
      <w:r w:rsidRPr="00E423EF">
        <w:rPr>
          <w:rFonts w:ascii="Arial" w:eastAsia="Calibri" w:hAnsi="Arial" w:cs="Arial"/>
          <w:sz w:val="24"/>
          <w:szCs w:val="24"/>
        </w:rPr>
        <w:lastRenderedPageBreak/>
        <w:t>3) Поливом воды</w:t>
      </w:r>
    </w:p>
    <w:p w:rsidR="00E4351E" w:rsidRPr="00E423EF" w:rsidRDefault="00E4351E" w:rsidP="00E4351E">
      <w:pPr>
        <w:pStyle w:val="a8"/>
        <w:ind w:firstLine="708"/>
        <w:rPr>
          <w:rFonts w:ascii="Arial" w:eastAsia="Calibri" w:hAnsi="Arial" w:cs="Arial"/>
          <w:sz w:val="24"/>
          <w:szCs w:val="24"/>
        </w:rPr>
      </w:pPr>
      <w:r w:rsidRPr="00E423EF">
        <w:rPr>
          <w:rFonts w:ascii="Arial" w:eastAsia="Calibri" w:hAnsi="Arial" w:cs="Arial"/>
          <w:sz w:val="24"/>
          <w:szCs w:val="24"/>
        </w:rPr>
        <w:t>При испытании гидравлическим давлением, в испытываемом изделии после наполнения жидкости превышающей в полтора, два раза работающее давление.</w:t>
      </w:r>
    </w:p>
    <w:p w:rsidR="00E4351E" w:rsidRPr="00E423EF" w:rsidRDefault="00E4351E" w:rsidP="00E4351E">
      <w:pPr>
        <w:pStyle w:val="a8"/>
        <w:rPr>
          <w:rFonts w:ascii="Arial" w:eastAsia="Calibri" w:hAnsi="Arial" w:cs="Arial"/>
          <w:sz w:val="24"/>
          <w:szCs w:val="24"/>
        </w:rPr>
      </w:pPr>
      <w:r w:rsidRPr="00E423EF">
        <w:rPr>
          <w:rFonts w:ascii="Arial" w:eastAsia="Calibri" w:hAnsi="Arial" w:cs="Arial"/>
          <w:sz w:val="24"/>
          <w:szCs w:val="24"/>
        </w:rPr>
        <w:t>После выдержки в течении 5-6 минут околошовную зону простукивают молотком ; крупным бойком и швы осматривают с целью течи, капель и запотевания.</w:t>
      </w:r>
    </w:p>
    <w:p w:rsidR="00E4351E" w:rsidRPr="00E423EF" w:rsidRDefault="00E4351E" w:rsidP="00E4351E">
      <w:pPr>
        <w:pStyle w:val="a8"/>
        <w:rPr>
          <w:rFonts w:ascii="Arial" w:eastAsia="Calibri" w:hAnsi="Arial" w:cs="Arial"/>
          <w:sz w:val="24"/>
          <w:szCs w:val="24"/>
        </w:rPr>
      </w:pPr>
      <w:r w:rsidRPr="00E423EF">
        <w:rPr>
          <w:rFonts w:ascii="Arial" w:eastAsia="Calibri" w:hAnsi="Arial" w:cs="Arial"/>
          <w:sz w:val="24"/>
          <w:szCs w:val="24"/>
        </w:rPr>
        <w:t>Эти способы применяют для сосудов или изделий работающих под давлением.</w:t>
      </w:r>
    </w:p>
    <w:p w:rsidR="00AF5CE3" w:rsidRPr="00E423EF" w:rsidRDefault="00AF5CE3" w:rsidP="00D91B52">
      <w:pPr>
        <w:pStyle w:val="a8"/>
        <w:rPr>
          <w:rFonts w:ascii="Arial" w:eastAsia="Calibri" w:hAnsi="Arial" w:cs="Arial"/>
          <w:b/>
          <w:sz w:val="24"/>
          <w:szCs w:val="24"/>
        </w:rPr>
      </w:pPr>
    </w:p>
    <w:p w:rsidR="00D91B52" w:rsidRPr="00E423EF" w:rsidRDefault="005927B0" w:rsidP="00D91B52">
      <w:pPr>
        <w:pStyle w:val="a8"/>
        <w:rPr>
          <w:rFonts w:ascii="Arial" w:eastAsia="Calibri" w:hAnsi="Arial" w:cs="Arial"/>
          <w:b/>
          <w:sz w:val="24"/>
          <w:szCs w:val="24"/>
        </w:rPr>
      </w:pPr>
      <w:r>
        <w:rPr>
          <w:rFonts w:ascii="Arial" w:eastAsia="Calibri" w:hAnsi="Arial" w:cs="Arial"/>
          <w:b/>
          <w:sz w:val="24"/>
          <w:szCs w:val="24"/>
        </w:rPr>
        <w:t>2</w:t>
      </w:r>
      <w:r w:rsidR="00D91B52" w:rsidRPr="00E423EF">
        <w:rPr>
          <w:rFonts w:ascii="Arial" w:hAnsi="Arial" w:cs="Arial"/>
          <w:b/>
          <w:sz w:val="24"/>
          <w:szCs w:val="24"/>
        </w:rPr>
        <w:t>.</w:t>
      </w:r>
      <w:r>
        <w:rPr>
          <w:rFonts w:ascii="Arial" w:hAnsi="Arial" w:cs="Arial"/>
          <w:b/>
          <w:sz w:val="24"/>
          <w:szCs w:val="24"/>
        </w:rPr>
        <w:t>13</w:t>
      </w:r>
      <w:r w:rsidR="00D91B52" w:rsidRPr="00E423EF">
        <w:rPr>
          <w:rFonts w:ascii="Arial" w:hAnsi="Arial" w:cs="Arial"/>
          <w:b/>
          <w:sz w:val="24"/>
          <w:szCs w:val="24"/>
        </w:rPr>
        <w:t>.</w:t>
      </w:r>
      <w:r w:rsidR="00D91B52" w:rsidRPr="00E423EF">
        <w:rPr>
          <w:rFonts w:ascii="Arial" w:eastAsia="Calibri" w:hAnsi="Arial" w:cs="Arial"/>
          <w:b/>
          <w:sz w:val="24"/>
          <w:szCs w:val="24"/>
        </w:rPr>
        <w:t xml:space="preserve"> </w:t>
      </w:r>
      <w:r w:rsidRPr="005927B0">
        <w:rPr>
          <w:rFonts w:ascii="Arial" w:eastAsiaTheme="minorEastAsia" w:hAnsi="Arial" w:cs="Arial"/>
          <w:b/>
          <w:sz w:val="24"/>
          <w:szCs w:val="24"/>
        </w:rPr>
        <w:t>Определение расхода основных и вспомогательных материалов</w:t>
      </w:r>
      <w:r w:rsidR="00D91B52" w:rsidRPr="00E423EF">
        <w:rPr>
          <w:rFonts w:ascii="Arial" w:hAnsi="Arial" w:cs="Arial"/>
          <w:b/>
          <w:sz w:val="24"/>
          <w:szCs w:val="24"/>
        </w:rPr>
        <w:t>.</w:t>
      </w:r>
    </w:p>
    <w:p w:rsidR="00D91B52" w:rsidRPr="00E423EF" w:rsidRDefault="00D91B52" w:rsidP="00D91B52">
      <w:pPr>
        <w:pStyle w:val="a8"/>
        <w:rPr>
          <w:rFonts w:ascii="Arial" w:hAnsi="Arial" w:cs="Arial"/>
          <w:sz w:val="24"/>
          <w:szCs w:val="24"/>
        </w:rPr>
      </w:pPr>
    </w:p>
    <w:p w:rsidR="00D91B52" w:rsidRPr="00E423EF" w:rsidRDefault="00D91B52" w:rsidP="00D91B52">
      <w:pPr>
        <w:pStyle w:val="a8"/>
        <w:ind w:firstLine="708"/>
        <w:rPr>
          <w:rFonts w:ascii="Arial" w:eastAsia="Calibri" w:hAnsi="Arial" w:cs="Arial"/>
          <w:sz w:val="24"/>
          <w:szCs w:val="24"/>
        </w:rPr>
      </w:pPr>
      <w:r w:rsidRPr="00E423EF">
        <w:rPr>
          <w:rFonts w:ascii="Arial" w:eastAsia="Calibri" w:hAnsi="Arial" w:cs="Arial"/>
          <w:sz w:val="24"/>
          <w:szCs w:val="24"/>
        </w:rPr>
        <w:t>Для определения расходов проволоки. Аргона необходимо узнать расход этих материалов на 1 погонный метр шва. Расход материалов был определён в пункте 2.</w:t>
      </w:r>
      <w:r w:rsidR="00AE3189">
        <w:rPr>
          <w:rFonts w:ascii="Arial" w:eastAsia="Calibri" w:hAnsi="Arial" w:cs="Arial"/>
          <w:sz w:val="24"/>
          <w:szCs w:val="24"/>
        </w:rPr>
        <w:t>4</w:t>
      </w:r>
      <w:r w:rsidRPr="00E423EF">
        <w:rPr>
          <w:rFonts w:ascii="Arial" w:eastAsia="Calibri" w:hAnsi="Arial" w:cs="Arial"/>
          <w:sz w:val="24"/>
          <w:szCs w:val="24"/>
        </w:rPr>
        <w:t>. Для определения расхода вышеперечисленных материалов на все изделия необходимо определить протяжённость всех швов согласно чертежу.</w:t>
      </w:r>
    </w:p>
    <w:p w:rsidR="00D91B52" w:rsidRPr="00E423EF" w:rsidRDefault="00D91B52" w:rsidP="00D91B52">
      <w:pPr>
        <w:pStyle w:val="a8"/>
        <w:ind w:firstLine="708"/>
        <w:rPr>
          <w:rFonts w:ascii="Arial" w:eastAsia="Calibri" w:hAnsi="Arial" w:cs="Arial"/>
          <w:sz w:val="24"/>
          <w:szCs w:val="24"/>
        </w:rPr>
      </w:pPr>
      <w:r w:rsidRPr="00E423EF">
        <w:rPr>
          <w:rFonts w:ascii="Arial" w:eastAsia="Calibri" w:hAnsi="Arial" w:cs="Arial"/>
          <w:sz w:val="24"/>
          <w:szCs w:val="24"/>
        </w:rPr>
        <w:t>Для определения норм расхода сварочных материалов используем данные технологического процесса, вып</w:t>
      </w:r>
      <w:r w:rsidR="005927B0">
        <w:rPr>
          <w:rFonts w:ascii="Arial" w:eastAsia="Calibri" w:hAnsi="Arial" w:cs="Arial"/>
          <w:sz w:val="24"/>
          <w:szCs w:val="24"/>
        </w:rPr>
        <w:t>олненного заводом изготовителем.</w:t>
      </w:r>
    </w:p>
    <w:p w:rsidR="00D91B52" w:rsidRPr="00E423EF" w:rsidRDefault="00D91B52" w:rsidP="00D91B52">
      <w:pPr>
        <w:pStyle w:val="a8"/>
        <w:rPr>
          <w:rFonts w:ascii="Arial" w:eastAsiaTheme="minorEastAsia" w:hAnsi="Arial" w:cs="Arial"/>
          <w:sz w:val="24"/>
          <w:szCs w:val="24"/>
        </w:rPr>
      </w:pPr>
    </w:p>
    <w:p w:rsidR="00A21764" w:rsidRDefault="00A21764" w:rsidP="0034197E">
      <w:pPr>
        <w:pStyle w:val="a8"/>
        <w:rPr>
          <w:rFonts w:ascii="Arial" w:hAnsi="Arial" w:cs="Arial"/>
          <w:b/>
          <w:bCs/>
          <w:sz w:val="24"/>
          <w:szCs w:val="24"/>
        </w:rPr>
      </w:pPr>
    </w:p>
    <w:p w:rsidR="000378AD" w:rsidRPr="00AC2827" w:rsidRDefault="000378AD" w:rsidP="000378AD">
      <w:pPr>
        <w:spacing w:after="0"/>
        <w:rPr>
          <w:rFonts w:ascii="Arial" w:hAnsi="Arial" w:cs="Arial"/>
          <w:b/>
          <w:sz w:val="24"/>
          <w:szCs w:val="24"/>
        </w:rPr>
      </w:pPr>
      <w:r w:rsidRPr="00AC2827">
        <w:rPr>
          <w:rFonts w:ascii="Arial" w:hAnsi="Arial" w:cs="Arial"/>
          <w:b/>
          <w:sz w:val="24"/>
          <w:szCs w:val="24"/>
        </w:rPr>
        <w:t>3. ЭКОНОМИЧЕСКАЯ ЧАСТЬ</w:t>
      </w:r>
    </w:p>
    <w:p w:rsidR="000378AD" w:rsidRPr="00AC2827" w:rsidRDefault="000378AD" w:rsidP="000378AD">
      <w:pPr>
        <w:spacing w:before="120"/>
        <w:ind w:left="720"/>
        <w:jc w:val="both"/>
        <w:rPr>
          <w:rFonts w:ascii="Arial" w:hAnsi="Arial" w:cs="Arial"/>
          <w:b/>
          <w:bCs/>
          <w:sz w:val="24"/>
          <w:szCs w:val="24"/>
        </w:rPr>
      </w:pPr>
    </w:p>
    <w:p w:rsidR="000378AD" w:rsidRPr="00AC2827" w:rsidRDefault="000378AD" w:rsidP="000378AD">
      <w:pPr>
        <w:spacing w:after="0"/>
        <w:rPr>
          <w:rFonts w:ascii="Arial" w:hAnsi="Arial" w:cs="Arial"/>
          <w:b/>
          <w:sz w:val="24"/>
          <w:szCs w:val="24"/>
        </w:rPr>
      </w:pPr>
      <w:r w:rsidRPr="00AC2827">
        <w:rPr>
          <w:rFonts w:ascii="Arial" w:hAnsi="Arial" w:cs="Arial"/>
          <w:b/>
          <w:sz w:val="24"/>
          <w:szCs w:val="24"/>
        </w:rPr>
        <w:t>3.1 Расчёт номинального годового фонда</w:t>
      </w:r>
    </w:p>
    <w:p w:rsidR="000378AD" w:rsidRPr="00AC2827" w:rsidRDefault="000378AD" w:rsidP="000378AD">
      <w:pPr>
        <w:pStyle w:val="21"/>
        <w:ind w:left="720" w:firstLine="0"/>
        <w:rPr>
          <w:rFonts w:ascii="Arial" w:hAnsi="Arial" w:cs="Arial"/>
          <w:b/>
          <w:bCs/>
          <w:sz w:val="24"/>
        </w:rPr>
      </w:pPr>
    </w:p>
    <w:p w:rsidR="000378AD" w:rsidRPr="00AC2827" w:rsidRDefault="000378AD" w:rsidP="000378AD">
      <w:pPr>
        <w:pStyle w:val="21"/>
        <w:ind w:left="0" w:firstLine="720"/>
        <w:rPr>
          <w:rFonts w:ascii="Arial" w:hAnsi="Arial" w:cs="Arial"/>
          <w:sz w:val="24"/>
        </w:rPr>
      </w:pPr>
      <w:r w:rsidRPr="00AC2827">
        <w:rPr>
          <w:rFonts w:ascii="Arial" w:hAnsi="Arial" w:cs="Arial"/>
          <w:sz w:val="24"/>
        </w:rPr>
        <w:t xml:space="preserve">На проектируемом участке установить режим работы по календарю </w:t>
      </w:r>
      <w:r w:rsidRPr="00FB447E">
        <w:rPr>
          <w:rFonts w:ascii="Arial" w:hAnsi="Arial" w:cs="Arial"/>
          <w:sz w:val="24"/>
        </w:rPr>
        <w:t>2003</w:t>
      </w:r>
      <w:r w:rsidRPr="00AC2827">
        <w:rPr>
          <w:rFonts w:ascii="Arial" w:hAnsi="Arial" w:cs="Arial"/>
          <w:sz w:val="24"/>
        </w:rPr>
        <w:t>г.</w:t>
      </w:r>
    </w:p>
    <w:p w:rsidR="000378AD" w:rsidRPr="00AC2827" w:rsidRDefault="000378AD" w:rsidP="000378AD">
      <w:pPr>
        <w:pStyle w:val="21"/>
        <w:ind w:left="0" w:firstLine="720"/>
        <w:rPr>
          <w:rFonts w:ascii="Arial" w:hAnsi="Arial" w:cs="Arial"/>
          <w:sz w:val="24"/>
        </w:rPr>
      </w:pPr>
    </w:p>
    <w:p w:rsidR="000378AD" w:rsidRPr="00AC2827" w:rsidRDefault="000378AD" w:rsidP="000378AD">
      <w:pPr>
        <w:pStyle w:val="21"/>
        <w:ind w:left="0" w:firstLine="720"/>
        <w:rPr>
          <w:rFonts w:ascii="Arial" w:hAnsi="Arial" w:cs="Arial"/>
          <w:sz w:val="24"/>
        </w:rPr>
      </w:pPr>
      <w:r w:rsidRPr="00AC2827">
        <w:rPr>
          <w:rFonts w:ascii="Arial" w:hAnsi="Arial" w:cs="Arial"/>
          <w:sz w:val="24"/>
        </w:rPr>
        <w:t>Расчет номинального годового фонда времени работы оборудования производится по формуле:</w:t>
      </w:r>
    </w:p>
    <w:p w:rsidR="000378AD" w:rsidRPr="000378AD" w:rsidRDefault="000378AD" w:rsidP="000378AD">
      <w:pPr>
        <w:pStyle w:val="21"/>
        <w:ind w:left="0" w:firstLine="720"/>
        <w:jc w:val="center"/>
        <w:rPr>
          <w:rFonts w:ascii="Arial" w:hAnsi="Arial" w:cs="Arial"/>
          <w:sz w:val="24"/>
        </w:rPr>
      </w:pPr>
      <w:r w:rsidRPr="00AC2827">
        <w:rPr>
          <w:rFonts w:ascii="Arial" w:hAnsi="Arial" w:cs="Arial"/>
          <w:position w:val="-12"/>
          <w:sz w:val="24"/>
        </w:rPr>
        <w:object w:dxaOrig="3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32.25pt" o:ole="">
            <v:imagedata r:id="rId10" o:title=""/>
          </v:shape>
          <o:OLEObject Type="Embed" ProgID="Equation.3" ShapeID="_x0000_i1025" DrawAspect="Content" ObjectID="_1306510252" r:id="rId11"/>
        </w:object>
      </w:r>
      <w:r w:rsidRPr="00AC2827">
        <w:rPr>
          <w:rFonts w:ascii="Arial" w:hAnsi="Arial" w:cs="Arial"/>
          <w:sz w:val="24"/>
        </w:rPr>
        <w:t xml:space="preserve">,   </w:t>
      </w:r>
    </w:p>
    <w:p w:rsidR="000378AD" w:rsidRPr="000378AD" w:rsidRDefault="000378AD" w:rsidP="000378AD">
      <w:pPr>
        <w:pStyle w:val="21"/>
        <w:ind w:left="0" w:firstLine="720"/>
        <w:jc w:val="center"/>
        <w:rPr>
          <w:rFonts w:ascii="Arial" w:hAnsi="Arial" w:cs="Arial"/>
          <w:sz w:val="24"/>
        </w:rPr>
      </w:pPr>
      <w:r w:rsidRPr="00AC2827">
        <w:rPr>
          <w:rFonts w:ascii="Arial" w:hAnsi="Arial" w:cs="Arial"/>
          <w:position w:val="-12"/>
          <w:sz w:val="24"/>
        </w:rPr>
        <w:object w:dxaOrig="3080" w:dyaOrig="360">
          <v:shape id="_x0000_i1026" type="#_x0000_t75" style="width:270.75pt;height:32.25pt" o:ole="">
            <v:imagedata r:id="rId12" o:title=""/>
          </v:shape>
          <o:OLEObject Type="Embed" ProgID="Equation.3" ShapeID="_x0000_i1026" DrawAspect="Content" ObjectID="_1306510253" r:id="rId13"/>
        </w:object>
      </w:r>
      <w:r w:rsidRPr="00AC2827">
        <w:rPr>
          <w:rFonts w:ascii="Arial" w:hAnsi="Arial" w:cs="Arial"/>
          <w:sz w:val="24"/>
        </w:rPr>
        <w:t>,</w:t>
      </w:r>
    </w:p>
    <w:p w:rsidR="000378AD" w:rsidRPr="00AC2827" w:rsidRDefault="000378AD" w:rsidP="000378AD">
      <w:pPr>
        <w:pStyle w:val="21"/>
        <w:ind w:left="0" w:firstLine="720"/>
        <w:rPr>
          <w:rFonts w:ascii="Arial" w:hAnsi="Arial" w:cs="Arial"/>
          <w:sz w:val="24"/>
        </w:rPr>
      </w:pPr>
    </w:p>
    <w:p w:rsidR="000378AD" w:rsidRPr="00AC2827" w:rsidRDefault="000378AD" w:rsidP="000378AD">
      <w:pPr>
        <w:pStyle w:val="21"/>
        <w:ind w:left="0" w:firstLine="720"/>
        <w:rPr>
          <w:rFonts w:ascii="Arial" w:hAnsi="Arial" w:cs="Arial"/>
          <w:sz w:val="24"/>
        </w:rPr>
      </w:pPr>
      <w:r w:rsidRPr="00AC2827">
        <w:rPr>
          <w:rFonts w:ascii="Arial" w:hAnsi="Arial" w:cs="Arial"/>
          <w:sz w:val="24"/>
        </w:rPr>
        <w:t xml:space="preserve">где </w:t>
      </w:r>
      <w:r w:rsidRPr="00AC2827">
        <w:rPr>
          <w:rFonts w:ascii="Arial" w:hAnsi="Arial" w:cs="Arial"/>
          <w:i/>
          <w:iCs/>
          <w:sz w:val="24"/>
          <w:lang w:val="en-US"/>
        </w:rPr>
        <w:t>F</w:t>
      </w:r>
      <w:r w:rsidRPr="00AC2827">
        <w:rPr>
          <w:rFonts w:ascii="Arial" w:hAnsi="Arial" w:cs="Arial"/>
          <w:i/>
          <w:iCs/>
          <w:sz w:val="24"/>
          <w:vertAlign w:val="subscript"/>
        </w:rPr>
        <w:t>н</w:t>
      </w:r>
      <w:r w:rsidRPr="00AC2827">
        <w:rPr>
          <w:rFonts w:ascii="Arial" w:hAnsi="Arial" w:cs="Arial"/>
          <w:sz w:val="24"/>
        </w:rPr>
        <w:t xml:space="preserve"> – номинальный фонд времени, час;</w:t>
      </w:r>
    </w:p>
    <w:p w:rsidR="000378AD" w:rsidRPr="00AC2827" w:rsidRDefault="000378AD" w:rsidP="000378AD">
      <w:pPr>
        <w:pStyle w:val="21"/>
        <w:ind w:left="0" w:firstLine="1170"/>
        <w:rPr>
          <w:rFonts w:ascii="Arial" w:hAnsi="Arial" w:cs="Arial"/>
          <w:sz w:val="24"/>
        </w:rPr>
      </w:pPr>
      <w:r w:rsidRPr="00AC2827">
        <w:rPr>
          <w:rFonts w:ascii="Arial" w:hAnsi="Arial" w:cs="Arial"/>
          <w:i/>
          <w:iCs/>
          <w:sz w:val="24"/>
        </w:rPr>
        <w:t>Д</w:t>
      </w:r>
      <w:r w:rsidRPr="00AC2827">
        <w:rPr>
          <w:rFonts w:ascii="Arial" w:hAnsi="Arial" w:cs="Arial"/>
          <w:i/>
          <w:iCs/>
          <w:sz w:val="24"/>
          <w:vertAlign w:val="subscript"/>
        </w:rPr>
        <w:t>к</w:t>
      </w:r>
      <w:r w:rsidRPr="00AC2827">
        <w:rPr>
          <w:rFonts w:ascii="Arial" w:hAnsi="Arial" w:cs="Arial"/>
          <w:sz w:val="24"/>
        </w:rPr>
        <w:t xml:space="preserve"> – число календарных дней, 365</w:t>
      </w:r>
    </w:p>
    <w:p w:rsidR="000378AD" w:rsidRPr="00AC2827" w:rsidRDefault="000378AD" w:rsidP="000378AD">
      <w:pPr>
        <w:pStyle w:val="21"/>
        <w:ind w:left="0" w:firstLine="1170"/>
        <w:rPr>
          <w:rFonts w:ascii="Arial" w:hAnsi="Arial" w:cs="Arial"/>
          <w:sz w:val="24"/>
        </w:rPr>
      </w:pPr>
      <w:r w:rsidRPr="00AC2827">
        <w:rPr>
          <w:rFonts w:ascii="Arial" w:hAnsi="Arial" w:cs="Arial"/>
          <w:i/>
          <w:iCs/>
          <w:sz w:val="24"/>
        </w:rPr>
        <w:t>Д</w:t>
      </w:r>
      <w:r w:rsidRPr="00AC2827">
        <w:rPr>
          <w:rFonts w:ascii="Arial" w:hAnsi="Arial" w:cs="Arial"/>
          <w:i/>
          <w:iCs/>
          <w:sz w:val="24"/>
          <w:vertAlign w:val="subscript"/>
        </w:rPr>
        <w:t>в</w:t>
      </w:r>
      <w:r w:rsidRPr="00AC2827">
        <w:rPr>
          <w:rFonts w:ascii="Arial" w:hAnsi="Arial" w:cs="Arial"/>
          <w:sz w:val="24"/>
        </w:rPr>
        <w:t xml:space="preserve"> + </w:t>
      </w:r>
      <w:r w:rsidRPr="00AC2827">
        <w:rPr>
          <w:rFonts w:ascii="Arial" w:hAnsi="Arial" w:cs="Arial"/>
          <w:i/>
          <w:iCs/>
          <w:sz w:val="24"/>
        </w:rPr>
        <w:t>Д</w:t>
      </w:r>
      <w:r w:rsidRPr="00AC2827">
        <w:rPr>
          <w:rFonts w:ascii="Arial" w:hAnsi="Arial" w:cs="Arial"/>
          <w:i/>
          <w:iCs/>
          <w:sz w:val="24"/>
          <w:vertAlign w:val="subscript"/>
        </w:rPr>
        <w:t>п</w:t>
      </w:r>
      <w:r w:rsidRPr="00AC2827">
        <w:rPr>
          <w:rFonts w:ascii="Arial" w:hAnsi="Arial" w:cs="Arial"/>
          <w:sz w:val="24"/>
        </w:rPr>
        <w:t xml:space="preserve"> = 116дней</w:t>
      </w:r>
    </w:p>
    <w:p w:rsidR="000378AD" w:rsidRPr="00AC2827" w:rsidRDefault="000378AD" w:rsidP="000378AD">
      <w:pPr>
        <w:pStyle w:val="21"/>
        <w:ind w:left="0" w:firstLine="1170"/>
        <w:rPr>
          <w:rFonts w:ascii="Arial" w:hAnsi="Arial" w:cs="Arial"/>
          <w:sz w:val="24"/>
        </w:rPr>
      </w:pPr>
      <w:r w:rsidRPr="00AC2827">
        <w:rPr>
          <w:rFonts w:ascii="Arial" w:hAnsi="Arial" w:cs="Arial"/>
          <w:i/>
          <w:iCs/>
          <w:sz w:val="24"/>
          <w:lang w:val="en-US"/>
        </w:rPr>
        <w:t>S</w:t>
      </w:r>
      <w:r w:rsidRPr="00AC2827">
        <w:rPr>
          <w:rFonts w:ascii="Arial" w:hAnsi="Arial" w:cs="Arial"/>
          <w:sz w:val="24"/>
        </w:rPr>
        <w:t xml:space="preserve"> – количество смен, 2</w:t>
      </w:r>
    </w:p>
    <w:p w:rsidR="000378AD" w:rsidRPr="00AC2827" w:rsidRDefault="000378AD" w:rsidP="000378AD">
      <w:pPr>
        <w:pStyle w:val="21"/>
        <w:ind w:left="0" w:firstLine="1170"/>
        <w:rPr>
          <w:rFonts w:ascii="Arial" w:hAnsi="Arial" w:cs="Arial"/>
          <w:sz w:val="24"/>
        </w:rPr>
      </w:pPr>
      <w:r w:rsidRPr="00AC2827">
        <w:rPr>
          <w:rFonts w:ascii="Arial" w:hAnsi="Arial" w:cs="Arial"/>
          <w:i/>
          <w:iCs/>
          <w:sz w:val="24"/>
          <w:lang w:val="en-US"/>
        </w:rPr>
        <w:t>F</w:t>
      </w:r>
      <w:r w:rsidRPr="00AC2827">
        <w:rPr>
          <w:rFonts w:ascii="Arial" w:hAnsi="Arial" w:cs="Arial"/>
          <w:i/>
          <w:iCs/>
          <w:sz w:val="24"/>
          <w:vertAlign w:val="subscript"/>
        </w:rPr>
        <w:t>см</w:t>
      </w:r>
      <w:r w:rsidRPr="00AC2827">
        <w:rPr>
          <w:rFonts w:ascii="Arial" w:hAnsi="Arial" w:cs="Arial"/>
          <w:sz w:val="24"/>
        </w:rPr>
        <w:t xml:space="preserve"> – продолжительность смены, 8час</w:t>
      </w:r>
    </w:p>
    <w:p w:rsidR="000378AD" w:rsidRPr="00AC2827" w:rsidRDefault="000378AD" w:rsidP="000378AD">
      <w:pPr>
        <w:pStyle w:val="21"/>
        <w:ind w:left="0" w:firstLine="1170"/>
        <w:rPr>
          <w:rFonts w:ascii="Arial" w:hAnsi="Arial" w:cs="Arial"/>
          <w:sz w:val="24"/>
        </w:rPr>
      </w:pPr>
      <w:r w:rsidRPr="00AC2827">
        <w:rPr>
          <w:rFonts w:ascii="Arial" w:hAnsi="Arial" w:cs="Arial"/>
          <w:i/>
          <w:iCs/>
          <w:sz w:val="24"/>
        </w:rPr>
        <w:t>П</w:t>
      </w:r>
      <w:r w:rsidRPr="00AC2827">
        <w:rPr>
          <w:rFonts w:ascii="Arial" w:hAnsi="Arial" w:cs="Arial"/>
          <w:i/>
          <w:iCs/>
          <w:sz w:val="24"/>
          <w:vertAlign w:val="subscript"/>
        </w:rPr>
        <w:t>ч</w:t>
      </w:r>
      <w:r w:rsidRPr="00AC2827">
        <w:rPr>
          <w:rFonts w:ascii="Arial" w:hAnsi="Arial" w:cs="Arial"/>
          <w:sz w:val="24"/>
        </w:rPr>
        <w:t xml:space="preserve"> – число предпраздничных часов, 7час</w:t>
      </w:r>
    </w:p>
    <w:p w:rsidR="000378AD" w:rsidRPr="00AC2827" w:rsidRDefault="000378AD" w:rsidP="000378AD">
      <w:pPr>
        <w:pStyle w:val="21"/>
        <w:ind w:left="0" w:firstLine="1170"/>
        <w:rPr>
          <w:rFonts w:ascii="Arial" w:hAnsi="Arial" w:cs="Arial"/>
          <w:sz w:val="24"/>
        </w:rPr>
      </w:pPr>
      <w:r w:rsidRPr="00AC2827">
        <w:rPr>
          <w:rFonts w:ascii="Arial" w:hAnsi="Arial" w:cs="Arial"/>
          <w:sz w:val="24"/>
        </w:rPr>
        <w:t>Эффективный действительный фонд времени работы оборудования в часах рассчитывается по формуле:</w:t>
      </w:r>
    </w:p>
    <w:p w:rsidR="000378AD" w:rsidRPr="00AC2827" w:rsidRDefault="000378AD" w:rsidP="000378AD">
      <w:pPr>
        <w:pStyle w:val="21"/>
        <w:ind w:left="0" w:firstLine="1170"/>
        <w:jc w:val="center"/>
        <w:rPr>
          <w:rFonts w:ascii="Arial" w:hAnsi="Arial" w:cs="Arial"/>
          <w:sz w:val="24"/>
        </w:rPr>
      </w:pPr>
      <w:r w:rsidRPr="00AC2827">
        <w:rPr>
          <w:rFonts w:ascii="Arial" w:hAnsi="Arial" w:cs="Arial"/>
          <w:position w:val="-12"/>
          <w:sz w:val="24"/>
        </w:rPr>
        <w:object w:dxaOrig="1100" w:dyaOrig="360">
          <v:shape id="_x0000_i1027" type="#_x0000_t75" style="width:106.5pt;height:36pt" o:ole="">
            <v:imagedata r:id="rId14" o:title=""/>
          </v:shape>
          <o:OLEObject Type="Embed" ProgID="Equation.3" ShapeID="_x0000_i1027" DrawAspect="Content" ObjectID="_1306510254" r:id="rId15"/>
        </w:object>
      </w:r>
      <w:r w:rsidRPr="00AC2827">
        <w:rPr>
          <w:rFonts w:ascii="Arial" w:hAnsi="Arial" w:cs="Arial"/>
          <w:sz w:val="24"/>
        </w:rPr>
        <w:t xml:space="preserve">,   </w:t>
      </w:r>
    </w:p>
    <w:p w:rsidR="000378AD" w:rsidRPr="00AC2827" w:rsidRDefault="000378AD" w:rsidP="000378AD">
      <w:pPr>
        <w:pStyle w:val="21"/>
        <w:ind w:left="0" w:firstLine="1170"/>
        <w:jc w:val="center"/>
        <w:rPr>
          <w:rFonts w:ascii="Arial" w:hAnsi="Arial" w:cs="Arial"/>
          <w:b/>
          <w:bCs/>
          <w:i/>
          <w:iCs/>
          <w:sz w:val="24"/>
        </w:rPr>
      </w:pPr>
      <w:r w:rsidRPr="00AC2827">
        <w:rPr>
          <w:rFonts w:ascii="Arial" w:hAnsi="Arial" w:cs="Arial"/>
          <w:position w:val="-12"/>
          <w:sz w:val="24"/>
        </w:rPr>
        <w:object w:dxaOrig="1560" w:dyaOrig="360">
          <v:shape id="_x0000_i1028" type="#_x0000_t75" style="width:150.75pt;height:36pt" o:ole="">
            <v:imagedata r:id="rId16" o:title=""/>
          </v:shape>
          <o:OLEObject Type="Embed" ProgID="Equation.3" ShapeID="_x0000_i1028" DrawAspect="Content" ObjectID="_1306510255" r:id="rId17"/>
        </w:object>
      </w:r>
      <w:r w:rsidRPr="00AC2827">
        <w:rPr>
          <w:rFonts w:ascii="Arial" w:hAnsi="Arial" w:cs="Arial"/>
          <w:sz w:val="24"/>
        </w:rPr>
        <w:t xml:space="preserve">,   </w:t>
      </w:r>
    </w:p>
    <w:p w:rsidR="000378AD" w:rsidRPr="00AC2827" w:rsidRDefault="000378AD" w:rsidP="000378AD">
      <w:pPr>
        <w:pStyle w:val="21"/>
        <w:ind w:left="0" w:firstLine="720"/>
        <w:rPr>
          <w:rFonts w:ascii="Arial" w:hAnsi="Arial" w:cs="Arial"/>
          <w:sz w:val="24"/>
        </w:rPr>
      </w:pPr>
    </w:p>
    <w:p w:rsidR="000378AD" w:rsidRPr="00AC2827" w:rsidRDefault="000378AD" w:rsidP="000378AD">
      <w:pPr>
        <w:pStyle w:val="21"/>
        <w:ind w:left="0" w:firstLine="720"/>
        <w:rPr>
          <w:rFonts w:ascii="Arial" w:hAnsi="Arial" w:cs="Arial"/>
          <w:sz w:val="24"/>
        </w:rPr>
      </w:pPr>
      <w:r w:rsidRPr="00AC2827">
        <w:rPr>
          <w:rFonts w:ascii="Arial" w:hAnsi="Arial" w:cs="Arial"/>
          <w:sz w:val="24"/>
        </w:rPr>
        <w:t xml:space="preserve">где </w:t>
      </w:r>
      <w:r w:rsidRPr="00AC2827">
        <w:rPr>
          <w:rFonts w:ascii="Arial" w:hAnsi="Arial" w:cs="Arial"/>
          <w:i/>
          <w:iCs/>
          <w:sz w:val="24"/>
          <w:lang w:val="en-US"/>
        </w:rPr>
        <w:t>F</w:t>
      </w:r>
      <w:r w:rsidRPr="00AC2827">
        <w:rPr>
          <w:rFonts w:ascii="Arial" w:hAnsi="Arial" w:cs="Arial"/>
          <w:i/>
          <w:iCs/>
          <w:sz w:val="24"/>
          <w:vertAlign w:val="subscript"/>
        </w:rPr>
        <w:t>н</w:t>
      </w:r>
      <w:r w:rsidRPr="00AC2827">
        <w:rPr>
          <w:rFonts w:ascii="Arial" w:hAnsi="Arial" w:cs="Arial"/>
          <w:sz w:val="24"/>
        </w:rPr>
        <w:t xml:space="preserve"> – номинальный фонд времени, 3977</w:t>
      </w:r>
    </w:p>
    <w:p w:rsidR="000378AD" w:rsidRPr="00AC2827" w:rsidRDefault="000378AD" w:rsidP="000378AD">
      <w:pPr>
        <w:pStyle w:val="21"/>
        <w:rPr>
          <w:rFonts w:ascii="Arial" w:hAnsi="Arial" w:cs="Arial"/>
          <w:sz w:val="24"/>
        </w:rPr>
      </w:pPr>
      <w:r w:rsidRPr="00AC2827">
        <w:rPr>
          <w:rFonts w:ascii="Arial" w:hAnsi="Arial" w:cs="Arial"/>
          <w:i/>
          <w:iCs/>
          <w:sz w:val="24"/>
        </w:rPr>
        <w:t>К</w:t>
      </w:r>
      <w:r w:rsidRPr="00AC2827">
        <w:rPr>
          <w:rFonts w:ascii="Arial" w:hAnsi="Arial" w:cs="Arial"/>
          <w:sz w:val="24"/>
        </w:rPr>
        <w:t xml:space="preserve"> – коэффициент учитывающий время простоя оборудования по формуле:</w:t>
      </w:r>
    </w:p>
    <w:p w:rsidR="000378AD" w:rsidRPr="00AC2827" w:rsidRDefault="000378AD" w:rsidP="000378AD">
      <w:pPr>
        <w:pStyle w:val="21"/>
        <w:ind w:left="0" w:firstLine="1170"/>
        <w:jc w:val="center"/>
        <w:rPr>
          <w:rFonts w:ascii="Arial" w:hAnsi="Arial" w:cs="Arial"/>
          <w:sz w:val="24"/>
        </w:rPr>
      </w:pPr>
      <w:r w:rsidRPr="00AC2827">
        <w:rPr>
          <w:rFonts w:ascii="Arial" w:hAnsi="Arial" w:cs="Arial"/>
          <w:position w:val="-24"/>
          <w:sz w:val="24"/>
        </w:rPr>
        <w:object w:dxaOrig="1200" w:dyaOrig="620">
          <v:shape id="_x0000_i1029" type="#_x0000_t75" style="width:84.75pt;height:43.5pt" o:ole="">
            <v:imagedata r:id="rId18" o:title=""/>
          </v:shape>
          <o:OLEObject Type="Embed" ProgID="Equation.3" ShapeID="_x0000_i1029" DrawAspect="Content" ObjectID="_1306510256" r:id="rId19"/>
        </w:object>
      </w:r>
      <w:r w:rsidRPr="00AC2827">
        <w:rPr>
          <w:rFonts w:ascii="Arial" w:hAnsi="Arial" w:cs="Arial"/>
          <w:sz w:val="24"/>
        </w:rPr>
        <w:t xml:space="preserve">,  </w:t>
      </w:r>
    </w:p>
    <w:p w:rsidR="000378AD" w:rsidRPr="00AC2827" w:rsidRDefault="000378AD" w:rsidP="000378AD">
      <w:pPr>
        <w:pStyle w:val="21"/>
        <w:ind w:left="0" w:firstLine="1170"/>
        <w:jc w:val="center"/>
        <w:rPr>
          <w:rFonts w:ascii="Arial" w:hAnsi="Arial" w:cs="Arial"/>
          <w:b/>
          <w:bCs/>
          <w:i/>
          <w:iCs/>
          <w:sz w:val="24"/>
        </w:rPr>
      </w:pPr>
      <w:r w:rsidRPr="00AC2827">
        <w:rPr>
          <w:rFonts w:ascii="Arial" w:hAnsi="Arial" w:cs="Arial"/>
          <w:position w:val="-24"/>
          <w:sz w:val="24"/>
        </w:rPr>
        <w:object w:dxaOrig="2040" w:dyaOrig="620">
          <v:shape id="_x0000_i1030" type="#_x0000_t75" style="width:143.25pt;height:43.5pt" o:ole="">
            <v:imagedata r:id="rId20" o:title=""/>
          </v:shape>
          <o:OLEObject Type="Embed" ProgID="Equation.3" ShapeID="_x0000_i1030" DrawAspect="Content" ObjectID="_1306510257" r:id="rId21"/>
        </w:object>
      </w:r>
      <w:r w:rsidRPr="00AC2827">
        <w:rPr>
          <w:rFonts w:ascii="Arial" w:hAnsi="Arial" w:cs="Arial"/>
          <w:sz w:val="24"/>
        </w:rPr>
        <w:t xml:space="preserve">,  </w:t>
      </w:r>
    </w:p>
    <w:p w:rsidR="000378AD" w:rsidRPr="00AC2827" w:rsidRDefault="000378AD" w:rsidP="000378AD">
      <w:pPr>
        <w:pStyle w:val="21"/>
        <w:rPr>
          <w:rFonts w:ascii="Arial" w:hAnsi="Arial" w:cs="Arial"/>
          <w:sz w:val="24"/>
        </w:rPr>
      </w:pPr>
      <w:r w:rsidRPr="00AC2827">
        <w:rPr>
          <w:rFonts w:ascii="Arial" w:hAnsi="Arial" w:cs="Arial"/>
          <w:i/>
          <w:iCs/>
          <w:sz w:val="24"/>
        </w:rPr>
        <w:t>а</w:t>
      </w:r>
      <w:r w:rsidRPr="00AC2827">
        <w:rPr>
          <w:rFonts w:ascii="Arial" w:hAnsi="Arial" w:cs="Arial"/>
          <w:sz w:val="24"/>
        </w:rPr>
        <w:t xml:space="preserve"> – процент потерь на ремонт при односменной работе – 3%, </w:t>
      </w:r>
    </w:p>
    <w:p w:rsidR="000378AD" w:rsidRPr="00AC2827" w:rsidRDefault="000378AD" w:rsidP="000378AD">
      <w:pPr>
        <w:pStyle w:val="21"/>
        <w:rPr>
          <w:rFonts w:ascii="Arial" w:hAnsi="Arial" w:cs="Arial"/>
          <w:sz w:val="24"/>
        </w:rPr>
      </w:pPr>
      <w:r w:rsidRPr="00AC2827">
        <w:rPr>
          <w:rFonts w:ascii="Arial" w:hAnsi="Arial" w:cs="Arial"/>
          <w:i/>
          <w:iCs/>
          <w:sz w:val="24"/>
        </w:rPr>
        <w:t xml:space="preserve">       </w:t>
      </w:r>
      <w:r w:rsidRPr="00AC2827">
        <w:rPr>
          <w:rFonts w:ascii="Arial" w:hAnsi="Arial" w:cs="Arial"/>
          <w:sz w:val="24"/>
        </w:rPr>
        <w:t>а 2-х сменной – 5%.</w:t>
      </w:r>
    </w:p>
    <w:p w:rsidR="000378AD" w:rsidRPr="00AC2827" w:rsidRDefault="000378AD" w:rsidP="000378AD">
      <w:pPr>
        <w:pStyle w:val="21"/>
        <w:ind w:left="0" w:firstLine="720"/>
        <w:rPr>
          <w:rFonts w:ascii="Arial" w:hAnsi="Arial" w:cs="Arial"/>
          <w:sz w:val="24"/>
        </w:rPr>
      </w:pPr>
      <w:r w:rsidRPr="00AC2827">
        <w:rPr>
          <w:rFonts w:ascii="Arial" w:hAnsi="Arial" w:cs="Arial"/>
          <w:sz w:val="24"/>
        </w:rPr>
        <w:t>Получив номинальный годовой фонд времени в часах и определив коэффициент простоя оборудования представим значения в формулу, определим эффективный (действительный) годовой фонд времени.</w:t>
      </w:r>
    </w:p>
    <w:p w:rsidR="000378AD" w:rsidRPr="00AC2827" w:rsidRDefault="000378AD" w:rsidP="000378AD">
      <w:pPr>
        <w:pStyle w:val="21"/>
        <w:ind w:left="0" w:firstLine="720"/>
        <w:rPr>
          <w:rFonts w:ascii="Arial" w:hAnsi="Arial" w:cs="Arial"/>
          <w:sz w:val="24"/>
        </w:rPr>
      </w:pPr>
    </w:p>
    <w:p w:rsidR="000378AD" w:rsidRPr="00AC2827" w:rsidRDefault="000378AD" w:rsidP="000378AD">
      <w:pPr>
        <w:spacing w:after="0"/>
        <w:rPr>
          <w:b/>
        </w:rPr>
      </w:pPr>
      <w:r w:rsidRPr="00AC2827">
        <w:rPr>
          <w:rFonts w:ascii="Arial" w:hAnsi="Arial" w:cs="Arial"/>
          <w:b/>
          <w:sz w:val="24"/>
          <w:szCs w:val="24"/>
        </w:rPr>
        <w:t>3.2. Расчёт количества оборудования и коэффициент его загрузки. Построение графика загрузки оборудования</w:t>
      </w:r>
    </w:p>
    <w:p w:rsidR="000378AD" w:rsidRPr="00AC2827" w:rsidRDefault="000378AD" w:rsidP="000378AD">
      <w:pPr>
        <w:spacing w:before="120"/>
        <w:ind w:left="720"/>
        <w:jc w:val="both"/>
        <w:rPr>
          <w:rFonts w:ascii="Arial" w:hAnsi="Arial" w:cs="Arial"/>
          <w:b/>
          <w:bCs/>
          <w:sz w:val="24"/>
          <w:szCs w:val="24"/>
        </w:rPr>
      </w:pPr>
    </w:p>
    <w:p w:rsidR="000378AD" w:rsidRPr="00AC2827" w:rsidRDefault="000378AD" w:rsidP="000378AD">
      <w:pPr>
        <w:pStyle w:val="a9"/>
        <w:rPr>
          <w:rFonts w:ascii="Arial" w:hAnsi="Arial" w:cs="Arial"/>
          <w:sz w:val="24"/>
        </w:rPr>
      </w:pPr>
      <w:r w:rsidRPr="00AC2827">
        <w:rPr>
          <w:rFonts w:ascii="Arial" w:hAnsi="Arial" w:cs="Arial"/>
          <w:sz w:val="24"/>
        </w:rPr>
        <w:t>Построить график загрузки оборудования.</w:t>
      </w:r>
    </w:p>
    <w:p w:rsidR="000378AD" w:rsidRPr="00AC2827" w:rsidRDefault="000378AD" w:rsidP="000378AD">
      <w:pPr>
        <w:pStyle w:val="a9"/>
        <w:rPr>
          <w:rFonts w:ascii="Arial" w:hAnsi="Arial" w:cs="Arial"/>
          <w:sz w:val="24"/>
        </w:rPr>
      </w:pPr>
      <w:r w:rsidRPr="00AC2827">
        <w:rPr>
          <w:rFonts w:ascii="Arial" w:hAnsi="Arial" w:cs="Arial"/>
          <w:sz w:val="24"/>
        </w:rPr>
        <w:t>Расчет потребного количества оборудования ведется на основе циклограммы. Циклограмма строится на основе курсового проекта дается в задании. Циклограмма строится на разработанном технологическом процессе.</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Расчетное количество оборудования определяется по формуле:</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30"/>
          <w:sz w:val="24"/>
          <w:szCs w:val="24"/>
        </w:rPr>
        <w:object w:dxaOrig="1480" w:dyaOrig="700">
          <v:shape id="_x0000_i1031" type="#_x0000_t75" style="width:101.25pt;height:48pt" o:ole="">
            <v:imagedata r:id="rId22" o:title=""/>
          </v:shape>
          <o:OLEObject Type="Embed" ProgID="Equation.3" ShapeID="_x0000_i1031" DrawAspect="Content" ObjectID="_1306510258" r:id="rId23"/>
        </w:object>
      </w:r>
      <w:r w:rsidRPr="00AC2827">
        <w:rPr>
          <w:rFonts w:ascii="Arial" w:hAnsi="Arial" w:cs="Arial"/>
          <w:sz w:val="24"/>
          <w:szCs w:val="24"/>
        </w:rPr>
        <w:t xml:space="preserve">,   </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 xml:space="preserve">где </w:t>
      </w:r>
      <w:r w:rsidRPr="00AC2827">
        <w:rPr>
          <w:rFonts w:ascii="Arial" w:hAnsi="Arial" w:cs="Arial"/>
          <w:i/>
          <w:iCs/>
          <w:sz w:val="24"/>
          <w:szCs w:val="24"/>
          <w:lang w:val="en-US"/>
        </w:rPr>
        <w:t>t</w:t>
      </w:r>
      <w:r w:rsidRPr="00AC2827">
        <w:rPr>
          <w:rFonts w:ascii="Arial" w:hAnsi="Arial" w:cs="Arial"/>
          <w:i/>
          <w:iCs/>
          <w:sz w:val="24"/>
          <w:szCs w:val="24"/>
        </w:rPr>
        <w:t xml:space="preserve"> </w:t>
      </w:r>
      <w:r w:rsidRPr="00AC2827">
        <w:rPr>
          <w:rFonts w:ascii="Arial" w:hAnsi="Arial" w:cs="Arial"/>
          <w:i/>
          <w:iCs/>
          <w:sz w:val="24"/>
          <w:szCs w:val="24"/>
          <w:vertAlign w:val="subscript"/>
        </w:rPr>
        <w:t>шт.к.</w:t>
      </w:r>
      <w:r w:rsidRPr="00AC2827">
        <w:rPr>
          <w:rFonts w:ascii="Arial" w:hAnsi="Arial" w:cs="Arial"/>
          <w:sz w:val="24"/>
          <w:szCs w:val="24"/>
        </w:rPr>
        <w:t xml:space="preserve"> – штучно-калькуляционное время на операцию, час;</w:t>
      </w:r>
    </w:p>
    <w:p w:rsidR="000378AD" w:rsidRPr="00AC2827" w:rsidRDefault="000378AD" w:rsidP="000378AD">
      <w:pPr>
        <w:spacing w:before="120"/>
        <w:ind w:firstLine="1170"/>
        <w:jc w:val="both"/>
        <w:rPr>
          <w:rFonts w:ascii="Arial" w:hAnsi="Arial" w:cs="Arial"/>
          <w:sz w:val="24"/>
          <w:szCs w:val="24"/>
        </w:rPr>
      </w:pPr>
      <w:r w:rsidRPr="00AC2827">
        <w:rPr>
          <w:rFonts w:ascii="Arial" w:hAnsi="Arial" w:cs="Arial"/>
          <w:i/>
          <w:iCs/>
          <w:sz w:val="24"/>
          <w:szCs w:val="24"/>
          <w:lang w:val="en-US"/>
        </w:rPr>
        <w:t>N</w:t>
      </w:r>
      <w:r w:rsidRPr="00AC2827">
        <w:rPr>
          <w:rFonts w:ascii="Arial" w:hAnsi="Arial" w:cs="Arial"/>
          <w:sz w:val="24"/>
          <w:szCs w:val="24"/>
        </w:rPr>
        <w:t xml:space="preserve"> – количество изделий по программе, шт.;</w:t>
      </w:r>
    </w:p>
    <w:p w:rsidR="000378AD" w:rsidRPr="00AC2827" w:rsidRDefault="000378AD" w:rsidP="000378AD">
      <w:pPr>
        <w:spacing w:before="120"/>
        <w:ind w:firstLine="1170"/>
        <w:jc w:val="both"/>
        <w:rPr>
          <w:rFonts w:ascii="Arial" w:hAnsi="Arial" w:cs="Arial"/>
          <w:sz w:val="24"/>
          <w:szCs w:val="24"/>
        </w:rPr>
      </w:pPr>
      <w:r w:rsidRPr="00AC2827">
        <w:rPr>
          <w:rFonts w:ascii="Arial" w:hAnsi="Arial" w:cs="Arial"/>
          <w:i/>
          <w:iCs/>
          <w:sz w:val="24"/>
          <w:szCs w:val="24"/>
          <w:lang w:val="en-US"/>
        </w:rPr>
        <w:t>F</w:t>
      </w:r>
      <w:r w:rsidRPr="00AC2827">
        <w:rPr>
          <w:rFonts w:ascii="Arial" w:hAnsi="Arial" w:cs="Arial"/>
          <w:i/>
          <w:iCs/>
          <w:sz w:val="24"/>
          <w:szCs w:val="24"/>
          <w:vertAlign w:val="subscript"/>
        </w:rPr>
        <w:t>д</w:t>
      </w:r>
      <w:r w:rsidRPr="00AC2827">
        <w:rPr>
          <w:rFonts w:ascii="Arial" w:hAnsi="Arial" w:cs="Arial"/>
          <w:sz w:val="24"/>
          <w:szCs w:val="24"/>
        </w:rPr>
        <w:t xml:space="preserve"> – действительный фонд времени работы оборудования в часах;</w:t>
      </w:r>
    </w:p>
    <w:p w:rsidR="000378AD" w:rsidRPr="00AC2827" w:rsidRDefault="000378AD" w:rsidP="000378AD">
      <w:pPr>
        <w:spacing w:before="120"/>
        <w:ind w:firstLine="1170"/>
        <w:jc w:val="both"/>
        <w:rPr>
          <w:rFonts w:ascii="Arial" w:hAnsi="Arial" w:cs="Arial"/>
          <w:sz w:val="24"/>
          <w:szCs w:val="24"/>
        </w:rPr>
      </w:pPr>
      <w:r w:rsidRPr="00AC2827">
        <w:rPr>
          <w:rFonts w:ascii="Arial" w:hAnsi="Arial" w:cs="Arial"/>
          <w:i/>
          <w:iCs/>
          <w:sz w:val="24"/>
          <w:szCs w:val="24"/>
        </w:rPr>
        <w:t>К</w:t>
      </w:r>
      <w:r w:rsidRPr="00AC2827">
        <w:rPr>
          <w:rFonts w:ascii="Arial" w:hAnsi="Arial" w:cs="Arial"/>
          <w:i/>
          <w:iCs/>
          <w:sz w:val="24"/>
          <w:szCs w:val="24"/>
          <w:vertAlign w:val="subscript"/>
        </w:rPr>
        <w:t>в.н</w:t>
      </w:r>
      <w:r w:rsidRPr="00AC2827">
        <w:rPr>
          <w:rFonts w:ascii="Arial" w:hAnsi="Arial" w:cs="Arial"/>
          <w:i/>
          <w:iCs/>
          <w:sz w:val="24"/>
          <w:szCs w:val="24"/>
        </w:rPr>
        <w:t>.</w:t>
      </w:r>
      <w:r w:rsidRPr="00AC2827">
        <w:rPr>
          <w:rFonts w:ascii="Arial" w:hAnsi="Arial" w:cs="Arial"/>
          <w:sz w:val="24"/>
          <w:szCs w:val="24"/>
        </w:rPr>
        <w:t xml:space="preserve"> – коэффициент выполнения норм (1,1; 1,2)</w:t>
      </w:r>
    </w:p>
    <w:p w:rsidR="000378AD" w:rsidRPr="00AC2827" w:rsidRDefault="000378AD" w:rsidP="000378AD">
      <w:pPr>
        <w:rPr>
          <w:rFonts w:ascii="Arial" w:hAnsi="Arial" w:cs="Arial"/>
          <w:sz w:val="24"/>
          <w:szCs w:val="24"/>
        </w:rPr>
      </w:pPr>
    </w:p>
    <w:p w:rsidR="000378AD" w:rsidRPr="00AC2827" w:rsidRDefault="000378AD" w:rsidP="000378AD">
      <w:pPr>
        <w:pStyle w:val="a9"/>
        <w:rPr>
          <w:rFonts w:ascii="Arial" w:hAnsi="Arial" w:cs="Arial"/>
          <w:sz w:val="24"/>
        </w:rPr>
      </w:pPr>
      <w:r w:rsidRPr="00AC2827">
        <w:rPr>
          <w:rFonts w:ascii="Arial" w:hAnsi="Arial" w:cs="Arial"/>
          <w:sz w:val="24"/>
        </w:rPr>
        <w:t>Привожу пример расчета оборудования:</w:t>
      </w:r>
    </w:p>
    <w:p w:rsidR="000378AD" w:rsidRPr="00AC2827" w:rsidRDefault="000378AD" w:rsidP="000378AD">
      <w:pPr>
        <w:pStyle w:val="a9"/>
        <w:rPr>
          <w:rFonts w:ascii="Arial" w:hAnsi="Arial" w:cs="Arial"/>
          <w:sz w:val="24"/>
        </w:rPr>
      </w:pP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u w:val="single"/>
        </w:rPr>
        <w:t>Рабочее место 1.</w:t>
      </w:r>
      <w:r w:rsidRPr="00AC2827">
        <w:rPr>
          <w:rFonts w:ascii="Arial" w:hAnsi="Arial" w:cs="Arial"/>
          <w:sz w:val="24"/>
          <w:szCs w:val="24"/>
        </w:rPr>
        <w:t xml:space="preserve"> Операция-сборка.</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30"/>
          <w:sz w:val="24"/>
          <w:szCs w:val="24"/>
        </w:rPr>
        <w:object w:dxaOrig="2140" w:dyaOrig="680">
          <v:shape id="_x0000_i1032" type="#_x0000_t75" style="width:131.25pt;height:42pt" o:ole="">
            <v:imagedata r:id="rId24" o:title=""/>
          </v:shape>
          <o:OLEObject Type="Embed" ProgID="Equation.3" ShapeID="_x0000_i1032" DrawAspect="Content" ObjectID="_1306510259" r:id="rId25"/>
        </w:objec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28"/>
          <w:sz w:val="24"/>
          <w:szCs w:val="24"/>
        </w:rPr>
        <w:object w:dxaOrig="3000" w:dyaOrig="660">
          <v:shape id="_x0000_i1033" type="#_x0000_t75" style="width:183.75pt;height:40.5pt" o:ole="">
            <v:imagedata r:id="rId26" o:title=""/>
          </v:shape>
          <o:OLEObject Type="Embed" ProgID="Equation.3" ShapeID="_x0000_i1033" DrawAspect="Content" ObjectID="_1306510260" r:id="rId27"/>
        </w:object>
      </w:r>
    </w:p>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pPr>
      <w:r w:rsidRPr="00AC2827">
        <w:rPr>
          <w:rFonts w:ascii="Arial" w:hAnsi="Arial" w:cs="Arial"/>
          <w:sz w:val="24"/>
          <w:u w:val="single"/>
        </w:rPr>
        <w:t>Рабочее место 2.</w:t>
      </w:r>
      <w:r w:rsidRPr="00AC2827">
        <w:rPr>
          <w:rFonts w:ascii="Arial" w:hAnsi="Arial" w:cs="Arial"/>
          <w:sz w:val="24"/>
        </w:rPr>
        <w:t xml:space="preserve"> Операция-сварка автоматическая, берется на автоматическую сварку.</w:t>
      </w:r>
    </w:p>
    <w:p w:rsidR="000378AD" w:rsidRPr="00AC2827" w:rsidRDefault="000378AD" w:rsidP="000378AD">
      <w:pPr>
        <w:pStyle w:val="a9"/>
        <w:jc w:val="center"/>
        <w:rPr>
          <w:rFonts w:ascii="Arial" w:hAnsi="Arial" w:cs="Arial"/>
          <w:sz w:val="24"/>
        </w:rPr>
      </w:pPr>
      <w:r w:rsidRPr="00AC2827">
        <w:rPr>
          <w:rFonts w:ascii="Arial" w:hAnsi="Arial" w:cs="Arial"/>
          <w:position w:val="-30"/>
          <w:sz w:val="24"/>
        </w:rPr>
        <w:object w:dxaOrig="2280" w:dyaOrig="700">
          <v:shape id="_x0000_i1034" type="#_x0000_t75" style="width:139.5pt;height:42.75pt" o:ole="">
            <v:imagedata r:id="rId28" o:title=""/>
          </v:shape>
          <o:OLEObject Type="Embed" ProgID="Equation.3" ShapeID="_x0000_i1034" DrawAspect="Content" ObjectID="_1306510261" r:id="rId29"/>
        </w:object>
      </w:r>
    </w:p>
    <w:p w:rsidR="000378AD" w:rsidRPr="00AC2827" w:rsidRDefault="000378AD" w:rsidP="000378AD">
      <w:pPr>
        <w:pStyle w:val="a9"/>
        <w:jc w:val="center"/>
        <w:rPr>
          <w:rFonts w:ascii="Arial" w:hAnsi="Arial" w:cs="Arial"/>
          <w:sz w:val="24"/>
        </w:rPr>
      </w:pPr>
      <w:r w:rsidRPr="00AC2827">
        <w:rPr>
          <w:rFonts w:ascii="Arial" w:hAnsi="Arial" w:cs="Arial"/>
          <w:position w:val="-28"/>
          <w:sz w:val="24"/>
        </w:rPr>
        <w:object w:dxaOrig="2900" w:dyaOrig="660">
          <v:shape id="_x0000_i1035" type="#_x0000_t75" style="width:177.75pt;height:40.5pt" o:ole="">
            <v:imagedata r:id="rId30" o:title=""/>
          </v:shape>
          <o:OLEObject Type="Embed" ProgID="Equation.3" ShapeID="_x0000_i1035" DrawAspect="Content" ObjectID="_1306510262" r:id="rId31"/>
        </w:object>
      </w:r>
    </w:p>
    <w:p w:rsidR="000378AD" w:rsidRPr="00AC2827" w:rsidRDefault="000378AD" w:rsidP="000378AD">
      <w:pPr>
        <w:pStyle w:val="a9"/>
        <w:jc w:val="center"/>
        <w:rPr>
          <w:rFonts w:ascii="Arial" w:hAnsi="Arial" w:cs="Arial"/>
          <w:sz w:val="24"/>
        </w:rPr>
      </w:pPr>
    </w:p>
    <w:p w:rsidR="000378AD" w:rsidRPr="00AC2827" w:rsidRDefault="000378AD" w:rsidP="000378AD">
      <w:pPr>
        <w:pStyle w:val="a9"/>
        <w:jc w:val="center"/>
        <w:rPr>
          <w:rFonts w:ascii="Arial" w:hAnsi="Arial" w:cs="Arial"/>
          <w:sz w:val="24"/>
        </w:rPr>
      </w:pPr>
      <w:r w:rsidRPr="00AC2827">
        <w:rPr>
          <w:rFonts w:ascii="Arial" w:hAnsi="Arial" w:cs="Arial"/>
          <w:position w:val="-14"/>
          <w:sz w:val="24"/>
        </w:rPr>
        <w:object w:dxaOrig="1700" w:dyaOrig="380">
          <v:shape id="_x0000_i1036" type="#_x0000_t75" style="width:104.25pt;height:23.25pt" o:ole="">
            <v:imagedata r:id="rId32" o:title=""/>
          </v:shape>
          <o:OLEObject Type="Embed" ProgID="Equation.3" ShapeID="_x0000_i1036" DrawAspect="Content" ObjectID="_1306510263" r:id="rId33"/>
        </w:object>
      </w:r>
    </w:p>
    <w:p w:rsidR="000378AD" w:rsidRPr="00AC2827" w:rsidRDefault="000378AD" w:rsidP="000378AD">
      <w:pPr>
        <w:pStyle w:val="a9"/>
        <w:rPr>
          <w:rFonts w:ascii="Arial" w:hAnsi="Arial" w:cs="Arial"/>
          <w:sz w:val="24"/>
        </w:rPr>
      </w:pPr>
      <w:r w:rsidRPr="00AC2827">
        <w:rPr>
          <w:rFonts w:ascii="Arial" w:hAnsi="Arial" w:cs="Arial"/>
          <w:sz w:val="24"/>
        </w:rPr>
        <w:t>Полученные по данным формулам значения округляются в большую сторону до целых чисел.</w:t>
      </w:r>
    </w:p>
    <w:p w:rsidR="000378AD" w:rsidRPr="00AC2827" w:rsidRDefault="000378AD" w:rsidP="000378AD">
      <w:pPr>
        <w:pStyle w:val="a9"/>
        <w:rPr>
          <w:rFonts w:ascii="Arial" w:hAnsi="Arial" w:cs="Arial"/>
          <w:sz w:val="24"/>
        </w:rPr>
      </w:pPr>
      <w:r w:rsidRPr="00AC2827">
        <w:rPr>
          <w:rFonts w:ascii="Arial" w:hAnsi="Arial" w:cs="Arial"/>
          <w:sz w:val="24"/>
        </w:rPr>
        <w:t>Коэффициент использования оборудования определяется отношением расчетного количества оборудования к принятому.</w:t>
      </w:r>
    </w:p>
    <w:p w:rsidR="000378AD" w:rsidRPr="00AC2827" w:rsidRDefault="000378AD" w:rsidP="000378AD">
      <w:pPr>
        <w:pStyle w:val="a9"/>
        <w:jc w:val="center"/>
        <w:rPr>
          <w:rFonts w:ascii="Arial" w:hAnsi="Arial" w:cs="Arial"/>
          <w:sz w:val="24"/>
        </w:rPr>
      </w:pPr>
      <w:r w:rsidRPr="00AC2827">
        <w:rPr>
          <w:rFonts w:ascii="Arial" w:hAnsi="Arial" w:cs="Arial"/>
          <w:position w:val="-32"/>
          <w:sz w:val="24"/>
        </w:rPr>
        <w:object w:dxaOrig="2460" w:dyaOrig="740">
          <v:shape id="_x0000_i1037" type="#_x0000_t75" style="width:150pt;height:45pt" o:ole="">
            <v:imagedata r:id="rId34" o:title=""/>
          </v:shape>
          <o:OLEObject Type="Embed" ProgID="Equation.3" ShapeID="_x0000_i1037" DrawAspect="Content" ObjectID="_1306510264" r:id="rId35"/>
        </w:object>
      </w:r>
      <w:r w:rsidRPr="00AC2827">
        <w:rPr>
          <w:rFonts w:ascii="Arial" w:hAnsi="Arial" w:cs="Arial"/>
          <w:sz w:val="24"/>
        </w:rPr>
        <w:t xml:space="preserve"> ,   </w:t>
      </w:r>
    </w:p>
    <w:p w:rsidR="000378AD" w:rsidRPr="00AC2827" w:rsidRDefault="000378AD" w:rsidP="000378AD">
      <w:pPr>
        <w:pStyle w:val="a9"/>
        <w:jc w:val="center"/>
        <w:rPr>
          <w:rFonts w:ascii="Arial" w:hAnsi="Arial" w:cs="Arial"/>
          <w:sz w:val="24"/>
        </w:rPr>
      </w:pPr>
      <w:r w:rsidRPr="00AC2827">
        <w:rPr>
          <w:rFonts w:ascii="Arial" w:hAnsi="Arial" w:cs="Arial"/>
          <w:position w:val="-24"/>
          <w:sz w:val="24"/>
        </w:rPr>
        <w:object w:dxaOrig="1719" w:dyaOrig="620">
          <v:shape id="_x0000_i1038" type="#_x0000_t75" style="width:105pt;height:37.5pt" o:ole="">
            <v:imagedata r:id="rId36" o:title=""/>
          </v:shape>
          <o:OLEObject Type="Embed" ProgID="Equation.3" ShapeID="_x0000_i1038" DrawAspect="Content" ObjectID="_1306510265" r:id="rId37"/>
        </w:object>
      </w:r>
      <w:r w:rsidRPr="00AC2827">
        <w:rPr>
          <w:rFonts w:ascii="Arial" w:hAnsi="Arial" w:cs="Arial"/>
          <w:sz w:val="24"/>
        </w:rPr>
        <w:t xml:space="preserve"> ,</w:t>
      </w:r>
    </w:p>
    <w:p w:rsidR="000378AD" w:rsidRPr="00AC2827" w:rsidRDefault="000378AD" w:rsidP="000378AD">
      <w:pPr>
        <w:pStyle w:val="a9"/>
        <w:jc w:val="center"/>
        <w:rPr>
          <w:rFonts w:ascii="Arial" w:hAnsi="Arial" w:cs="Arial"/>
          <w:b/>
          <w:bCs/>
          <w:i/>
          <w:iCs/>
          <w:sz w:val="24"/>
        </w:rPr>
      </w:pPr>
      <w:r w:rsidRPr="00AC2827">
        <w:rPr>
          <w:rFonts w:ascii="Arial" w:hAnsi="Arial" w:cs="Arial"/>
          <w:position w:val="-24"/>
          <w:sz w:val="24"/>
        </w:rPr>
        <w:object w:dxaOrig="1840" w:dyaOrig="620">
          <v:shape id="_x0000_i1039" type="#_x0000_t75" style="width:111.75pt;height:37.5pt" o:ole="">
            <v:imagedata r:id="rId38" o:title=""/>
          </v:shape>
          <o:OLEObject Type="Embed" ProgID="Equation.3" ShapeID="_x0000_i1039" DrawAspect="Content" ObjectID="_1306510266" r:id="rId39"/>
        </w:object>
      </w:r>
      <w:r w:rsidRPr="00AC2827">
        <w:rPr>
          <w:rFonts w:ascii="Arial" w:hAnsi="Arial" w:cs="Arial"/>
          <w:sz w:val="24"/>
        </w:rPr>
        <w:t xml:space="preserve"> ,</w:t>
      </w:r>
    </w:p>
    <w:p w:rsidR="000378AD" w:rsidRPr="00AC2827" w:rsidRDefault="000378AD" w:rsidP="000378AD">
      <w:pPr>
        <w:pStyle w:val="a9"/>
        <w:rPr>
          <w:rFonts w:ascii="Arial" w:hAnsi="Arial" w:cs="Arial"/>
          <w:sz w:val="24"/>
        </w:rPr>
      </w:pPr>
      <w:r w:rsidRPr="00AC2827">
        <w:rPr>
          <w:rFonts w:ascii="Arial" w:hAnsi="Arial" w:cs="Arial"/>
          <w:sz w:val="24"/>
        </w:rPr>
        <w:t>Затем рассчитывается средний коэффициент использования оборудования.</w:t>
      </w:r>
    </w:p>
    <w:p w:rsidR="000378AD" w:rsidRPr="00AC2827" w:rsidRDefault="000378AD" w:rsidP="000378AD">
      <w:pPr>
        <w:pStyle w:val="a9"/>
        <w:jc w:val="center"/>
        <w:rPr>
          <w:rFonts w:ascii="Arial" w:hAnsi="Arial" w:cs="Arial"/>
          <w:sz w:val="24"/>
        </w:rPr>
      </w:pPr>
      <w:r w:rsidRPr="00AC2827">
        <w:rPr>
          <w:rFonts w:ascii="Arial" w:hAnsi="Arial" w:cs="Arial"/>
          <w:position w:val="-34"/>
          <w:sz w:val="24"/>
        </w:rPr>
        <w:object w:dxaOrig="1760" w:dyaOrig="780">
          <v:shape id="_x0000_i1040" type="#_x0000_t75" style="width:87.75pt;height:39pt" o:ole="">
            <v:imagedata r:id="rId40" o:title=""/>
          </v:shape>
          <o:OLEObject Type="Embed" ProgID="Equation.3" ShapeID="_x0000_i1040" DrawAspect="Content" ObjectID="_1306510267" r:id="rId41"/>
        </w:object>
      </w:r>
      <w:r w:rsidRPr="00AC2827">
        <w:rPr>
          <w:rFonts w:ascii="Arial" w:hAnsi="Arial" w:cs="Arial"/>
          <w:sz w:val="24"/>
        </w:rPr>
        <w:t xml:space="preserve"> , </w:t>
      </w:r>
    </w:p>
    <w:p w:rsidR="000378AD" w:rsidRPr="00AC2827" w:rsidRDefault="000378AD" w:rsidP="000378AD">
      <w:pPr>
        <w:pStyle w:val="a9"/>
        <w:jc w:val="center"/>
        <w:rPr>
          <w:rFonts w:ascii="Arial" w:hAnsi="Arial" w:cs="Arial"/>
          <w:b/>
          <w:bCs/>
          <w:i/>
          <w:iCs/>
          <w:sz w:val="24"/>
        </w:rPr>
      </w:pPr>
      <w:r w:rsidRPr="00AC2827">
        <w:rPr>
          <w:rFonts w:ascii="Arial" w:hAnsi="Arial" w:cs="Arial"/>
          <w:position w:val="-24"/>
          <w:sz w:val="24"/>
        </w:rPr>
        <w:object w:dxaOrig="2360" w:dyaOrig="620">
          <v:shape id="_x0000_i1041" type="#_x0000_t75" style="width:117.75pt;height:30.75pt" o:ole="">
            <v:imagedata r:id="rId42" o:title=""/>
          </v:shape>
          <o:OLEObject Type="Embed" ProgID="Equation.3" ShapeID="_x0000_i1041" DrawAspect="Content" ObjectID="_1306510268" r:id="rId43"/>
        </w:object>
      </w:r>
      <w:r w:rsidRPr="00AC2827">
        <w:rPr>
          <w:rFonts w:ascii="Arial" w:hAnsi="Arial" w:cs="Arial"/>
          <w:sz w:val="24"/>
        </w:rPr>
        <w:t xml:space="preserve"> , </w:t>
      </w:r>
    </w:p>
    <w:p w:rsidR="000378AD" w:rsidRPr="00AC2827" w:rsidRDefault="000378AD" w:rsidP="000378AD">
      <w:pPr>
        <w:pStyle w:val="a9"/>
        <w:jc w:val="center"/>
        <w:rPr>
          <w:rFonts w:ascii="Arial" w:hAnsi="Arial" w:cs="Arial"/>
          <w:sz w:val="24"/>
        </w:rPr>
      </w:pPr>
      <w:r w:rsidRPr="00AC2827">
        <w:rPr>
          <w:rFonts w:ascii="Arial" w:hAnsi="Arial" w:cs="Arial"/>
          <w:sz w:val="24"/>
        </w:rPr>
        <w:t>Подсчитав необходимое количество оборудования и определив его загрузку, учащийся должен выполнить график загрузки оборудования и сводную ведомость на оборудование (табл.1). Стоимость оборудования договорная.</w:t>
      </w:r>
    </w:p>
    <w:p w:rsidR="000378AD" w:rsidRPr="00AC2827" w:rsidRDefault="000378AD" w:rsidP="000378AD">
      <w:pPr>
        <w:pStyle w:val="a9"/>
        <w:jc w:val="center"/>
        <w:rPr>
          <w:rFonts w:ascii="Arial" w:hAnsi="Arial" w:cs="Arial"/>
          <w:sz w:val="24"/>
        </w:rPr>
      </w:pPr>
    </w:p>
    <w:p w:rsidR="000378AD" w:rsidRPr="00AC2827" w:rsidRDefault="000378AD" w:rsidP="000378AD">
      <w:pPr>
        <w:pStyle w:val="a9"/>
        <w:rPr>
          <w:rFonts w:ascii="Arial" w:hAnsi="Arial" w:cs="Arial"/>
          <w:sz w:val="24"/>
        </w:rPr>
      </w:pPr>
      <w:r w:rsidRPr="00AC2827">
        <w:rPr>
          <w:rFonts w:ascii="Arial" w:hAnsi="Arial" w:cs="Arial"/>
          <w:sz w:val="24"/>
        </w:rPr>
        <w:t>Графика загрузки приведен на рис.1.</w:t>
      </w:r>
    </w:p>
    <w:p w:rsidR="000378AD" w:rsidRPr="00AC2827" w:rsidRDefault="000378AD" w:rsidP="000378AD">
      <w:pPr>
        <w:pStyle w:val="a9"/>
        <w:rPr>
          <w:rFonts w:ascii="Arial" w:hAnsi="Arial" w:cs="Arial"/>
          <w:b/>
          <w:bCs/>
          <w:sz w:val="24"/>
        </w:rPr>
      </w:pPr>
      <w:r w:rsidRPr="00AC2827">
        <w:rPr>
          <w:rFonts w:ascii="Arial" w:hAnsi="Arial" w:cs="Arial"/>
          <w:sz w:val="24"/>
        </w:rPr>
        <w:br w:type="page"/>
      </w:r>
      <w:r w:rsidRPr="00AC2827">
        <w:rPr>
          <w:rFonts w:ascii="Arial" w:hAnsi="Arial" w:cs="Arial"/>
          <w:sz w:val="24"/>
        </w:rPr>
        <w:lastRenderedPageBreak/>
        <w:t xml:space="preserve">                   </w:t>
      </w:r>
      <w:r w:rsidRPr="00AC2827">
        <w:rPr>
          <w:rFonts w:ascii="Arial" w:hAnsi="Arial" w:cs="Arial"/>
          <w:b/>
          <w:bCs/>
          <w:sz w:val="24"/>
        </w:rPr>
        <w:t xml:space="preserve">                               </w:t>
      </w:r>
    </w:p>
    <w:p w:rsidR="000378AD" w:rsidRPr="00AC2827" w:rsidRDefault="000378AD" w:rsidP="000378AD">
      <w:pPr>
        <w:pStyle w:val="a9"/>
        <w:rPr>
          <w:rFonts w:ascii="Arial" w:hAnsi="Arial" w:cs="Arial"/>
          <w:b/>
          <w:bCs/>
          <w:sz w:val="24"/>
        </w:rPr>
      </w:pPr>
      <w:r w:rsidRPr="00AC2827">
        <w:rPr>
          <w:rFonts w:ascii="Arial" w:hAnsi="Arial" w:cs="Arial"/>
          <w:b/>
          <w:bCs/>
          <w:sz w:val="24"/>
        </w:rPr>
        <w:t xml:space="preserve">                                                    </w:t>
      </w:r>
    </w:p>
    <w:p w:rsidR="000378AD" w:rsidRPr="00AC2827" w:rsidRDefault="00F100CE" w:rsidP="000378AD">
      <w:pPr>
        <w:pStyle w:val="a9"/>
        <w:rPr>
          <w:rFonts w:ascii="Arial" w:hAnsi="Arial" w:cs="Arial"/>
          <w:b/>
          <w:bCs/>
          <w:sz w:val="24"/>
          <w:vertAlign w:val="subscript"/>
        </w:rPr>
      </w:pPr>
      <w:r w:rsidRPr="00F100CE">
        <w:rPr>
          <w:rFonts w:ascii="Arial" w:hAnsi="Arial" w:cs="Arial"/>
          <w:b/>
          <w:bCs/>
          <w:noProof/>
          <w:sz w:val="24"/>
        </w:rPr>
        <w:pict>
          <v:line id="_x0000_s1026" style="position:absolute;left:0;text-align:left;flip:y;z-index:251808768" from="117pt,4.9pt" to="117pt,382.9pt">
            <v:stroke endarrow="block"/>
          </v:line>
        </w:pict>
      </w:r>
      <w:r w:rsidR="000378AD" w:rsidRPr="00AC2827">
        <w:rPr>
          <w:rFonts w:ascii="Arial" w:hAnsi="Arial" w:cs="Arial"/>
          <w:b/>
          <w:bCs/>
          <w:sz w:val="24"/>
        </w:rPr>
        <w:t xml:space="preserve">                                                                                                                 </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1875"/>
        <w:gridCol w:w="1800"/>
        <w:gridCol w:w="1800"/>
        <w:gridCol w:w="1800"/>
      </w:tblGrid>
      <w:tr w:rsidR="000378AD" w:rsidRPr="00AC2827" w:rsidTr="007B18FA">
        <w:tc>
          <w:tcPr>
            <w:tcW w:w="1951" w:type="dxa"/>
            <w:tcBorders>
              <w:top w:val="nil"/>
              <w:left w:val="nil"/>
              <w:bottom w:val="nil"/>
              <w:right w:val="nil"/>
            </w:tcBorders>
          </w:tcPr>
          <w:p w:rsidR="000378AD" w:rsidRPr="00AC2827" w:rsidRDefault="000378AD" w:rsidP="007B18FA">
            <w:pPr>
              <w:pStyle w:val="a9"/>
              <w:ind w:firstLine="0"/>
              <w:jc w:val="right"/>
              <w:rPr>
                <w:rFonts w:ascii="Arial" w:hAnsi="Arial" w:cs="Arial"/>
                <w:b/>
                <w:bCs/>
                <w:sz w:val="24"/>
              </w:rPr>
            </w:pPr>
            <w:r w:rsidRPr="00AC2827">
              <w:rPr>
                <w:rFonts w:ascii="Arial" w:hAnsi="Arial" w:cs="Arial"/>
                <w:b/>
                <w:bCs/>
                <w:sz w:val="24"/>
              </w:rPr>
              <w:t>К</w:t>
            </w:r>
            <w:r w:rsidRPr="00AC2827">
              <w:rPr>
                <w:rFonts w:ascii="Arial" w:hAnsi="Arial" w:cs="Arial"/>
                <w:b/>
                <w:bCs/>
                <w:sz w:val="24"/>
                <w:vertAlign w:val="subscript"/>
              </w:rPr>
              <w:t>з.</w:t>
            </w:r>
          </w:p>
          <w:p w:rsidR="000378AD" w:rsidRPr="00AC2827" w:rsidRDefault="000378AD" w:rsidP="007B18FA">
            <w:pPr>
              <w:pStyle w:val="a9"/>
              <w:ind w:firstLine="0"/>
              <w:jc w:val="right"/>
              <w:rPr>
                <w:rFonts w:ascii="Arial" w:hAnsi="Arial" w:cs="Arial"/>
                <w:sz w:val="24"/>
              </w:rPr>
            </w:pPr>
            <w:r w:rsidRPr="00AC2827">
              <w:rPr>
                <w:rFonts w:ascii="Arial" w:hAnsi="Arial" w:cs="Arial"/>
                <w:sz w:val="24"/>
              </w:rPr>
              <w:t>1</w:t>
            </w:r>
          </w:p>
          <w:p w:rsidR="000378AD" w:rsidRPr="00AC2827" w:rsidRDefault="00F100CE" w:rsidP="007B18FA">
            <w:pPr>
              <w:pStyle w:val="a9"/>
              <w:ind w:firstLine="0"/>
              <w:jc w:val="right"/>
              <w:rPr>
                <w:rFonts w:ascii="Arial" w:hAnsi="Arial" w:cs="Arial"/>
                <w:sz w:val="24"/>
              </w:rPr>
            </w:pPr>
            <w:r>
              <w:rPr>
                <w:rFonts w:ascii="Arial" w:hAnsi="Arial" w:cs="Arial"/>
                <w:noProof/>
                <w:sz w:val="24"/>
              </w:rPr>
              <w:pict>
                <v:line id="_x0000_s1027" style="position:absolute;left:0;text-align:left;z-index:251809792" from="-5.9pt,10.6pt" to="430.6pt,10.6pt">
                  <v:stroke endarrow="block"/>
                </v:line>
              </w:pict>
            </w:r>
            <w:r>
              <w:rPr>
                <w:rFonts w:ascii="Arial" w:hAnsi="Arial" w:cs="Arial"/>
                <w:noProof/>
                <w:sz w:val="24"/>
              </w:rPr>
              <w:pict>
                <v:shapetype id="_x0000_t32" coordsize="21600,21600" o:spt="32" o:oned="t" path="m,l21600,21600e" filled="f">
                  <v:path arrowok="t" fillok="f" o:connecttype="none"/>
                  <o:lock v:ext="edit" shapetype="t"/>
                </v:shapetype>
                <v:shape id="_x0000_s1043" type="#_x0000_t32" style="position:absolute;left:0;text-align:left;margin-left:89.1pt;margin-top:17.3pt;width:96.35pt;height:87pt;z-index:251826176" o:connectortype="straight"/>
              </w:pict>
            </w:r>
            <w:r w:rsidR="000378AD" w:rsidRPr="00AC2827">
              <w:rPr>
                <w:rFonts w:ascii="Arial" w:hAnsi="Arial" w:cs="Arial"/>
                <w:sz w:val="24"/>
              </w:rPr>
              <w:t>0,9</w:t>
            </w:r>
          </w:p>
          <w:p w:rsidR="000378AD" w:rsidRPr="00AC2827" w:rsidRDefault="000378AD" w:rsidP="007B18FA">
            <w:pPr>
              <w:pStyle w:val="a9"/>
              <w:ind w:firstLine="0"/>
              <w:jc w:val="right"/>
              <w:rPr>
                <w:rFonts w:ascii="Arial" w:hAnsi="Arial" w:cs="Arial"/>
                <w:sz w:val="24"/>
              </w:rPr>
            </w:pPr>
            <w:r w:rsidRPr="00AC2827">
              <w:rPr>
                <w:rFonts w:ascii="Arial" w:hAnsi="Arial" w:cs="Arial"/>
                <w:sz w:val="24"/>
              </w:rPr>
              <w:t>0,8</w:t>
            </w:r>
          </w:p>
          <w:p w:rsidR="000378AD" w:rsidRPr="00AC2827" w:rsidRDefault="00F100CE" w:rsidP="007B18FA">
            <w:pPr>
              <w:pStyle w:val="a9"/>
              <w:ind w:firstLine="0"/>
              <w:jc w:val="right"/>
              <w:rPr>
                <w:rFonts w:ascii="Arial" w:hAnsi="Arial" w:cs="Arial"/>
                <w:sz w:val="24"/>
              </w:rPr>
            </w:pPr>
            <w:r>
              <w:rPr>
                <w:rFonts w:ascii="Arial" w:hAnsi="Arial" w:cs="Arial"/>
                <w:noProof/>
                <w:sz w:val="24"/>
              </w:rPr>
              <w:pict>
                <v:shape id="_x0000_s1044" type="#_x0000_t32" style="position:absolute;left:0;text-align:left;margin-left:89.1pt;margin-top:5.35pt;width:96.35pt;height:89.25pt;flip:x y;z-index:251827200" o:connectortype="straight"/>
              </w:pict>
            </w:r>
            <w:r w:rsidR="000378AD" w:rsidRPr="00AC2827">
              <w:rPr>
                <w:rFonts w:ascii="Arial" w:hAnsi="Arial" w:cs="Arial"/>
                <w:sz w:val="24"/>
              </w:rPr>
              <w:t>0,7</w:t>
            </w:r>
          </w:p>
          <w:p w:rsidR="000378AD" w:rsidRPr="00AC2827" w:rsidRDefault="00F100CE" w:rsidP="007B18FA">
            <w:pPr>
              <w:pStyle w:val="a9"/>
              <w:ind w:firstLine="0"/>
              <w:jc w:val="right"/>
              <w:rPr>
                <w:rFonts w:ascii="Arial" w:hAnsi="Arial" w:cs="Arial"/>
                <w:sz w:val="24"/>
              </w:rPr>
            </w:pPr>
            <w:r>
              <w:rPr>
                <w:rFonts w:ascii="Arial" w:hAnsi="Arial" w:cs="Arial"/>
                <w:noProof/>
                <w:sz w:val="24"/>
              </w:rPr>
              <w:pict>
                <v:shape id="_x0000_s1045" type="#_x0000_t32" style="position:absolute;left:0;text-align:left;margin-left:89.1pt;margin-top:20.75pt;width:96.35pt;height:87pt;flip:x y;z-index:251828224" o:connectortype="straight"/>
              </w:pict>
            </w:r>
            <w:r w:rsidR="000378AD" w:rsidRPr="00AC2827">
              <w:rPr>
                <w:rFonts w:ascii="Arial" w:hAnsi="Arial" w:cs="Arial"/>
                <w:sz w:val="24"/>
              </w:rPr>
              <w:t>0,6</w:t>
            </w:r>
          </w:p>
          <w:p w:rsidR="000378AD" w:rsidRPr="00AC2827" w:rsidRDefault="000378AD" w:rsidP="007B18FA">
            <w:pPr>
              <w:pStyle w:val="a9"/>
              <w:ind w:firstLine="0"/>
              <w:jc w:val="right"/>
              <w:rPr>
                <w:rFonts w:ascii="Arial" w:hAnsi="Arial" w:cs="Arial"/>
                <w:sz w:val="24"/>
              </w:rPr>
            </w:pPr>
            <w:r w:rsidRPr="00AC2827">
              <w:rPr>
                <w:rFonts w:ascii="Arial" w:hAnsi="Arial" w:cs="Arial"/>
                <w:sz w:val="24"/>
              </w:rPr>
              <w:t>0,5</w:t>
            </w:r>
          </w:p>
          <w:p w:rsidR="000378AD" w:rsidRPr="00AC2827" w:rsidRDefault="00F100CE" w:rsidP="007B18FA">
            <w:pPr>
              <w:pStyle w:val="a9"/>
              <w:ind w:firstLine="0"/>
              <w:jc w:val="right"/>
              <w:rPr>
                <w:rFonts w:ascii="Arial" w:hAnsi="Arial" w:cs="Arial"/>
                <w:sz w:val="24"/>
              </w:rPr>
            </w:pPr>
            <w:r>
              <w:rPr>
                <w:rFonts w:ascii="Arial" w:hAnsi="Arial" w:cs="Arial"/>
                <w:noProof/>
                <w:sz w:val="24"/>
              </w:rPr>
              <w:pict>
                <v:shape id="_x0000_s1046" type="#_x0000_t32" style="position:absolute;left:0;text-align:left;margin-left:89.1pt;margin-top:13.3pt;width:96.35pt;height:84.75pt;flip:x y;z-index:251829248" o:connectortype="straight"/>
              </w:pict>
            </w:r>
            <w:r w:rsidR="000378AD" w:rsidRPr="00AC2827">
              <w:rPr>
                <w:rFonts w:ascii="Arial" w:hAnsi="Arial" w:cs="Arial"/>
                <w:sz w:val="24"/>
              </w:rPr>
              <w:t>0,4</w:t>
            </w:r>
          </w:p>
          <w:p w:rsidR="000378AD" w:rsidRPr="00AC2827" w:rsidRDefault="000378AD" w:rsidP="007B18FA">
            <w:pPr>
              <w:pStyle w:val="a9"/>
              <w:ind w:firstLine="0"/>
              <w:jc w:val="right"/>
              <w:rPr>
                <w:rFonts w:ascii="Arial" w:hAnsi="Arial" w:cs="Arial"/>
                <w:sz w:val="24"/>
              </w:rPr>
            </w:pPr>
            <w:r w:rsidRPr="00AC2827">
              <w:rPr>
                <w:rFonts w:ascii="Arial" w:hAnsi="Arial" w:cs="Arial"/>
                <w:sz w:val="24"/>
              </w:rPr>
              <w:t>0,3</w:t>
            </w:r>
          </w:p>
          <w:p w:rsidR="000378AD" w:rsidRPr="00AC2827" w:rsidRDefault="00F100CE" w:rsidP="007B18FA">
            <w:pPr>
              <w:pStyle w:val="a9"/>
              <w:ind w:firstLine="0"/>
              <w:jc w:val="right"/>
              <w:rPr>
                <w:rFonts w:ascii="Arial" w:hAnsi="Arial" w:cs="Arial"/>
                <w:sz w:val="24"/>
              </w:rPr>
            </w:pPr>
            <w:r>
              <w:rPr>
                <w:rFonts w:ascii="Arial" w:hAnsi="Arial" w:cs="Arial"/>
                <w:noProof/>
                <w:sz w:val="24"/>
              </w:rPr>
              <w:pict>
                <v:shape id="_x0000_s1047" type="#_x0000_t32" style="position:absolute;left:0;text-align:left;margin-left:89.1pt;margin-top:5.85pt;width:60.35pt;height:52.8pt;z-index:251830272" o:connectortype="straight"/>
              </w:pict>
            </w:r>
            <w:r w:rsidR="000378AD" w:rsidRPr="00AC2827">
              <w:rPr>
                <w:rFonts w:ascii="Arial" w:hAnsi="Arial" w:cs="Arial"/>
                <w:sz w:val="24"/>
              </w:rPr>
              <w:t>0,2</w:t>
            </w:r>
          </w:p>
          <w:p w:rsidR="000378AD" w:rsidRPr="00AC2827" w:rsidRDefault="000378AD" w:rsidP="007B18FA">
            <w:pPr>
              <w:pStyle w:val="a9"/>
              <w:ind w:firstLine="0"/>
              <w:jc w:val="right"/>
              <w:rPr>
                <w:rFonts w:ascii="Arial" w:hAnsi="Arial" w:cs="Arial"/>
                <w:sz w:val="24"/>
              </w:rPr>
            </w:pPr>
            <w:r w:rsidRPr="00AC2827">
              <w:rPr>
                <w:rFonts w:ascii="Arial" w:hAnsi="Arial" w:cs="Arial"/>
                <w:sz w:val="24"/>
              </w:rPr>
              <w:t>0,1</w:t>
            </w:r>
          </w:p>
          <w:p w:rsidR="000378AD" w:rsidRPr="00AC2827" w:rsidRDefault="00F100CE" w:rsidP="007B18FA">
            <w:pPr>
              <w:pStyle w:val="a9"/>
              <w:ind w:firstLine="0"/>
              <w:jc w:val="right"/>
              <w:rPr>
                <w:rFonts w:ascii="Arial" w:hAnsi="Arial" w:cs="Arial"/>
                <w:sz w:val="24"/>
              </w:rPr>
            </w:pPr>
            <w:r w:rsidRPr="00F100CE">
              <w:rPr>
                <w:rFonts w:ascii="Arial" w:hAnsi="Arial" w:cs="Arial"/>
                <w:b/>
                <w:bCs/>
                <w:noProof/>
                <w:sz w:val="24"/>
              </w:rPr>
              <w:pict>
                <v:shape id="_x0000_s1048" type="#_x0000_t32" style="position:absolute;left:0;text-align:left;margin-left:89.1pt;margin-top:1.4pt;width:13.85pt;height:13.05pt;z-index:251831296" o:connectortype="straight"/>
              </w:pict>
            </w:r>
            <w:r w:rsidRPr="00F100CE">
              <w:rPr>
                <w:rFonts w:ascii="Arial" w:hAnsi="Arial" w:cs="Arial"/>
                <w:b/>
                <w:bCs/>
                <w:noProof/>
                <w:sz w:val="24"/>
              </w:rPr>
              <w:pict>
                <v:line id="_x0000_s1028" style="position:absolute;left:0;text-align:left;z-index:251810816" from="-5.9pt,14.45pt" to="430.6pt,14.45pt">
                  <v:stroke endarrow="block"/>
                </v:line>
              </w:pict>
            </w:r>
          </w:p>
        </w:tc>
        <w:tc>
          <w:tcPr>
            <w:tcW w:w="1875" w:type="dxa"/>
            <w:tcBorders>
              <w:top w:val="nil"/>
              <w:left w:val="nil"/>
              <w:bottom w:val="nil"/>
              <w:right w:val="nil"/>
            </w:tcBorders>
          </w:tcPr>
          <w:p w:rsidR="000378AD" w:rsidRPr="00AC2827" w:rsidRDefault="000378AD" w:rsidP="007B18FA">
            <w:pPr>
              <w:pStyle w:val="a9"/>
              <w:ind w:firstLine="0"/>
              <w:jc w:val="center"/>
              <w:rPr>
                <w:rFonts w:ascii="Arial" w:hAnsi="Arial" w:cs="Arial"/>
                <w:sz w:val="24"/>
              </w:rPr>
            </w:pPr>
          </w:p>
          <w:p w:rsidR="000378AD" w:rsidRPr="00AC2827" w:rsidRDefault="00F100CE" w:rsidP="007B18FA">
            <w:pPr>
              <w:pStyle w:val="a9"/>
              <w:ind w:firstLine="0"/>
              <w:jc w:val="center"/>
              <w:rPr>
                <w:rFonts w:ascii="Arial" w:hAnsi="Arial" w:cs="Arial"/>
                <w:sz w:val="24"/>
              </w:rPr>
            </w:pPr>
            <w:r>
              <w:rPr>
                <w:rFonts w:ascii="Arial" w:hAnsi="Arial" w:cs="Arial"/>
                <w:noProof/>
                <w:sz w:val="24"/>
              </w:rPr>
              <w:pict>
                <v:shape id="_x0000_s1042" type="#_x0000_t32" style="position:absolute;left:0;text-align:left;margin-left:20.4pt;margin-top:32.7pt;width:67.5pt;height:61.45pt;z-index:251825152" o:connectortype="straight"/>
              </w:pict>
            </w:r>
            <w:r>
              <w:rPr>
                <w:rFonts w:ascii="Arial" w:hAnsi="Arial" w:cs="Arial"/>
                <w:noProof/>
                <w:sz w:val="24"/>
              </w:rPr>
              <w:pict>
                <v:shape id="_x0000_s1041" type="#_x0000_t32" style="position:absolute;left:0;text-align:left;margin-left:51.9pt;margin-top:32.7pt;width:36pt;height:29.95pt;z-index:251824128" o:connectortype="straight"/>
              </w:pict>
            </w:r>
            <w:r>
              <w:rPr>
                <w:rFonts w:ascii="Arial" w:hAnsi="Arial" w:cs="Arial"/>
                <w:noProof/>
                <w:sz w:val="24"/>
              </w:rPr>
              <w:pict>
                <v:shape id="_x0000_s1036" type="#_x0000_t32" style="position:absolute;left:0;text-align:left;margin-left:87.9pt;margin-top:28.9pt;width:180pt;height:177pt;flip:x;z-index:251819008" o:connectortype="straight"/>
              </w:pict>
            </w:r>
            <w:r>
              <w:rPr>
                <w:rFonts w:ascii="Arial" w:hAnsi="Arial" w:cs="Arial"/>
                <w:noProof/>
                <w:sz w:val="24"/>
              </w:rPr>
              <w:pict>
                <v:shape id="_x0000_s1035" type="#_x0000_t32" style="position:absolute;left:0;text-align:left;margin-left:87.9pt;margin-top:19.15pt;width:152.25pt;height:149.25pt;flip:x;z-index:251817984" o:connectortype="straight"/>
              </w:pict>
            </w:r>
            <w:r>
              <w:rPr>
                <w:rFonts w:ascii="Arial" w:hAnsi="Arial" w:cs="Arial"/>
                <w:noProof/>
                <w:sz w:val="24"/>
              </w:rPr>
              <w:pict>
                <v:shape id="_x0000_s1033" type="#_x0000_t32" style="position:absolute;left:0;text-align:left;margin-left:87.9pt;margin-top:19.15pt;width:88.5pt;height:84pt;flip:x;z-index:251815936" o:connectortype="straight"/>
              </w:pict>
            </w:r>
            <w:r>
              <w:rPr>
                <w:rFonts w:ascii="Arial" w:hAnsi="Arial" w:cs="Arial"/>
                <w:noProof/>
                <w:sz w:val="24"/>
              </w:rPr>
              <w:pict>
                <v:shape id="_x0000_s1034" type="#_x0000_t32" style="position:absolute;left:0;text-align:left;margin-left:87.9pt;margin-top:19.15pt;width:119.25pt;height:115.5pt;flip:x;z-index:251816960" o:connectortype="straight"/>
              </w:pict>
            </w:r>
            <w:r>
              <w:rPr>
                <w:rFonts w:ascii="Arial" w:hAnsi="Arial" w:cs="Arial"/>
                <w:noProof/>
                <w:sz w:val="24"/>
              </w:rPr>
              <w:pict>
                <v:shape id="_x0000_s1032" type="#_x0000_t32" style="position:absolute;left:0;text-align:left;margin-left:87.9pt;margin-top:19.15pt;width:53.25pt;height:52.5pt;flip:x;z-index:251814912" o:connectortype="straight"/>
              </w:pict>
            </w:r>
            <w:r>
              <w:rPr>
                <w:rFonts w:ascii="Arial" w:hAnsi="Arial" w:cs="Arial"/>
                <w:noProof/>
                <w:sz w:val="24"/>
              </w:rPr>
              <w:pict>
                <v:shape id="_x0000_s1030" type="#_x0000_t32" style="position:absolute;left:0;text-align:left;margin-left:87.9pt;margin-top:19.15pt;width:180pt;height:0;z-index:251812864" o:connectortype="straight"/>
              </w:pict>
            </w:r>
            <w:r>
              <w:rPr>
                <w:rFonts w:ascii="Arial" w:hAnsi="Arial" w:cs="Arial"/>
                <w:noProof/>
                <w:sz w:val="24"/>
              </w:rPr>
              <w:pict>
                <v:shape id="_x0000_s1029" type="#_x0000_t32" style="position:absolute;left:0;text-align:left;margin-left:87.9pt;margin-top:19.15pt;width:0;height:222pt;flip:y;z-index:251811840" o:connectortype="straight"/>
              </w:pict>
            </w:r>
          </w:p>
        </w:tc>
        <w:tc>
          <w:tcPr>
            <w:tcW w:w="1800" w:type="dxa"/>
            <w:tcBorders>
              <w:top w:val="nil"/>
              <w:left w:val="nil"/>
              <w:bottom w:val="nil"/>
              <w:right w:val="nil"/>
            </w:tcBorders>
          </w:tcPr>
          <w:p w:rsidR="000378AD" w:rsidRPr="00AC2827" w:rsidRDefault="00F100CE" w:rsidP="007B18FA">
            <w:pPr>
              <w:pStyle w:val="a9"/>
              <w:ind w:firstLine="0"/>
              <w:jc w:val="center"/>
              <w:rPr>
                <w:rFonts w:ascii="Arial" w:hAnsi="Arial" w:cs="Arial"/>
                <w:sz w:val="24"/>
              </w:rPr>
            </w:pPr>
            <w:r>
              <w:rPr>
                <w:rFonts w:ascii="Arial" w:hAnsi="Arial" w:cs="Arial"/>
                <w:noProof/>
                <w:sz w:val="24"/>
              </w:rPr>
              <w:pict>
                <v:shape id="_x0000_s1038" type="#_x0000_t32" style="position:absolute;left:0;text-align:left;margin-left:47.4pt;margin-top:131.25pt;width:126.75pt;height:126.3pt;flip:x;z-index:251821056;mso-position-horizontal-relative:text;mso-position-vertical-relative:text" o:connectortype="straight"/>
              </w:pict>
            </w:r>
            <w:r>
              <w:rPr>
                <w:rFonts w:ascii="Arial" w:hAnsi="Arial" w:cs="Arial"/>
                <w:noProof/>
                <w:sz w:val="24"/>
              </w:rPr>
              <w:pict>
                <v:shape id="_x0000_s1037" type="#_x0000_t32" style="position:absolute;left:0;text-align:left;margin-left:6.9pt;margin-top:90pt;width:167.25pt;height:167.55pt;flip:x;z-index:251820032;mso-position-horizontal-relative:text;mso-position-vertical-relative:text" o:connectortype="straight"/>
              </w:pict>
            </w:r>
          </w:p>
        </w:tc>
        <w:tc>
          <w:tcPr>
            <w:tcW w:w="1800" w:type="dxa"/>
            <w:tcBorders>
              <w:top w:val="nil"/>
              <w:left w:val="nil"/>
              <w:bottom w:val="nil"/>
              <w:right w:val="nil"/>
            </w:tcBorders>
          </w:tcPr>
          <w:p w:rsidR="000378AD" w:rsidRPr="00AC2827" w:rsidRDefault="00F100CE" w:rsidP="007B18FA">
            <w:pPr>
              <w:pStyle w:val="a9"/>
              <w:ind w:firstLine="0"/>
              <w:jc w:val="center"/>
              <w:rPr>
                <w:rFonts w:ascii="Arial" w:hAnsi="Arial" w:cs="Arial"/>
                <w:sz w:val="24"/>
              </w:rPr>
            </w:pPr>
            <w:r>
              <w:rPr>
                <w:rFonts w:ascii="Arial" w:hAnsi="Arial" w:cs="Arial"/>
                <w:noProof/>
                <w:sz w:val="24"/>
              </w:rPr>
              <w:pict>
                <v:shape id="_x0000_s1040" type="#_x0000_t32" style="position:absolute;left:0;text-align:left;margin-left:40.65pt;margin-top:218.25pt;width:43.5pt;height:39.3pt;flip:x;z-index:251823104;mso-position-horizontal-relative:text;mso-position-vertical-relative:text" o:connectortype="straight"/>
              </w:pict>
            </w:r>
            <w:r>
              <w:rPr>
                <w:rFonts w:ascii="Arial" w:hAnsi="Arial" w:cs="Arial"/>
                <w:noProof/>
                <w:sz w:val="24"/>
              </w:rPr>
              <w:pict>
                <v:shape id="_x0000_s1039" type="#_x0000_t32" style="position:absolute;left:0;text-align:left;margin-left:-2.85pt;margin-top:172.5pt;width:87pt;height:85.05pt;flip:x;z-index:251822080;mso-position-horizontal-relative:text;mso-position-vertical-relative:text" o:connectortype="straight"/>
              </w:pict>
            </w:r>
            <w:r>
              <w:rPr>
                <w:rFonts w:ascii="Arial" w:hAnsi="Arial" w:cs="Arial"/>
                <w:noProof/>
                <w:sz w:val="24"/>
              </w:rPr>
              <w:pict>
                <v:shape id="_x0000_s1031" type="#_x0000_t32" style="position:absolute;left:0;text-align:left;margin-left:84.15pt;margin-top:41.25pt;width:.05pt;height:222pt;flip:y;z-index:251813888;mso-position-horizontal-relative:text;mso-position-vertical-relative:text" o:connectortype="straight"/>
              </w:pict>
            </w:r>
          </w:p>
        </w:tc>
        <w:tc>
          <w:tcPr>
            <w:tcW w:w="1800" w:type="dxa"/>
            <w:tcBorders>
              <w:top w:val="nil"/>
              <w:left w:val="nil"/>
              <w:bottom w:val="nil"/>
              <w:right w:val="nil"/>
            </w:tcBorders>
          </w:tcPr>
          <w:p w:rsidR="000378AD" w:rsidRPr="00AC2827" w:rsidRDefault="000378AD" w:rsidP="007B18FA">
            <w:pPr>
              <w:pStyle w:val="a9"/>
              <w:ind w:firstLine="0"/>
              <w:rPr>
                <w:rFonts w:ascii="Arial" w:hAnsi="Arial" w:cs="Arial"/>
                <w:sz w:val="24"/>
              </w:rPr>
            </w:pPr>
          </w:p>
          <w:p w:rsidR="000378AD" w:rsidRPr="00AC2827" w:rsidRDefault="000378AD" w:rsidP="007B18FA">
            <w:pPr>
              <w:pStyle w:val="a9"/>
              <w:ind w:firstLine="0"/>
              <w:rPr>
                <w:rFonts w:ascii="Arial" w:hAnsi="Arial" w:cs="Arial"/>
                <w:sz w:val="24"/>
              </w:rPr>
            </w:pPr>
            <w:r w:rsidRPr="00AC2827">
              <w:rPr>
                <w:rFonts w:ascii="Arial" w:hAnsi="Arial" w:cs="Arial"/>
                <w:b/>
                <w:bCs/>
                <w:sz w:val="24"/>
              </w:rPr>
              <w:t xml:space="preserve">     К</w:t>
            </w:r>
            <w:r w:rsidRPr="00AC2827">
              <w:rPr>
                <w:rFonts w:ascii="Arial" w:hAnsi="Arial" w:cs="Arial"/>
                <w:b/>
                <w:bCs/>
                <w:sz w:val="24"/>
                <w:vertAlign w:val="subscript"/>
              </w:rPr>
              <w:t>ср.з.</w:t>
            </w:r>
          </w:p>
          <w:p w:rsidR="000378AD" w:rsidRPr="00AC2827" w:rsidRDefault="000378AD" w:rsidP="007B18FA">
            <w:pPr>
              <w:pStyle w:val="a9"/>
              <w:ind w:firstLine="0"/>
              <w:jc w:val="center"/>
              <w:rPr>
                <w:rFonts w:ascii="Arial" w:hAnsi="Arial" w:cs="Arial"/>
                <w:sz w:val="24"/>
              </w:rPr>
            </w:pPr>
          </w:p>
          <w:p w:rsidR="000378AD" w:rsidRPr="00AC2827" w:rsidRDefault="000378AD" w:rsidP="007B18FA">
            <w:pPr>
              <w:pStyle w:val="a9"/>
              <w:ind w:firstLine="0"/>
              <w:jc w:val="center"/>
              <w:rPr>
                <w:rFonts w:ascii="Arial" w:hAnsi="Arial" w:cs="Arial"/>
                <w:sz w:val="24"/>
              </w:rPr>
            </w:pPr>
          </w:p>
          <w:p w:rsidR="000378AD" w:rsidRPr="00AC2827" w:rsidRDefault="000378AD" w:rsidP="007B18FA">
            <w:pPr>
              <w:pStyle w:val="a9"/>
              <w:ind w:firstLine="0"/>
              <w:jc w:val="center"/>
              <w:rPr>
                <w:rFonts w:ascii="Arial" w:hAnsi="Arial" w:cs="Arial"/>
                <w:sz w:val="24"/>
              </w:rPr>
            </w:pPr>
          </w:p>
          <w:p w:rsidR="000378AD" w:rsidRPr="00AC2827" w:rsidRDefault="000378AD" w:rsidP="007B18FA">
            <w:pPr>
              <w:pStyle w:val="a9"/>
              <w:ind w:firstLine="0"/>
              <w:jc w:val="center"/>
              <w:rPr>
                <w:rFonts w:ascii="Arial" w:hAnsi="Arial" w:cs="Arial"/>
                <w:sz w:val="24"/>
              </w:rPr>
            </w:pPr>
          </w:p>
          <w:p w:rsidR="000378AD" w:rsidRPr="00AC2827" w:rsidRDefault="000378AD" w:rsidP="007B18FA">
            <w:pPr>
              <w:pStyle w:val="a9"/>
              <w:ind w:firstLine="0"/>
              <w:jc w:val="center"/>
              <w:rPr>
                <w:rFonts w:ascii="Arial" w:hAnsi="Arial" w:cs="Arial"/>
                <w:sz w:val="24"/>
              </w:rPr>
            </w:pPr>
          </w:p>
          <w:p w:rsidR="000378AD" w:rsidRPr="00AC2827" w:rsidRDefault="000378AD" w:rsidP="007B18FA">
            <w:pPr>
              <w:pStyle w:val="a9"/>
              <w:ind w:firstLine="0"/>
              <w:jc w:val="center"/>
              <w:rPr>
                <w:rFonts w:ascii="Arial" w:hAnsi="Arial" w:cs="Arial"/>
                <w:sz w:val="24"/>
              </w:rPr>
            </w:pPr>
          </w:p>
          <w:p w:rsidR="000378AD" w:rsidRPr="00AC2827" w:rsidRDefault="000378AD" w:rsidP="007B18FA">
            <w:pPr>
              <w:pStyle w:val="a9"/>
              <w:ind w:firstLine="0"/>
              <w:jc w:val="center"/>
              <w:rPr>
                <w:rFonts w:ascii="Arial" w:hAnsi="Arial" w:cs="Arial"/>
                <w:sz w:val="24"/>
              </w:rPr>
            </w:pPr>
          </w:p>
          <w:p w:rsidR="000378AD" w:rsidRPr="00AC2827" w:rsidRDefault="000378AD" w:rsidP="007B18FA">
            <w:pPr>
              <w:pStyle w:val="a9"/>
              <w:ind w:firstLine="0"/>
              <w:jc w:val="center"/>
              <w:rPr>
                <w:rFonts w:ascii="Arial" w:hAnsi="Arial" w:cs="Arial"/>
                <w:sz w:val="24"/>
              </w:rPr>
            </w:pPr>
          </w:p>
          <w:p w:rsidR="000378AD" w:rsidRPr="00AC2827" w:rsidRDefault="000378AD" w:rsidP="007B18FA">
            <w:pPr>
              <w:pStyle w:val="a9"/>
              <w:ind w:firstLine="0"/>
              <w:jc w:val="center"/>
              <w:rPr>
                <w:rFonts w:ascii="Arial" w:hAnsi="Arial" w:cs="Arial"/>
                <w:sz w:val="24"/>
              </w:rPr>
            </w:pPr>
          </w:p>
        </w:tc>
      </w:tr>
      <w:tr w:rsidR="000378AD" w:rsidRPr="00AC2827" w:rsidTr="007B18FA">
        <w:tc>
          <w:tcPr>
            <w:tcW w:w="1951" w:type="dxa"/>
            <w:tcBorders>
              <w:top w:val="nil"/>
              <w:bottom w:val="single" w:sz="4" w:space="0" w:color="auto"/>
              <w:right w:val="nil"/>
            </w:tcBorders>
          </w:tcPr>
          <w:p w:rsidR="000378AD" w:rsidRPr="00AC2827" w:rsidRDefault="000378AD" w:rsidP="007B18FA">
            <w:pPr>
              <w:pStyle w:val="a9"/>
              <w:spacing w:before="0"/>
              <w:ind w:firstLine="0"/>
              <w:jc w:val="left"/>
              <w:rPr>
                <w:rFonts w:ascii="Arial" w:hAnsi="Arial" w:cs="Arial"/>
                <w:sz w:val="24"/>
              </w:rPr>
            </w:pPr>
            <w:r w:rsidRPr="00AC2827">
              <w:rPr>
                <w:rFonts w:ascii="Arial" w:hAnsi="Arial" w:cs="Arial"/>
                <w:sz w:val="24"/>
              </w:rPr>
              <w:t>Количество</w:t>
            </w:r>
          </w:p>
          <w:p w:rsidR="000378AD" w:rsidRPr="00AC2827" w:rsidRDefault="000378AD" w:rsidP="007B18FA">
            <w:pPr>
              <w:pStyle w:val="a9"/>
              <w:spacing w:before="0"/>
              <w:ind w:firstLine="0"/>
              <w:jc w:val="left"/>
              <w:rPr>
                <w:rFonts w:ascii="Arial" w:hAnsi="Arial" w:cs="Arial"/>
                <w:sz w:val="24"/>
              </w:rPr>
            </w:pPr>
            <w:r w:rsidRPr="00AC2827">
              <w:rPr>
                <w:rFonts w:ascii="Arial" w:hAnsi="Arial" w:cs="Arial"/>
                <w:sz w:val="24"/>
              </w:rPr>
              <w:t xml:space="preserve">единиц </w:t>
            </w:r>
          </w:p>
          <w:p w:rsidR="000378AD" w:rsidRPr="00AC2827" w:rsidRDefault="000378AD" w:rsidP="007B18FA">
            <w:pPr>
              <w:pStyle w:val="a9"/>
              <w:spacing w:before="0"/>
              <w:ind w:firstLine="0"/>
              <w:jc w:val="left"/>
              <w:rPr>
                <w:rFonts w:ascii="Arial" w:hAnsi="Arial" w:cs="Arial"/>
                <w:sz w:val="24"/>
              </w:rPr>
            </w:pPr>
            <w:r w:rsidRPr="00AC2827">
              <w:rPr>
                <w:rFonts w:ascii="Arial" w:hAnsi="Arial" w:cs="Arial"/>
                <w:sz w:val="24"/>
              </w:rPr>
              <w:t xml:space="preserve">оборудования  </w:t>
            </w:r>
          </w:p>
        </w:tc>
        <w:tc>
          <w:tcPr>
            <w:tcW w:w="1875" w:type="dxa"/>
            <w:tcBorders>
              <w:top w:val="nil"/>
              <w:left w:val="nil"/>
            </w:tcBorders>
          </w:tcPr>
          <w:p w:rsidR="000378AD" w:rsidRPr="00AC2827" w:rsidRDefault="000378AD" w:rsidP="007B18FA">
            <w:pPr>
              <w:pStyle w:val="a9"/>
              <w:ind w:firstLine="0"/>
              <w:jc w:val="center"/>
              <w:rPr>
                <w:rFonts w:ascii="Arial" w:hAnsi="Arial" w:cs="Arial"/>
                <w:i/>
                <w:iCs/>
                <w:sz w:val="24"/>
              </w:rPr>
            </w:pPr>
            <w:r w:rsidRPr="00AC2827">
              <w:rPr>
                <w:rFonts w:ascii="Arial" w:hAnsi="Arial" w:cs="Arial"/>
                <w:i/>
                <w:iCs/>
                <w:sz w:val="24"/>
              </w:rPr>
              <w:t>3</w:t>
            </w:r>
          </w:p>
        </w:tc>
        <w:tc>
          <w:tcPr>
            <w:tcW w:w="3600" w:type="dxa"/>
            <w:gridSpan w:val="2"/>
            <w:tcBorders>
              <w:top w:val="nil"/>
            </w:tcBorders>
          </w:tcPr>
          <w:p w:rsidR="000378AD" w:rsidRPr="00AC2827" w:rsidRDefault="000378AD" w:rsidP="007B18FA">
            <w:pPr>
              <w:pStyle w:val="a9"/>
              <w:ind w:firstLine="0"/>
              <w:jc w:val="center"/>
              <w:rPr>
                <w:rFonts w:ascii="Arial" w:hAnsi="Arial" w:cs="Arial"/>
                <w:i/>
                <w:iCs/>
                <w:sz w:val="24"/>
              </w:rPr>
            </w:pPr>
            <w:r w:rsidRPr="00AC2827">
              <w:rPr>
                <w:rFonts w:ascii="Arial" w:hAnsi="Arial" w:cs="Arial"/>
                <w:i/>
                <w:iCs/>
                <w:sz w:val="24"/>
              </w:rPr>
              <w:t>6</w:t>
            </w:r>
          </w:p>
        </w:tc>
        <w:tc>
          <w:tcPr>
            <w:tcW w:w="1800" w:type="dxa"/>
            <w:tcBorders>
              <w:top w:val="nil"/>
              <w:bottom w:val="nil"/>
              <w:right w:val="nil"/>
            </w:tcBorders>
          </w:tcPr>
          <w:p w:rsidR="000378AD" w:rsidRPr="00AC2827" w:rsidRDefault="000378AD" w:rsidP="007B18FA">
            <w:pPr>
              <w:pStyle w:val="a9"/>
              <w:ind w:firstLine="0"/>
              <w:jc w:val="center"/>
              <w:rPr>
                <w:rFonts w:ascii="Arial" w:hAnsi="Arial" w:cs="Arial"/>
                <w:b/>
                <w:bCs/>
                <w:sz w:val="24"/>
              </w:rPr>
            </w:pPr>
            <w:r w:rsidRPr="00AC2827">
              <w:rPr>
                <w:rFonts w:ascii="Arial" w:hAnsi="Arial" w:cs="Arial"/>
                <w:b/>
                <w:bCs/>
                <w:sz w:val="24"/>
              </w:rPr>
              <w:t>К</w:t>
            </w:r>
            <w:r w:rsidRPr="00AC2827">
              <w:rPr>
                <w:rFonts w:ascii="Arial" w:hAnsi="Arial" w:cs="Arial"/>
                <w:b/>
                <w:bCs/>
                <w:sz w:val="24"/>
                <w:vertAlign w:val="subscript"/>
              </w:rPr>
              <w:t>оп.обр.</w:t>
            </w:r>
          </w:p>
        </w:tc>
      </w:tr>
      <w:tr w:rsidR="000378AD" w:rsidRPr="00AC2827" w:rsidTr="007B18FA">
        <w:tc>
          <w:tcPr>
            <w:tcW w:w="1951" w:type="dxa"/>
            <w:tcBorders>
              <w:right w:val="nil"/>
            </w:tcBorders>
          </w:tcPr>
          <w:p w:rsidR="000378AD" w:rsidRPr="00AC2827" w:rsidRDefault="000378AD" w:rsidP="007B18FA">
            <w:pPr>
              <w:pStyle w:val="a9"/>
              <w:spacing w:before="0"/>
              <w:ind w:firstLine="0"/>
              <w:jc w:val="left"/>
              <w:rPr>
                <w:rFonts w:ascii="Arial" w:hAnsi="Arial" w:cs="Arial"/>
                <w:sz w:val="24"/>
              </w:rPr>
            </w:pPr>
            <w:r w:rsidRPr="00AC2827">
              <w:rPr>
                <w:rFonts w:ascii="Arial" w:hAnsi="Arial" w:cs="Arial"/>
                <w:sz w:val="24"/>
              </w:rPr>
              <w:t>Тип, модель, оборудования</w:t>
            </w:r>
          </w:p>
        </w:tc>
        <w:tc>
          <w:tcPr>
            <w:tcW w:w="1875" w:type="dxa"/>
            <w:tcBorders>
              <w:left w:val="nil"/>
            </w:tcBorders>
          </w:tcPr>
          <w:p w:rsidR="000378AD" w:rsidRPr="00AC2827" w:rsidRDefault="000378AD" w:rsidP="007B18FA">
            <w:pPr>
              <w:pStyle w:val="a9"/>
              <w:ind w:firstLine="0"/>
              <w:jc w:val="center"/>
              <w:rPr>
                <w:rFonts w:ascii="Arial" w:hAnsi="Arial" w:cs="Arial"/>
                <w:sz w:val="24"/>
              </w:rPr>
            </w:pPr>
            <w:r w:rsidRPr="00AC2827">
              <w:rPr>
                <w:rFonts w:ascii="Arial" w:hAnsi="Arial" w:cs="Arial"/>
                <w:sz w:val="24"/>
              </w:rPr>
              <w:t xml:space="preserve">Плитный </w:t>
            </w:r>
          </w:p>
          <w:p w:rsidR="000378AD" w:rsidRPr="00AC2827" w:rsidRDefault="000378AD" w:rsidP="007B18FA">
            <w:pPr>
              <w:pStyle w:val="a9"/>
              <w:ind w:firstLine="0"/>
              <w:jc w:val="center"/>
              <w:rPr>
                <w:rFonts w:ascii="Arial" w:hAnsi="Arial" w:cs="Arial"/>
                <w:sz w:val="24"/>
              </w:rPr>
            </w:pPr>
            <w:r w:rsidRPr="00AC2827">
              <w:rPr>
                <w:rFonts w:ascii="Arial" w:hAnsi="Arial" w:cs="Arial"/>
                <w:sz w:val="24"/>
              </w:rPr>
              <w:t>настил</w:t>
            </w:r>
          </w:p>
        </w:tc>
        <w:tc>
          <w:tcPr>
            <w:tcW w:w="3600" w:type="dxa"/>
            <w:gridSpan w:val="2"/>
          </w:tcPr>
          <w:p w:rsidR="000378AD" w:rsidRPr="00AC2827" w:rsidRDefault="000378AD" w:rsidP="007B18FA">
            <w:pPr>
              <w:pStyle w:val="a9"/>
              <w:ind w:firstLine="0"/>
              <w:jc w:val="center"/>
              <w:rPr>
                <w:rFonts w:ascii="Arial" w:hAnsi="Arial" w:cs="Arial"/>
                <w:sz w:val="24"/>
              </w:rPr>
            </w:pPr>
            <w:r w:rsidRPr="00AC2827">
              <w:rPr>
                <w:rFonts w:ascii="Arial" w:hAnsi="Arial" w:cs="Arial"/>
                <w:sz w:val="24"/>
              </w:rPr>
              <w:t>п/а ПДГ-601</w:t>
            </w:r>
          </w:p>
        </w:tc>
        <w:tc>
          <w:tcPr>
            <w:tcW w:w="1800" w:type="dxa"/>
            <w:tcBorders>
              <w:top w:val="nil"/>
              <w:bottom w:val="nil"/>
              <w:right w:val="nil"/>
            </w:tcBorders>
          </w:tcPr>
          <w:p w:rsidR="000378AD" w:rsidRPr="00AC2827" w:rsidRDefault="000378AD" w:rsidP="007B18FA">
            <w:pPr>
              <w:pStyle w:val="a9"/>
              <w:ind w:firstLine="0"/>
              <w:jc w:val="center"/>
              <w:rPr>
                <w:rFonts w:ascii="Arial" w:hAnsi="Arial" w:cs="Arial"/>
                <w:sz w:val="24"/>
              </w:rPr>
            </w:pPr>
          </w:p>
        </w:tc>
      </w:tr>
    </w:tbl>
    <w:p w:rsidR="000378AD" w:rsidRPr="00AC2827" w:rsidRDefault="000378AD" w:rsidP="000378AD">
      <w:pPr>
        <w:pStyle w:val="a9"/>
        <w:jc w:val="center"/>
        <w:rPr>
          <w:rFonts w:ascii="Arial" w:hAnsi="Arial" w:cs="Arial"/>
          <w:sz w:val="24"/>
        </w:rPr>
      </w:pPr>
    </w:p>
    <w:p w:rsidR="000378AD" w:rsidRPr="00AC2827" w:rsidRDefault="000378AD" w:rsidP="000378AD">
      <w:pPr>
        <w:pStyle w:val="a9"/>
        <w:jc w:val="center"/>
        <w:rPr>
          <w:rFonts w:ascii="Arial" w:hAnsi="Arial" w:cs="Arial"/>
          <w:sz w:val="24"/>
        </w:rPr>
      </w:pPr>
    </w:p>
    <w:p w:rsidR="000378AD" w:rsidRPr="00AC2827" w:rsidRDefault="000378AD" w:rsidP="000378AD">
      <w:pPr>
        <w:pStyle w:val="a9"/>
        <w:jc w:val="center"/>
        <w:rPr>
          <w:rFonts w:ascii="Arial" w:hAnsi="Arial" w:cs="Arial"/>
          <w:b/>
          <w:bCs/>
          <w:i/>
          <w:iCs/>
          <w:sz w:val="24"/>
        </w:rPr>
      </w:pPr>
      <w:r w:rsidRPr="00AC2827">
        <w:rPr>
          <w:rFonts w:ascii="Arial" w:hAnsi="Arial" w:cs="Arial"/>
          <w:b/>
          <w:bCs/>
          <w:i/>
          <w:iCs/>
          <w:sz w:val="24"/>
        </w:rPr>
        <w:t>Рис. 1.</w:t>
      </w:r>
    </w:p>
    <w:p w:rsidR="000378AD" w:rsidRPr="00AC2827" w:rsidRDefault="000378AD" w:rsidP="000378AD">
      <w:pPr>
        <w:pStyle w:val="a9"/>
        <w:jc w:val="center"/>
        <w:rPr>
          <w:rFonts w:ascii="Arial" w:hAnsi="Arial" w:cs="Arial"/>
          <w:sz w:val="24"/>
        </w:rPr>
      </w:pPr>
    </w:p>
    <w:p w:rsidR="000378AD" w:rsidRPr="00AC2827" w:rsidRDefault="000378AD" w:rsidP="000378AD">
      <w:pPr>
        <w:pStyle w:val="a9"/>
        <w:jc w:val="center"/>
        <w:rPr>
          <w:rFonts w:ascii="Arial" w:hAnsi="Arial" w:cs="Arial"/>
          <w:sz w:val="24"/>
        </w:rPr>
      </w:pPr>
    </w:p>
    <w:p w:rsidR="000378AD" w:rsidRPr="00AC2827" w:rsidRDefault="000378AD" w:rsidP="000378AD">
      <w:pPr>
        <w:pStyle w:val="a9"/>
        <w:rPr>
          <w:rFonts w:ascii="Arial" w:hAnsi="Arial" w:cs="Arial"/>
          <w:sz w:val="24"/>
        </w:rPr>
      </w:pPr>
      <w:r w:rsidRPr="00AC2827">
        <w:rPr>
          <w:rFonts w:ascii="Arial" w:hAnsi="Arial" w:cs="Arial"/>
          <w:sz w:val="24"/>
        </w:rPr>
        <w:t>Примечание: обязательно учащийся выбирает масштаб,</w:t>
      </w:r>
    </w:p>
    <w:p w:rsidR="000378AD" w:rsidRPr="00AC2827" w:rsidRDefault="000378AD" w:rsidP="000378AD">
      <w:pPr>
        <w:pStyle w:val="a9"/>
        <w:rPr>
          <w:rFonts w:ascii="Arial" w:hAnsi="Arial" w:cs="Arial"/>
          <w:sz w:val="24"/>
        </w:rPr>
      </w:pPr>
      <w:r w:rsidRPr="00AC2827">
        <w:rPr>
          <w:rFonts w:ascii="Arial" w:hAnsi="Arial" w:cs="Arial"/>
          <w:sz w:val="24"/>
        </w:rPr>
        <w:t xml:space="preserve">                       например  </w:t>
      </w:r>
      <w:smartTag w:uri="urn:schemas-microsoft-com:office:smarttags" w:element="metricconverter">
        <w:smartTagPr>
          <w:attr w:name="ProductID" w:val="5 мм"/>
        </w:smartTagPr>
        <w:r w:rsidRPr="00AC2827">
          <w:rPr>
            <w:rFonts w:ascii="Arial" w:hAnsi="Arial" w:cs="Arial"/>
            <w:sz w:val="24"/>
          </w:rPr>
          <w:t>5 мм</w:t>
        </w:r>
      </w:smartTag>
      <w:r w:rsidRPr="00AC2827">
        <w:rPr>
          <w:rFonts w:ascii="Arial" w:hAnsi="Arial" w:cs="Arial"/>
          <w:sz w:val="24"/>
        </w:rPr>
        <w:t xml:space="preserve"> = 0,1 коэффициента загрузки,</w:t>
      </w:r>
    </w:p>
    <w:p w:rsidR="000378AD" w:rsidRPr="00AC2827" w:rsidRDefault="000378AD" w:rsidP="000378AD">
      <w:pPr>
        <w:pStyle w:val="a9"/>
        <w:rPr>
          <w:rFonts w:ascii="Arial" w:hAnsi="Arial" w:cs="Arial"/>
          <w:sz w:val="24"/>
        </w:rPr>
      </w:pPr>
      <w:r w:rsidRPr="00AC2827">
        <w:rPr>
          <w:rFonts w:ascii="Arial" w:hAnsi="Arial" w:cs="Arial"/>
          <w:sz w:val="24"/>
        </w:rPr>
        <w:t xml:space="preserve">                                         1 см = единица оборудования. </w:t>
      </w:r>
    </w:p>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sectPr w:rsidR="000378AD" w:rsidRPr="00AC2827">
          <w:footerReference w:type="even" r:id="rId44"/>
          <w:footerReference w:type="default" r:id="rId45"/>
          <w:pgSz w:w="11906" w:h="16838"/>
          <w:pgMar w:top="1134" w:right="851" w:bottom="851" w:left="1418" w:header="709" w:footer="709" w:gutter="0"/>
          <w:cols w:space="708"/>
          <w:titlePg/>
          <w:docGrid w:linePitch="360"/>
        </w:sectPr>
      </w:pPr>
    </w:p>
    <w:p w:rsidR="000378AD" w:rsidRPr="00AC2827" w:rsidRDefault="000378AD" w:rsidP="000378AD">
      <w:pPr>
        <w:pStyle w:val="a9"/>
        <w:jc w:val="right"/>
        <w:rPr>
          <w:rFonts w:ascii="Arial" w:hAnsi="Arial" w:cs="Arial"/>
          <w:b/>
          <w:bCs/>
          <w:i/>
          <w:iCs/>
          <w:sz w:val="24"/>
        </w:rPr>
      </w:pPr>
      <w:r w:rsidRPr="00AC2827">
        <w:rPr>
          <w:rFonts w:ascii="Arial" w:hAnsi="Arial" w:cs="Arial"/>
          <w:b/>
          <w:bCs/>
          <w:i/>
          <w:iCs/>
          <w:sz w:val="24"/>
        </w:rPr>
        <w:lastRenderedPageBreak/>
        <w:t>Таблица № 1</w:t>
      </w:r>
    </w:p>
    <w:p w:rsidR="000378AD" w:rsidRPr="00AC2827" w:rsidRDefault="000378AD" w:rsidP="000378AD">
      <w:pPr>
        <w:pStyle w:val="a9"/>
        <w:jc w:val="right"/>
        <w:rPr>
          <w:rFonts w:ascii="Arial" w:hAnsi="Arial" w:cs="Arial"/>
          <w:sz w:val="24"/>
        </w:rPr>
      </w:pPr>
    </w:p>
    <w:p w:rsidR="000378AD" w:rsidRPr="00AC2827" w:rsidRDefault="000378AD" w:rsidP="000378AD">
      <w:pPr>
        <w:pStyle w:val="a9"/>
        <w:jc w:val="center"/>
        <w:rPr>
          <w:rFonts w:ascii="Arial" w:hAnsi="Arial" w:cs="Arial"/>
          <w:i/>
          <w:iCs/>
          <w:sz w:val="24"/>
          <w:u w:val="single"/>
        </w:rPr>
      </w:pPr>
      <w:r w:rsidRPr="00AC2827">
        <w:rPr>
          <w:rFonts w:ascii="Arial" w:hAnsi="Arial" w:cs="Arial"/>
          <w:i/>
          <w:iCs/>
          <w:sz w:val="24"/>
          <w:u w:val="single"/>
        </w:rPr>
        <w:t xml:space="preserve">Сводная ведомость потребного количества оборудования и его стоимость </w:t>
      </w:r>
    </w:p>
    <w:p w:rsidR="000378AD" w:rsidRPr="00AC2827" w:rsidRDefault="000378AD" w:rsidP="000378AD">
      <w:pPr>
        <w:pStyle w:val="a9"/>
        <w:jc w:val="center"/>
        <w:rPr>
          <w:rFonts w:ascii="Arial" w:hAnsi="Arial" w:cs="Arial"/>
          <w:i/>
          <w:iCs/>
          <w:sz w:val="24"/>
          <w:u w:val="single"/>
        </w:rPr>
      </w:pPr>
      <w:r w:rsidRPr="00AC2827">
        <w:rPr>
          <w:rFonts w:ascii="Arial" w:hAnsi="Arial" w:cs="Arial"/>
          <w:i/>
          <w:iCs/>
          <w:sz w:val="24"/>
          <w:u w:val="single"/>
        </w:rPr>
        <w:t>(пример)</w:t>
      </w:r>
    </w:p>
    <w:p w:rsidR="000378AD" w:rsidRPr="00AC2827" w:rsidRDefault="000378AD" w:rsidP="000378AD">
      <w:pPr>
        <w:pStyle w:val="a9"/>
        <w:jc w:val="cente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170"/>
        <w:gridCol w:w="900"/>
        <w:gridCol w:w="990"/>
        <w:gridCol w:w="1800"/>
        <w:gridCol w:w="990"/>
        <w:gridCol w:w="990"/>
        <w:gridCol w:w="1015"/>
        <w:gridCol w:w="992"/>
        <w:gridCol w:w="1323"/>
        <w:gridCol w:w="1731"/>
      </w:tblGrid>
      <w:tr w:rsidR="000378AD" w:rsidRPr="00AC2827" w:rsidTr="007B18FA">
        <w:trPr>
          <w:cantSplit/>
        </w:trPr>
        <w:tc>
          <w:tcPr>
            <w:tcW w:w="3168" w:type="dxa"/>
            <w:vMerge w:val="restart"/>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 xml:space="preserve">Наименование </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оборудования</w:t>
            </w:r>
          </w:p>
        </w:tc>
        <w:tc>
          <w:tcPr>
            <w:tcW w:w="1170" w:type="dxa"/>
            <w:vMerge w:val="restart"/>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Тип оборудования</w:t>
            </w:r>
          </w:p>
        </w:tc>
        <w:tc>
          <w:tcPr>
            <w:tcW w:w="1890" w:type="dxa"/>
            <w:gridSpan w:val="2"/>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 xml:space="preserve">Мощность </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в квт</w:t>
            </w:r>
          </w:p>
        </w:tc>
        <w:tc>
          <w:tcPr>
            <w:tcW w:w="1800" w:type="dxa"/>
            <w:vMerge w:val="restart"/>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 xml:space="preserve">Габариты </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Д х Ш</w:t>
            </w:r>
          </w:p>
        </w:tc>
        <w:tc>
          <w:tcPr>
            <w:tcW w:w="1980" w:type="dxa"/>
            <w:gridSpan w:val="2"/>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 xml:space="preserve">Количество </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 xml:space="preserve">единиц </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оборудования</w:t>
            </w:r>
          </w:p>
        </w:tc>
        <w:tc>
          <w:tcPr>
            <w:tcW w:w="1015" w:type="dxa"/>
            <w:vMerge w:val="restart"/>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 xml:space="preserve">Коэф. </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загрузки</w:t>
            </w:r>
          </w:p>
        </w:tc>
        <w:tc>
          <w:tcPr>
            <w:tcW w:w="2315" w:type="dxa"/>
            <w:gridSpan w:val="2"/>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Оптовая цена оборудования по прейскуранту</w:t>
            </w:r>
          </w:p>
          <w:p w:rsidR="000378AD" w:rsidRPr="00AC2827" w:rsidRDefault="000378AD" w:rsidP="007B18FA">
            <w:pPr>
              <w:pStyle w:val="a9"/>
              <w:spacing w:before="0"/>
              <w:ind w:firstLine="0"/>
              <w:jc w:val="center"/>
              <w:rPr>
                <w:rFonts w:ascii="Arial" w:hAnsi="Arial" w:cs="Arial"/>
                <w:b/>
                <w:bCs/>
                <w:sz w:val="24"/>
              </w:rPr>
            </w:pPr>
          </w:p>
        </w:tc>
        <w:tc>
          <w:tcPr>
            <w:tcW w:w="1731" w:type="dxa"/>
            <w:vMerge w:val="restart"/>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 xml:space="preserve">Балансовая стоимость </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 xml:space="preserve">оборудования </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(с учетом транспортировки и монтажа)</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(к-1,15)</w:t>
            </w:r>
          </w:p>
        </w:tc>
      </w:tr>
      <w:tr w:rsidR="000378AD" w:rsidRPr="00AC2827" w:rsidTr="007B18FA">
        <w:trPr>
          <w:cantSplit/>
        </w:trPr>
        <w:tc>
          <w:tcPr>
            <w:tcW w:w="3168" w:type="dxa"/>
            <w:vMerge/>
            <w:vAlign w:val="center"/>
          </w:tcPr>
          <w:p w:rsidR="000378AD" w:rsidRPr="00AC2827" w:rsidRDefault="000378AD" w:rsidP="007B18FA">
            <w:pPr>
              <w:pStyle w:val="a9"/>
              <w:spacing w:before="0"/>
              <w:ind w:firstLine="0"/>
              <w:jc w:val="center"/>
              <w:rPr>
                <w:rFonts w:ascii="Arial" w:hAnsi="Arial" w:cs="Arial"/>
                <w:b/>
                <w:bCs/>
                <w:sz w:val="24"/>
              </w:rPr>
            </w:pPr>
          </w:p>
        </w:tc>
        <w:tc>
          <w:tcPr>
            <w:tcW w:w="1170" w:type="dxa"/>
            <w:vMerge/>
            <w:vAlign w:val="center"/>
          </w:tcPr>
          <w:p w:rsidR="000378AD" w:rsidRPr="00AC2827" w:rsidRDefault="000378AD" w:rsidP="007B18FA">
            <w:pPr>
              <w:pStyle w:val="a9"/>
              <w:spacing w:before="0"/>
              <w:ind w:firstLine="0"/>
              <w:jc w:val="center"/>
              <w:rPr>
                <w:rFonts w:ascii="Arial" w:hAnsi="Arial" w:cs="Arial"/>
                <w:b/>
                <w:bCs/>
                <w:sz w:val="24"/>
              </w:rPr>
            </w:pPr>
          </w:p>
        </w:tc>
        <w:tc>
          <w:tcPr>
            <w:tcW w:w="900"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од.</w:t>
            </w:r>
          </w:p>
        </w:tc>
        <w:tc>
          <w:tcPr>
            <w:tcW w:w="990"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общ.</w:t>
            </w:r>
          </w:p>
        </w:tc>
        <w:tc>
          <w:tcPr>
            <w:tcW w:w="1800" w:type="dxa"/>
            <w:vMerge/>
            <w:vAlign w:val="center"/>
          </w:tcPr>
          <w:p w:rsidR="000378AD" w:rsidRPr="00AC2827" w:rsidRDefault="000378AD" w:rsidP="007B18FA">
            <w:pPr>
              <w:pStyle w:val="a9"/>
              <w:spacing w:before="0"/>
              <w:ind w:firstLine="0"/>
              <w:jc w:val="center"/>
              <w:rPr>
                <w:rFonts w:ascii="Arial" w:hAnsi="Arial" w:cs="Arial"/>
                <w:b/>
                <w:bCs/>
                <w:sz w:val="24"/>
              </w:rPr>
            </w:pPr>
          </w:p>
        </w:tc>
        <w:tc>
          <w:tcPr>
            <w:tcW w:w="990" w:type="dxa"/>
            <w:vAlign w:val="center"/>
          </w:tcPr>
          <w:p w:rsidR="000378AD" w:rsidRPr="00AC2827" w:rsidRDefault="000378AD" w:rsidP="007B18FA">
            <w:pPr>
              <w:pStyle w:val="a9"/>
              <w:spacing w:before="0"/>
              <w:ind w:firstLine="0"/>
              <w:jc w:val="center"/>
              <w:rPr>
                <w:rFonts w:ascii="Arial" w:hAnsi="Arial" w:cs="Arial"/>
                <w:b/>
                <w:bCs/>
                <w:sz w:val="24"/>
                <w:vertAlign w:val="subscript"/>
              </w:rPr>
            </w:pPr>
            <w:r w:rsidRPr="00AC2827">
              <w:rPr>
                <w:rFonts w:ascii="Arial" w:hAnsi="Arial" w:cs="Arial"/>
                <w:b/>
                <w:bCs/>
                <w:sz w:val="24"/>
              </w:rPr>
              <w:t>С</w:t>
            </w:r>
            <w:r w:rsidRPr="00AC2827">
              <w:rPr>
                <w:rFonts w:ascii="Arial" w:hAnsi="Arial" w:cs="Arial"/>
                <w:b/>
                <w:bCs/>
                <w:sz w:val="24"/>
                <w:vertAlign w:val="subscript"/>
              </w:rPr>
              <w:t>расх.</w:t>
            </w:r>
          </w:p>
        </w:tc>
        <w:tc>
          <w:tcPr>
            <w:tcW w:w="990"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С</w:t>
            </w:r>
            <w:r w:rsidRPr="00AC2827">
              <w:rPr>
                <w:rFonts w:ascii="Arial" w:hAnsi="Arial" w:cs="Arial"/>
                <w:b/>
                <w:bCs/>
                <w:sz w:val="24"/>
                <w:vertAlign w:val="subscript"/>
              </w:rPr>
              <w:t>пр.</w:t>
            </w:r>
          </w:p>
        </w:tc>
        <w:tc>
          <w:tcPr>
            <w:tcW w:w="1015" w:type="dxa"/>
            <w:vMerge/>
            <w:vAlign w:val="center"/>
          </w:tcPr>
          <w:p w:rsidR="000378AD" w:rsidRPr="00AC2827" w:rsidRDefault="000378AD" w:rsidP="007B18FA">
            <w:pPr>
              <w:pStyle w:val="a9"/>
              <w:spacing w:before="0"/>
              <w:ind w:firstLine="0"/>
              <w:jc w:val="center"/>
              <w:rPr>
                <w:rFonts w:ascii="Arial" w:hAnsi="Arial" w:cs="Arial"/>
                <w:b/>
                <w:bCs/>
                <w:sz w:val="24"/>
              </w:rPr>
            </w:pPr>
          </w:p>
        </w:tc>
        <w:tc>
          <w:tcPr>
            <w:tcW w:w="992"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за ед.</w:t>
            </w:r>
          </w:p>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т.р.</w:t>
            </w:r>
          </w:p>
        </w:tc>
        <w:tc>
          <w:tcPr>
            <w:tcW w:w="1323"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общ.</w:t>
            </w:r>
          </w:p>
        </w:tc>
        <w:tc>
          <w:tcPr>
            <w:tcW w:w="1731" w:type="dxa"/>
            <w:vMerge/>
            <w:vAlign w:val="center"/>
          </w:tcPr>
          <w:p w:rsidR="000378AD" w:rsidRPr="00AC2827" w:rsidRDefault="000378AD" w:rsidP="007B18FA">
            <w:pPr>
              <w:pStyle w:val="a9"/>
              <w:spacing w:before="0"/>
              <w:ind w:firstLine="0"/>
              <w:jc w:val="center"/>
              <w:rPr>
                <w:rFonts w:ascii="Arial" w:hAnsi="Arial" w:cs="Arial"/>
                <w:b/>
                <w:bCs/>
                <w:sz w:val="24"/>
              </w:rPr>
            </w:pPr>
          </w:p>
        </w:tc>
      </w:tr>
      <w:tr w:rsidR="000378AD" w:rsidRPr="00AC2827" w:rsidTr="007B18FA">
        <w:trPr>
          <w:trHeight w:val="585"/>
        </w:trPr>
        <w:tc>
          <w:tcPr>
            <w:tcW w:w="3168" w:type="dxa"/>
            <w:vAlign w:val="center"/>
          </w:tcPr>
          <w:p w:rsidR="000378AD" w:rsidRPr="00AC2827" w:rsidRDefault="000378AD" w:rsidP="007B18FA">
            <w:pPr>
              <w:pStyle w:val="a9"/>
              <w:spacing w:before="0"/>
              <w:ind w:firstLine="0"/>
              <w:rPr>
                <w:rFonts w:ascii="Arial" w:hAnsi="Arial" w:cs="Arial"/>
                <w:sz w:val="24"/>
              </w:rPr>
            </w:pPr>
            <w:r w:rsidRPr="00AC2827">
              <w:rPr>
                <w:rFonts w:ascii="Arial" w:hAnsi="Arial" w:cs="Arial"/>
                <w:sz w:val="24"/>
              </w:rPr>
              <w:t>Плитный настин</w:t>
            </w:r>
          </w:p>
        </w:tc>
        <w:tc>
          <w:tcPr>
            <w:tcW w:w="1170"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w:t>
            </w:r>
          </w:p>
        </w:tc>
        <w:tc>
          <w:tcPr>
            <w:tcW w:w="900"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w:t>
            </w:r>
          </w:p>
        </w:tc>
        <w:tc>
          <w:tcPr>
            <w:tcW w:w="990"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w:t>
            </w:r>
          </w:p>
        </w:tc>
        <w:tc>
          <w:tcPr>
            <w:tcW w:w="1800"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1200 х 1100</w:t>
            </w:r>
          </w:p>
        </w:tc>
        <w:tc>
          <w:tcPr>
            <w:tcW w:w="990"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2,9</w:t>
            </w:r>
          </w:p>
        </w:tc>
        <w:tc>
          <w:tcPr>
            <w:tcW w:w="990"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3</w:t>
            </w:r>
          </w:p>
        </w:tc>
        <w:tc>
          <w:tcPr>
            <w:tcW w:w="1015"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0,9</w:t>
            </w:r>
          </w:p>
        </w:tc>
        <w:tc>
          <w:tcPr>
            <w:tcW w:w="992"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50000</w:t>
            </w:r>
          </w:p>
        </w:tc>
        <w:tc>
          <w:tcPr>
            <w:tcW w:w="1323"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1500000</w:t>
            </w:r>
          </w:p>
        </w:tc>
        <w:tc>
          <w:tcPr>
            <w:tcW w:w="1731" w:type="dxa"/>
            <w:vAlign w:val="center"/>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172500</w:t>
            </w:r>
          </w:p>
        </w:tc>
      </w:tr>
      <w:tr w:rsidR="000378AD" w:rsidRPr="00AC2827" w:rsidTr="007B18FA">
        <w:tc>
          <w:tcPr>
            <w:tcW w:w="3168" w:type="dxa"/>
          </w:tcPr>
          <w:p w:rsidR="000378AD" w:rsidRPr="00AC2827" w:rsidRDefault="000378AD" w:rsidP="007B18FA">
            <w:pPr>
              <w:pStyle w:val="a9"/>
              <w:spacing w:before="0"/>
              <w:ind w:firstLine="0"/>
              <w:rPr>
                <w:rFonts w:ascii="Arial" w:hAnsi="Arial" w:cs="Arial"/>
                <w:sz w:val="24"/>
              </w:rPr>
            </w:pPr>
          </w:p>
          <w:p w:rsidR="000378AD" w:rsidRPr="00AC2827" w:rsidRDefault="000378AD" w:rsidP="007B18FA">
            <w:pPr>
              <w:pStyle w:val="a9"/>
              <w:spacing w:before="0"/>
              <w:ind w:firstLine="0"/>
              <w:rPr>
                <w:rFonts w:ascii="Arial" w:hAnsi="Arial" w:cs="Arial"/>
                <w:sz w:val="24"/>
              </w:rPr>
            </w:pPr>
            <w:r w:rsidRPr="00AC2827">
              <w:rPr>
                <w:rFonts w:ascii="Arial" w:hAnsi="Arial" w:cs="Arial"/>
                <w:sz w:val="24"/>
              </w:rPr>
              <w:t>Полуавтомат ПДГ-601</w:t>
            </w:r>
          </w:p>
        </w:tc>
        <w:tc>
          <w:tcPr>
            <w:tcW w:w="1170" w:type="dxa"/>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w:t>
            </w:r>
          </w:p>
        </w:tc>
        <w:tc>
          <w:tcPr>
            <w:tcW w:w="900" w:type="dxa"/>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28</w:t>
            </w:r>
          </w:p>
        </w:tc>
        <w:tc>
          <w:tcPr>
            <w:tcW w:w="990" w:type="dxa"/>
          </w:tcPr>
          <w:p w:rsidR="000378AD" w:rsidRPr="00AC2827" w:rsidRDefault="000378AD" w:rsidP="007B18FA">
            <w:pPr>
              <w:pStyle w:val="a9"/>
              <w:spacing w:before="0"/>
              <w:ind w:firstLine="0"/>
              <w:jc w:val="center"/>
              <w:rPr>
                <w:rFonts w:ascii="Arial" w:hAnsi="Arial" w:cs="Arial"/>
                <w:sz w:val="24"/>
              </w:rPr>
            </w:pPr>
          </w:p>
        </w:tc>
        <w:tc>
          <w:tcPr>
            <w:tcW w:w="1800" w:type="dxa"/>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1010 х 345</w:t>
            </w:r>
          </w:p>
        </w:tc>
        <w:tc>
          <w:tcPr>
            <w:tcW w:w="990" w:type="dxa"/>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5,7</w:t>
            </w:r>
          </w:p>
        </w:tc>
        <w:tc>
          <w:tcPr>
            <w:tcW w:w="990" w:type="dxa"/>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6</w:t>
            </w:r>
          </w:p>
        </w:tc>
        <w:tc>
          <w:tcPr>
            <w:tcW w:w="1015" w:type="dxa"/>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0,95</w:t>
            </w:r>
          </w:p>
        </w:tc>
        <w:tc>
          <w:tcPr>
            <w:tcW w:w="992" w:type="dxa"/>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180-300</w:t>
            </w:r>
          </w:p>
        </w:tc>
        <w:tc>
          <w:tcPr>
            <w:tcW w:w="1323" w:type="dxa"/>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120000</w:t>
            </w:r>
          </w:p>
        </w:tc>
        <w:tc>
          <w:tcPr>
            <w:tcW w:w="1731" w:type="dxa"/>
          </w:tcPr>
          <w:p w:rsidR="000378AD" w:rsidRPr="00AC2827" w:rsidRDefault="000378AD" w:rsidP="007B18FA">
            <w:pPr>
              <w:pStyle w:val="a9"/>
              <w:spacing w:before="0"/>
              <w:ind w:firstLine="0"/>
              <w:jc w:val="center"/>
              <w:rPr>
                <w:rFonts w:ascii="Arial" w:hAnsi="Arial" w:cs="Arial"/>
                <w:sz w:val="24"/>
              </w:rPr>
            </w:pPr>
            <w:r w:rsidRPr="00AC2827">
              <w:rPr>
                <w:rFonts w:ascii="Arial" w:hAnsi="Arial" w:cs="Arial"/>
                <w:sz w:val="24"/>
              </w:rPr>
              <w:t>138000</w:t>
            </w:r>
          </w:p>
        </w:tc>
      </w:tr>
      <w:tr w:rsidR="000378AD" w:rsidRPr="00AC2827" w:rsidTr="007B18FA">
        <w:trPr>
          <w:trHeight w:val="622"/>
        </w:trPr>
        <w:tc>
          <w:tcPr>
            <w:tcW w:w="3168"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Итого:</w:t>
            </w:r>
          </w:p>
        </w:tc>
        <w:tc>
          <w:tcPr>
            <w:tcW w:w="1170"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w:t>
            </w:r>
          </w:p>
        </w:tc>
        <w:tc>
          <w:tcPr>
            <w:tcW w:w="900"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w:t>
            </w:r>
          </w:p>
        </w:tc>
        <w:tc>
          <w:tcPr>
            <w:tcW w:w="990"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w:t>
            </w:r>
          </w:p>
        </w:tc>
        <w:tc>
          <w:tcPr>
            <w:tcW w:w="1800" w:type="dxa"/>
            <w:vAlign w:val="center"/>
          </w:tcPr>
          <w:p w:rsidR="000378AD" w:rsidRPr="00AC2827" w:rsidRDefault="000378AD" w:rsidP="007B18FA">
            <w:pPr>
              <w:pStyle w:val="a9"/>
              <w:spacing w:before="0"/>
              <w:ind w:firstLine="0"/>
              <w:jc w:val="center"/>
              <w:rPr>
                <w:rFonts w:ascii="Arial" w:hAnsi="Arial" w:cs="Arial"/>
                <w:b/>
                <w:bCs/>
                <w:sz w:val="24"/>
              </w:rPr>
            </w:pPr>
            <w:r w:rsidRPr="00AC2827">
              <w:rPr>
                <w:rFonts w:ascii="Arial" w:hAnsi="Arial" w:cs="Arial"/>
                <w:b/>
                <w:bCs/>
                <w:sz w:val="24"/>
              </w:rPr>
              <w:t>-</w:t>
            </w:r>
          </w:p>
        </w:tc>
        <w:tc>
          <w:tcPr>
            <w:tcW w:w="990" w:type="dxa"/>
            <w:vAlign w:val="center"/>
          </w:tcPr>
          <w:p w:rsidR="000378AD" w:rsidRPr="00AC2827" w:rsidRDefault="000378AD" w:rsidP="007B18FA">
            <w:pPr>
              <w:pStyle w:val="a9"/>
              <w:spacing w:before="0"/>
              <w:ind w:firstLine="0"/>
              <w:jc w:val="center"/>
              <w:rPr>
                <w:rFonts w:ascii="Arial" w:hAnsi="Arial" w:cs="Arial"/>
                <w:bCs/>
                <w:sz w:val="24"/>
              </w:rPr>
            </w:pPr>
            <w:r w:rsidRPr="00AC2827">
              <w:rPr>
                <w:rFonts w:ascii="Arial" w:hAnsi="Arial" w:cs="Arial"/>
                <w:bCs/>
                <w:sz w:val="24"/>
              </w:rPr>
              <w:t>8,6</w:t>
            </w:r>
          </w:p>
        </w:tc>
        <w:tc>
          <w:tcPr>
            <w:tcW w:w="990" w:type="dxa"/>
            <w:vAlign w:val="center"/>
          </w:tcPr>
          <w:p w:rsidR="000378AD" w:rsidRPr="00AC2827" w:rsidRDefault="000378AD" w:rsidP="007B18FA">
            <w:pPr>
              <w:pStyle w:val="a9"/>
              <w:spacing w:before="0"/>
              <w:ind w:firstLine="0"/>
              <w:jc w:val="center"/>
              <w:rPr>
                <w:rFonts w:ascii="Arial" w:hAnsi="Arial" w:cs="Arial"/>
                <w:bCs/>
                <w:sz w:val="24"/>
              </w:rPr>
            </w:pPr>
            <w:r w:rsidRPr="00AC2827">
              <w:rPr>
                <w:rFonts w:ascii="Arial" w:hAnsi="Arial" w:cs="Arial"/>
                <w:bCs/>
                <w:sz w:val="24"/>
              </w:rPr>
              <w:t>9</w:t>
            </w:r>
          </w:p>
        </w:tc>
        <w:tc>
          <w:tcPr>
            <w:tcW w:w="1015" w:type="dxa"/>
            <w:vAlign w:val="center"/>
          </w:tcPr>
          <w:p w:rsidR="000378AD" w:rsidRPr="00AC2827" w:rsidRDefault="000378AD" w:rsidP="007B18FA">
            <w:pPr>
              <w:pStyle w:val="a9"/>
              <w:spacing w:before="0"/>
              <w:ind w:firstLine="0"/>
              <w:jc w:val="center"/>
              <w:rPr>
                <w:rFonts w:ascii="Arial" w:hAnsi="Arial" w:cs="Arial"/>
                <w:bCs/>
                <w:sz w:val="24"/>
              </w:rPr>
            </w:pPr>
            <w:r w:rsidRPr="00AC2827">
              <w:rPr>
                <w:rFonts w:ascii="Arial" w:hAnsi="Arial" w:cs="Arial"/>
                <w:bCs/>
                <w:sz w:val="24"/>
              </w:rPr>
              <w:t>1,9</w:t>
            </w:r>
          </w:p>
        </w:tc>
        <w:tc>
          <w:tcPr>
            <w:tcW w:w="992" w:type="dxa"/>
            <w:vAlign w:val="center"/>
          </w:tcPr>
          <w:p w:rsidR="000378AD" w:rsidRPr="00AC2827" w:rsidRDefault="000378AD" w:rsidP="007B18FA">
            <w:pPr>
              <w:pStyle w:val="a9"/>
              <w:spacing w:before="0"/>
              <w:ind w:firstLine="0"/>
              <w:jc w:val="center"/>
              <w:rPr>
                <w:rFonts w:ascii="Arial" w:hAnsi="Arial" w:cs="Arial"/>
                <w:bCs/>
                <w:sz w:val="24"/>
              </w:rPr>
            </w:pPr>
            <w:r w:rsidRPr="00AC2827">
              <w:rPr>
                <w:rFonts w:ascii="Arial" w:hAnsi="Arial" w:cs="Arial"/>
                <w:bCs/>
                <w:sz w:val="24"/>
              </w:rPr>
              <w:t>-</w:t>
            </w:r>
          </w:p>
        </w:tc>
        <w:tc>
          <w:tcPr>
            <w:tcW w:w="1323" w:type="dxa"/>
            <w:vAlign w:val="center"/>
          </w:tcPr>
          <w:p w:rsidR="000378AD" w:rsidRPr="00AC2827" w:rsidRDefault="000378AD" w:rsidP="007B18FA">
            <w:pPr>
              <w:pStyle w:val="a9"/>
              <w:spacing w:before="0"/>
              <w:ind w:firstLine="0"/>
              <w:jc w:val="center"/>
              <w:rPr>
                <w:rFonts w:ascii="Arial" w:hAnsi="Arial" w:cs="Arial"/>
                <w:bCs/>
                <w:sz w:val="24"/>
              </w:rPr>
            </w:pPr>
            <w:r w:rsidRPr="00AC2827">
              <w:rPr>
                <w:rFonts w:ascii="Arial" w:hAnsi="Arial" w:cs="Arial"/>
                <w:bCs/>
                <w:sz w:val="24"/>
              </w:rPr>
              <w:t>270000</w:t>
            </w:r>
          </w:p>
        </w:tc>
        <w:tc>
          <w:tcPr>
            <w:tcW w:w="1731" w:type="dxa"/>
            <w:vAlign w:val="center"/>
          </w:tcPr>
          <w:p w:rsidR="000378AD" w:rsidRPr="00AC2827" w:rsidRDefault="000378AD" w:rsidP="007B18FA">
            <w:pPr>
              <w:pStyle w:val="a9"/>
              <w:spacing w:before="0"/>
              <w:ind w:firstLine="0"/>
              <w:jc w:val="center"/>
              <w:rPr>
                <w:rFonts w:ascii="Arial" w:hAnsi="Arial" w:cs="Arial"/>
                <w:bCs/>
                <w:sz w:val="24"/>
              </w:rPr>
            </w:pPr>
            <w:r w:rsidRPr="00AC2827">
              <w:rPr>
                <w:rFonts w:ascii="Arial" w:hAnsi="Arial" w:cs="Arial"/>
                <w:bCs/>
                <w:sz w:val="24"/>
              </w:rPr>
              <w:t>310500</w:t>
            </w:r>
          </w:p>
        </w:tc>
      </w:tr>
    </w:tbl>
    <w:p w:rsidR="000378AD" w:rsidRPr="00AC2827" w:rsidRDefault="000378AD" w:rsidP="000378AD">
      <w:pPr>
        <w:pStyle w:val="a9"/>
        <w:jc w:val="center"/>
        <w:rPr>
          <w:rFonts w:ascii="Arial" w:hAnsi="Arial" w:cs="Arial"/>
          <w:b/>
          <w:bCs/>
          <w:sz w:val="24"/>
        </w:rPr>
        <w:sectPr w:rsidR="000378AD" w:rsidRPr="00AC2827">
          <w:pgSz w:w="16838" w:h="11906" w:orient="landscape" w:code="9"/>
          <w:pgMar w:top="1418" w:right="1134" w:bottom="851" w:left="851" w:header="709" w:footer="709" w:gutter="0"/>
          <w:cols w:space="708"/>
          <w:titlePg/>
          <w:docGrid w:linePitch="360"/>
        </w:sectPr>
      </w:pPr>
    </w:p>
    <w:p w:rsidR="000378AD" w:rsidRPr="00AC2827" w:rsidRDefault="000378AD" w:rsidP="000378AD">
      <w:pPr>
        <w:spacing w:after="0"/>
        <w:rPr>
          <w:b/>
        </w:rPr>
      </w:pPr>
      <w:r w:rsidRPr="00AC2827">
        <w:rPr>
          <w:rFonts w:ascii="Arial" w:hAnsi="Arial" w:cs="Arial"/>
          <w:b/>
          <w:sz w:val="24"/>
          <w:szCs w:val="24"/>
        </w:rPr>
        <w:lastRenderedPageBreak/>
        <w:t>3.3. Расчёт численности работающих на участке</w:t>
      </w:r>
    </w:p>
    <w:p w:rsidR="000378AD" w:rsidRPr="00AC2827" w:rsidRDefault="000378AD" w:rsidP="000378AD">
      <w:pPr>
        <w:pStyle w:val="a9"/>
        <w:rPr>
          <w:rFonts w:ascii="Arial" w:hAnsi="Arial" w:cs="Arial"/>
          <w:sz w:val="24"/>
        </w:rPr>
      </w:pPr>
      <w:r w:rsidRPr="00AC2827">
        <w:rPr>
          <w:rFonts w:ascii="Arial" w:hAnsi="Arial" w:cs="Arial"/>
          <w:sz w:val="24"/>
        </w:rPr>
        <w:t>Промышленно производственный персонал в зависимости от выполняемых функций делится на следующие категории: рабочие, ИТР, служащие, МОП, работники  охраны и пожарные, ученики.</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Планирование численности ППП осуществляется по каждой категории в отдельности.</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Потребность рабочих определяется по двум методам:</w:t>
      </w:r>
    </w:p>
    <w:p w:rsidR="000378AD" w:rsidRPr="00AC2827" w:rsidRDefault="000378AD" w:rsidP="000378AD">
      <w:pPr>
        <w:spacing w:before="120"/>
        <w:ind w:left="720" w:firstLine="360"/>
        <w:jc w:val="both"/>
        <w:rPr>
          <w:rFonts w:ascii="Arial" w:hAnsi="Arial" w:cs="Arial"/>
          <w:sz w:val="24"/>
          <w:szCs w:val="24"/>
        </w:rPr>
      </w:pPr>
      <w:r w:rsidRPr="00AC2827">
        <w:rPr>
          <w:rFonts w:ascii="Arial" w:hAnsi="Arial" w:cs="Arial"/>
          <w:sz w:val="24"/>
          <w:szCs w:val="24"/>
        </w:rPr>
        <w:t>1.по трудоемкости и производственной программы;</w:t>
      </w:r>
    </w:p>
    <w:p w:rsidR="000378AD" w:rsidRPr="00AC2827" w:rsidRDefault="000378AD" w:rsidP="000378AD">
      <w:pPr>
        <w:ind w:left="720" w:firstLine="357"/>
        <w:jc w:val="both"/>
        <w:rPr>
          <w:rFonts w:ascii="Arial" w:hAnsi="Arial" w:cs="Arial"/>
          <w:sz w:val="24"/>
          <w:szCs w:val="24"/>
        </w:rPr>
      </w:pPr>
      <w:r w:rsidRPr="00AC2827">
        <w:rPr>
          <w:rFonts w:ascii="Arial" w:hAnsi="Arial" w:cs="Arial"/>
          <w:sz w:val="24"/>
          <w:szCs w:val="24"/>
        </w:rPr>
        <w:t>2.по нормам обслуживания.</w:t>
      </w:r>
    </w:p>
    <w:p w:rsidR="000378AD" w:rsidRPr="00AC2827" w:rsidRDefault="000378AD" w:rsidP="000378AD">
      <w:pPr>
        <w:spacing w:before="120"/>
        <w:ind w:left="720" w:firstLine="360"/>
        <w:jc w:val="both"/>
        <w:rPr>
          <w:rFonts w:ascii="Arial" w:hAnsi="Arial" w:cs="Arial"/>
          <w:sz w:val="24"/>
          <w:szCs w:val="24"/>
        </w:rPr>
      </w:pPr>
    </w:p>
    <w:p w:rsidR="000378AD" w:rsidRPr="00AC2827" w:rsidRDefault="000378AD" w:rsidP="000378AD">
      <w:pPr>
        <w:pStyle w:val="a9"/>
        <w:rPr>
          <w:rFonts w:ascii="Arial" w:hAnsi="Arial" w:cs="Arial"/>
          <w:sz w:val="24"/>
        </w:rPr>
      </w:pPr>
      <w:r w:rsidRPr="00AC2827">
        <w:rPr>
          <w:rFonts w:ascii="Arial" w:hAnsi="Arial" w:cs="Arial"/>
          <w:i/>
          <w:iCs/>
          <w:sz w:val="24"/>
        </w:rPr>
        <w:t>1.3.1. Расчет численности основных рабочих</w:t>
      </w:r>
      <w:r w:rsidRPr="00AC2827">
        <w:rPr>
          <w:rFonts w:ascii="Arial" w:hAnsi="Arial" w:cs="Arial"/>
          <w:sz w:val="24"/>
        </w:rPr>
        <w:t xml:space="preserve"> ведется по каждой профессии, при этом, все связанное с операцией, которую выполняет сварщик суммируется на всех рабочих местах участка, время на операциях которое выполняет сварщик автоматической сварки также суммируется и так далее. Таким образом сварщик, слесарь, рассчитывается отдельно слесарь сборщик, сварщик ручной сварки, сварщик автоматической сварки и других определяем по формуле:</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30"/>
          <w:sz w:val="24"/>
          <w:szCs w:val="24"/>
        </w:rPr>
        <w:object w:dxaOrig="1460" w:dyaOrig="700">
          <v:shape id="_x0000_i1042" type="#_x0000_t75" style="width:89.25pt;height:42.75pt" o:ole="">
            <v:imagedata r:id="rId46" o:title=""/>
          </v:shape>
          <o:OLEObject Type="Embed" ProgID="Equation.3" ShapeID="_x0000_i1042" DrawAspect="Content" ObjectID="_1306510269" r:id="rId47"/>
        </w:object>
      </w:r>
      <w:r w:rsidRPr="00AC2827">
        <w:rPr>
          <w:rFonts w:ascii="Arial" w:hAnsi="Arial" w:cs="Arial"/>
          <w:sz w:val="24"/>
          <w:szCs w:val="24"/>
        </w:rPr>
        <w:t xml:space="preserve">,  </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24"/>
          <w:sz w:val="24"/>
          <w:szCs w:val="24"/>
        </w:rPr>
        <w:object w:dxaOrig="2020" w:dyaOrig="620">
          <v:shape id="_x0000_i1043" type="#_x0000_t75" style="width:123.75pt;height:38.25pt" o:ole="">
            <v:imagedata r:id="rId48" o:title=""/>
          </v:shape>
          <o:OLEObject Type="Embed" ProgID="Equation.3" ShapeID="_x0000_i1043" DrawAspect="Content" ObjectID="_1306510270" r:id="rId49"/>
        </w:object>
      </w:r>
      <w:r w:rsidRPr="00AC2827">
        <w:rPr>
          <w:rFonts w:ascii="Arial" w:hAnsi="Arial" w:cs="Arial"/>
          <w:sz w:val="24"/>
          <w:szCs w:val="24"/>
        </w:rPr>
        <w:t xml:space="preserve">,  </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24"/>
          <w:sz w:val="24"/>
          <w:szCs w:val="24"/>
        </w:rPr>
        <w:object w:dxaOrig="2120" w:dyaOrig="620">
          <v:shape id="_x0000_i1044" type="#_x0000_t75" style="width:129.75pt;height:38.25pt" o:ole="">
            <v:imagedata r:id="rId50" o:title=""/>
          </v:shape>
          <o:OLEObject Type="Embed" ProgID="Equation.3" ShapeID="_x0000_i1044" DrawAspect="Content" ObjectID="_1306510271" r:id="rId51"/>
        </w:object>
      </w:r>
      <w:r w:rsidRPr="00AC2827">
        <w:rPr>
          <w:rFonts w:ascii="Arial" w:hAnsi="Arial" w:cs="Arial"/>
          <w:sz w:val="24"/>
          <w:szCs w:val="24"/>
        </w:rPr>
        <w:t xml:space="preserve">,  </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где</w:t>
      </w:r>
      <w:r w:rsidRPr="00AC2827">
        <w:rPr>
          <w:rFonts w:ascii="Arial" w:hAnsi="Arial" w:cs="Arial"/>
          <w:i/>
          <w:iCs/>
          <w:sz w:val="24"/>
          <w:szCs w:val="24"/>
        </w:rPr>
        <w:t xml:space="preserve"> </w:t>
      </w:r>
      <w:r w:rsidRPr="00AC2827">
        <w:rPr>
          <w:rFonts w:ascii="Arial" w:hAnsi="Arial" w:cs="Arial"/>
          <w:i/>
          <w:iCs/>
          <w:sz w:val="24"/>
          <w:szCs w:val="24"/>
          <w:lang w:val="en-US"/>
        </w:rPr>
        <w:t>F</w:t>
      </w:r>
      <w:r w:rsidRPr="00AC2827">
        <w:rPr>
          <w:rFonts w:ascii="Arial" w:hAnsi="Arial" w:cs="Arial"/>
          <w:i/>
          <w:iCs/>
          <w:sz w:val="24"/>
          <w:szCs w:val="24"/>
          <w:vertAlign w:val="subscript"/>
        </w:rPr>
        <w:t>д</w:t>
      </w:r>
      <w:r w:rsidRPr="00AC2827">
        <w:rPr>
          <w:rFonts w:ascii="Arial" w:hAnsi="Arial" w:cs="Arial"/>
          <w:sz w:val="24"/>
          <w:szCs w:val="24"/>
        </w:rPr>
        <w:t xml:space="preserve"> – действительный годовой фонд времени работы одного рабочего;</w:t>
      </w:r>
    </w:p>
    <w:p w:rsidR="000378AD" w:rsidRPr="00AC2827" w:rsidRDefault="000378AD" w:rsidP="000378AD">
      <w:pPr>
        <w:spacing w:before="120"/>
        <w:ind w:firstLine="1170"/>
        <w:jc w:val="both"/>
        <w:rPr>
          <w:rFonts w:ascii="Arial" w:hAnsi="Arial" w:cs="Arial"/>
          <w:sz w:val="24"/>
          <w:szCs w:val="24"/>
        </w:rPr>
      </w:pPr>
      <w:r w:rsidRPr="00AC2827">
        <w:rPr>
          <w:rFonts w:ascii="Arial" w:hAnsi="Arial" w:cs="Arial"/>
          <w:i/>
          <w:iCs/>
          <w:sz w:val="24"/>
          <w:szCs w:val="24"/>
        </w:rPr>
        <w:t>К</w:t>
      </w:r>
      <w:r w:rsidRPr="00AC2827">
        <w:rPr>
          <w:rFonts w:ascii="Arial" w:hAnsi="Arial" w:cs="Arial"/>
          <w:i/>
          <w:iCs/>
          <w:sz w:val="24"/>
          <w:szCs w:val="24"/>
          <w:vertAlign w:val="subscript"/>
        </w:rPr>
        <w:t>в.н</w:t>
      </w:r>
      <w:r w:rsidRPr="00AC2827">
        <w:rPr>
          <w:rFonts w:ascii="Arial" w:hAnsi="Arial" w:cs="Arial"/>
          <w:i/>
          <w:iCs/>
          <w:sz w:val="24"/>
          <w:szCs w:val="24"/>
        </w:rPr>
        <w:t>.</w:t>
      </w:r>
      <w:r w:rsidRPr="00AC2827">
        <w:rPr>
          <w:rFonts w:ascii="Arial" w:hAnsi="Arial" w:cs="Arial"/>
          <w:sz w:val="24"/>
          <w:szCs w:val="24"/>
        </w:rPr>
        <w:t xml:space="preserve"> – коэффициент выполнения норм рабочим.</w:t>
      </w:r>
    </w:p>
    <w:p w:rsidR="000378AD" w:rsidRPr="00AC2827" w:rsidRDefault="000378AD" w:rsidP="000378AD">
      <w:pPr>
        <w:pStyle w:val="a9"/>
        <w:rPr>
          <w:rFonts w:ascii="Arial" w:hAnsi="Arial" w:cs="Arial"/>
          <w:sz w:val="24"/>
        </w:rPr>
      </w:pPr>
      <w:r w:rsidRPr="00AC2827">
        <w:rPr>
          <w:rFonts w:ascii="Arial" w:hAnsi="Arial" w:cs="Arial"/>
          <w:sz w:val="24"/>
        </w:rPr>
        <w:t>Для определения действительного годового фонда рабочего времени одного рабочего нужно составить баланс рабочего времени.</w:t>
      </w:r>
    </w:p>
    <w:p w:rsidR="000378AD" w:rsidRPr="00AC2827" w:rsidRDefault="000378AD" w:rsidP="000378AD">
      <w:pPr>
        <w:pStyle w:val="a9"/>
        <w:rPr>
          <w:rFonts w:ascii="Arial" w:hAnsi="Arial" w:cs="Arial"/>
          <w:sz w:val="24"/>
        </w:rPr>
      </w:pP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12"/>
          <w:sz w:val="24"/>
          <w:szCs w:val="24"/>
        </w:rPr>
        <w:object w:dxaOrig="3240" w:dyaOrig="360">
          <v:shape id="_x0000_i1045" type="#_x0000_t75" style="width:237pt;height:26.25pt" o:ole="">
            <v:imagedata r:id="rId52" o:title=""/>
          </v:shape>
          <o:OLEObject Type="Embed" ProgID="Equation.3" ShapeID="_x0000_i1045" DrawAspect="Content" ObjectID="_1306510272" r:id="rId53"/>
        </w:object>
      </w:r>
      <w:r w:rsidRPr="00AC2827">
        <w:rPr>
          <w:rFonts w:ascii="Arial" w:hAnsi="Arial" w:cs="Arial"/>
          <w:sz w:val="24"/>
          <w:szCs w:val="24"/>
        </w:rPr>
        <w:t>,</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12"/>
          <w:sz w:val="24"/>
          <w:szCs w:val="24"/>
        </w:rPr>
        <w:object w:dxaOrig="2720" w:dyaOrig="360">
          <v:shape id="_x0000_i1046" type="#_x0000_t75" style="width:198.75pt;height:26.25pt" o:ole="">
            <v:imagedata r:id="rId54" o:title=""/>
          </v:shape>
          <o:OLEObject Type="Embed" ProgID="Equation.3" ShapeID="_x0000_i1046" DrawAspect="Content" ObjectID="_1306510273" r:id="rId55"/>
        </w:object>
      </w:r>
      <w:r w:rsidRPr="00AC2827">
        <w:rPr>
          <w:rFonts w:ascii="Arial" w:hAnsi="Arial" w:cs="Arial"/>
          <w:sz w:val="24"/>
          <w:szCs w:val="24"/>
        </w:rPr>
        <w:t>,</w:t>
      </w:r>
    </w:p>
    <w:p w:rsidR="000378AD" w:rsidRPr="00AC2827" w:rsidRDefault="000378AD" w:rsidP="000378AD">
      <w:pPr>
        <w:spacing w:before="120"/>
        <w:ind w:firstLine="720"/>
        <w:jc w:val="center"/>
        <w:rPr>
          <w:rFonts w:ascii="Arial" w:hAnsi="Arial" w:cs="Arial"/>
          <w:sz w:val="24"/>
          <w:szCs w:val="24"/>
        </w:rPr>
      </w:pP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12"/>
          <w:sz w:val="24"/>
          <w:szCs w:val="24"/>
        </w:rPr>
        <w:object w:dxaOrig="1180" w:dyaOrig="360">
          <v:shape id="_x0000_i1047" type="#_x0000_t75" style="width:84.75pt;height:26.25pt" o:ole="">
            <v:imagedata r:id="rId56" o:title=""/>
          </v:shape>
          <o:OLEObject Type="Embed" ProgID="Equation.3" ShapeID="_x0000_i1047" DrawAspect="Content" ObjectID="_1306510274" r:id="rId57"/>
        </w:object>
      </w:r>
      <w:r w:rsidRPr="00AC2827">
        <w:rPr>
          <w:rFonts w:ascii="Arial" w:hAnsi="Arial" w:cs="Arial"/>
          <w:sz w:val="24"/>
          <w:szCs w:val="24"/>
        </w:rPr>
        <w:t>,</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12"/>
          <w:sz w:val="24"/>
          <w:szCs w:val="24"/>
        </w:rPr>
        <w:object w:dxaOrig="2520" w:dyaOrig="360">
          <v:shape id="_x0000_i1048" type="#_x0000_t75" style="width:181.5pt;height:26.25pt" o:ole="">
            <v:imagedata r:id="rId58" o:title=""/>
          </v:shape>
          <o:OLEObject Type="Embed" ProgID="Equation.3" ShapeID="_x0000_i1048" DrawAspect="Content" ObjectID="_1306510275" r:id="rId59"/>
        </w:object>
      </w:r>
      <w:r w:rsidRPr="00AC2827">
        <w:rPr>
          <w:rFonts w:ascii="Arial" w:hAnsi="Arial" w:cs="Arial"/>
          <w:sz w:val="24"/>
          <w:szCs w:val="24"/>
        </w:rPr>
        <w:t>,</w:t>
      </w:r>
    </w:p>
    <w:p w:rsidR="000378AD" w:rsidRPr="00AC2827" w:rsidRDefault="000378AD" w:rsidP="000378AD">
      <w:pPr>
        <w:spacing w:before="120"/>
        <w:ind w:firstLine="720"/>
        <w:jc w:val="center"/>
        <w:rPr>
          <w:rFonts w:ascii="Arial" w:hAnsi="Arial" w:cs="Arial"/>
          <w:sz w:val="24"/>
          <w:szCs w:val="24"/>
        </w:rPr>
      </w:pP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24"/>
          <w:sz w:val="24"/>
          <w:szCs w:val="24"/>
        </w:rPr>
        <w:object w:dxaOrig="2799" w:dyaOrig="620">
          <v:shape id="_x0000_i1049" type="#_x0000_t75" style="width:197.25pt;height:43.5pt" o:ole="">
            <v:imagedata r:id="rId60" o:title=""/>
          </v:shape>
          <o:OLEObject Type="Embed" ProgID="Equation.3" ShapeID="_x0000_i1049" DrawAspect="Content" ObjectID="_1306510276" r:id="rId61"/>
        </w:objec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 xml:space="preserve">где </w:t>
      </w:r>
      <w:r w:rsidRPr="00AC2827">
        <w:rPr>
          <w:rFonts w:ascii="Arial" w:hAnsi="Arial" w:cs="Arial"/>
          <w:i/>
          <w:iCs/>
          <w:sz w:val="24"/>
          <w:szCs w:val="24"/>
        </w:rPr>
        <w:t>а%</w:t>
      </w:r>
      <w:r w:rsidRPr="00AC2827">
        <w:rPr>
          <w:rFonts w:ascii="Arial" w:hAnsi="Arial" w:cs="Arial"/>
          <w:sz w:val="24"/>
          <w:szCs w:val="24"/>
        </w:rPr>
        <w:t xml:space="preserve"> - процент потерь рабочего времени берется в пределах 9 – 12 %.</w:t>
      </w:r>
    </w:p>
    <w:p w:rsidR="000378AD" w:rsidRPr="00AC2827" w:rsidRDefault="000378AD" w:rsidP="000378AD">
      <w:pPr>
        <w:spacing w:before="120"/>
        <w:ind w:firstLine="720"/>
        <w:jc w:val="both"/>
        <w:rPr>
          <w:rFonts w:ascii="Arial" w:hAnsi="Arial" w:cs="Arial"/>
          <w:sz w:val="24"/>
          <w:szCs w:val="24"/>
        </w:rPr>
      </w:pP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При дипломном проектировании этот % брать по данным завода. Коэффициент выполнения норм по данной работе принимается в пределах от 1 до 1,20 должен быть согласован со значением принятым при расчете оборудования.</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Полученное число (расчетное) рабочих округляется до целого по правилам округления.</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Расчет численности производится  по одной операции, а все остальные делаются в сводной ведомости основных рабочих.</w:t>
      </w:r>
    </w:p>
    <w:p w:rsidR="000378AD" w:rsidRPr="00AC2827" w:rsidRDefault="000378AD" w:rsidP="000378AD">
      <w:pPr>
        <w:pStyle w:val="9"/>
        <w:rPr>
          <w:rFonts w:ascii="Arial" w:hAnsi="Arial" w:cs="Arial"/>
          <w:sz w:val="24"/>
        </w:rPr>
      </w:pPr>
      <w:r w:rsidRPr="00AC2827">
        <w:rPr>
          <w:rFonts w:ascii="Arial" w:hAnsi="Arial" w:cs="Arial"/>
          <w:sz w:val="24"/>
        </w:rPr>
        <w:t>Таблица № 2</w:t>
      </w:r>
    </w:p>
    <w:p w:rsidR="000378AD" w:rsidRPr="00AC2827" w:rsidRDefault="000378AD" w:rsidP="000378AD">
      <w:pPr>
        <w:pStyle w:val="2"/>
        <w:rPr>
          <w:rFonts w:ascii="Arial" w:hAnsi="Arial" w:cs="Arial"/>
          <w:b w:val="0"/>
          <w:bCs w:val="0"/>
          <w:i/>
          <w:iCs/>
          <w:sz w:val="24"/>
          <w:u w:val="single"/>
        </w:rPr>
      </w:pPr>
      <w:r w:rsidRPr="00AC2827">
        <w:rPr>
          <w:rFonts w:ascii="Arial" w:hAnsi="Arial" w:cs="Arial"/>
          <w:b w:val="0"/>
          <w:bCs w:val="0"/>
          <w:i/>
          <w:iCs/>
          <w:sz w:val="24"/>
          <w:u w:val="single"/>
        </w:rPr>
        <w:t>Сводная ведомость основных рабочих</w:t>
      </w:r>
    </w:p>
    <w:p w:rsidR="000378AD" w:rsidRPr="00AC2827" w:rsidRDefault="000378AD" w:rsidP="000378AD">
      <w:pPr>
        <w:rPr>
          <w:rFonts w:ascii="Arial" w:hAnsi="Arial" w:cs="Arial"/>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8"/>
        <w:gridCol w:w="360"/>
        <w:gridCol w:w="1170"/>
        <w:gridCol w:w="1260"/>
        <w:gridCol w:w="1530"/>
        <w:gridCol w:w="1200"/>
        <w:gridCol w:w="780"/>
        <w:gridCol w:w="637"/>
        <w:gridCol w:w="1163"/>
      </w:tblGrid>
      <w:tr w:rsidR="000378AD" w:rsidRPr="00AC2827" w:rsidTr="007B18FA">
        <w:trPr>
          <w:cantSplit/>
        </w:trPr>
        <w:tc>
          <w:tcPr>
            <w:tcW w:w="1818" w:type="dxa"/>
            <w:vMerge w:val="restart"/>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Профессия</w:t>
            </w:r>
          </w:p>
        </w:tc>
        <w:tc>
          <w:tcPr>
            <w:tcW w:w="360" w:type="dxa"/>
            <w:vMerge w:val="restart"/>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Разряд</w:t>
            </w:r>
          </w:p>
        </w:tc>
        <w:tc>
          <w:tcPr>
            <w:tcW w:w="2430" w:type="dxa"/>
            <w:gridSpan w:val="2"/>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Трудоемкость в нормочасах</w:t>
            </w:r>
          </w:p>
        </w:tc>
        <w:tc>
          <w:tcPr>
            <w:tcW w:w="1530" w:type="dxa"/>
            <w:vMerge w:val="restart"/>
            <w:vAlign w:val="center"/>
          </w:tcPr>
          <w:p w:rsidR="000378AD" w:rsidRPr="00AC2827" w:rsidRDefault="000378AD" w:rsidP="007B18FA">
            <w:pPr>
              <w:spacing w:before="120"/>
              <w:ind w:right="-108"/>
              <w:jc w:val="center"/>
              <w:rPr>
                <w:rFonts w:ascii="Arial" w:hAnsi="Arial" w:cs="Arial"/>
                <w:b/>
                <w:bCs/>
                <w:sz w:val="24"/>
                <w:szCs w:val="24"/>
              </w:rPr>
            </w:pPr>
            <w:r w:rsidRPr="00AC2827">
              <w:rPr>
                <w:rFonts w:ascii="Arial" w:hAnsi="Arial" w:cs="Arial"/>
                <w:b/>
                <w:bCs/>
                <w:sz w:val="24"/>
                <w:szCs w:val="24"/>
              </w:rPr>
              <w:t xml:space="preserve">Действительный годовой фонд времени </w:t>
            </w:r>
            <w:r w:rsidRPr="00AC2827">
              <w:rPr>
                <w:rFonts w:ascii="Arial" w:hAnsi="Arial" w:cs="Arial"/>
                <w:b/>
                <w:bCs/>
                <w:sz w:val="24"/>
                <w:szCs w:val="24"/>
                <w:lang w:val="en-US"/>
              </w:rPr>
              <w:t>F</w:t>
            </w:r>
            <w:r w:rsidRPr="00AC2827">
              <w:rPr>
                <w:rFonts w:ascii="Arial" w:hAnsi="Arial" w:cs="Arial"/>
                <w:b/>
                <w:bCs/>
                <w:sz w:val="24"/>
                <w:szCs w:val="24"/>
                <w:vertAlign w:val="subscript"/>
              </w:rPr>
              <w:t>д</w:t>
            </w:r>
            <w:r w:rsidRPr="00AC2827">
              <w:rPr>
                <w:rFonts w:ascii="Arial" w:hAnsi="Arial" w:cs="Arial"/>
                <w:b/>
                <w:bCs/>
                <w:sz w:val="24"/>
                <w:szCs w:val="24"/>
              </w:rPr>
              <w:t xml:space="preserve"> (в час.)</w:t>
            </w:r>
          </w:p>
        </w:tc>
        <w:tc>
          <w:tcPr>
            <w:tcW w:w="1200" w:type="dxa"/>
            <w:vMerge w:val="restart"/>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Коэффициент выполнения норм</w:t>
            </w:r>
          </w:p>
        </w:tc>
        <w:tc>
          <w:tcPr>
            <w:tcW w:w="1417" w:type="dxa"/>
            <w:gridSpan w:val="2"/>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Число рабочих</w:t>
            </w:r>
          </w:p>
        </w:tc>
        <w:tc>
          <w:tcPr>
            <w:tcW w:w="1163" w:type="dxa"/>
            <w:vMerge w:val="restart"/>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Коэффициент загрузки рабочих</w:t>
            </w:r>
          </w:p>
        </w:tc>
      </w:tr>
      <w:tr w:rsidR="000378AD" w:rsidRPr="00AC2827" w:rsidTr="007B18FA">
        <w:trPr>
          <w:cantSplit/>
        </w:trPr>
        <w:tc>
          <w:tcPr>
            <w:tcW w:w="1818" w:type="dxa"/>
            <w:vMerge/>
            <w:vAlign w:val="center"/>
          </w:tcPr>
          <w:p w:rsidR="000378AD" w:rsidRPr="00AC2827" w:rsidRDefault="000378AD" w:rsidP="007B18FA">
            <w:pPr>
              <w:spacing w:before="120"/>
              <w:jc w:val="center"/>
              <w:rPr>
                <w:rFonts w:ascii="Arial" w:hAnsi="Arial" w:cs="Arial"/>
                <w:b/>
                <w:bCs/>
                <w:sz w:val="24"/>
                <w:szCs w:val="24"/>
              </w:rPr>
            </w:pPr>
          </w:p>
        </w:tc>
        <w:tc>
          <w:tcPr>
            <w:tcW w:w="360" w:type="dxa"/>
            <w:vMerge/>
            <w:vAlign w:val="center"/>
          </w:tcPr>
          <w:p w:rsidR="000378AD" w:rsidRPr="00AC2827" w:rsidRDefault="000378AD" w:rsidP="007B18FA">
            <w:pPr>
              <w:spacing w:before="120"/>
              <w:jc w:val="center"/>
              <w:rPr>
                <w:rFonts w:ascii="Arial" w:hAnsi="Arial" w:cs="Arial"/>
                <w:b/>
                <w:bCs/>
                <w:sz w:val="24"/>
                <w:szCs w:val="24"/>
              </w:rPr>
            </w:pPr>
          </w:p>
        </w:tc>
        <w:tc>
          <w:tcPr>
            <w:tcW w:w="1170"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На единицу</w:t>
            </w:r>
          </w:p>
        </w:tc>
        <w:tc>
          <w:tcPr>
            <w:tcW w:w="1260"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На годовую программу</w:t>
            </w:r>
          </w:p>
        </w:tc>
        <w:tc>
          <w:tcPr>
            <w:tcW w:w="1530" w:type="dxa"/>
            <w:vMerge/>
            <w:vAlign w:val="center"/>
          </w:tcPr>
          <w:p w:rsidR="000378AD" w:rsidRPr="00AC2827" w:rsidRDefault="000378AD" w:rsidP="007B18FA">
            <w:pPr>
              <w:spacing w:before="120"/>
              <w:jc w:val="center"/>
              <w:rPr>
                <w:rFonts w:ascii="Arial" w:hAnsi="Arial" w:cs="Arial"/>
                <w:b/>
                <w:bCs/>
                <w:sz w:val="24"/>
                <w:szCs w:val="24"/>
              </w:rPr>
            </w:pPr>
          </w:p>
        </w:tc>
        <w:tc>
          <w:tcPr>
            <w:tcW w:w="1200" w:type="dxa"/>
            <w:vMerge/>
            <w:vAlign w:val="center"/>
          </w:tcPr>
          <w:p w:rsidR="000378AD" w:rsidRPr="00AC2827" w:rsidRDefault="000378AD" w:rsidP="007B18FA">
            <w:pPr>
              <w:spacing w:before="120"/>
              <w:jc w:val="center"/>
              <w:rPr>
                <w:rFonts w:ascii="Arial" w:hAnsi="Arial" w:cs="Arial"/>
                <w:b/>
                <w:bCs/>
                <w:sz w:val="24"/>
                <w:szCs w:val="24"/>
              </w:rPr>
            </w:pPr>
          </w:p>
        </w:tc>
        <w:tc>
          <w:tcPr>
            <w:tcW w:w="780" w:type="dxa"/>
            <w:vAlign w:val="center"/>
          </w:tcPr>
          <w:p w:rsidR="000378AD" w:rsidRPr="00AC2827" w:rsidRDefault="000378AD" w:rsidP="007B18FA">
            <w:pPr>
              <w:spacing w:before="120"/>
              <w:ind w:right="-108"/>
              <w:jc w:val="center"/>
              <w:rPr>
                <w:rFonts w:ascii="Arial" w:hAnsi="Arial" w:cs="Arial"/>
                <w:b/>
                <w:bCs/>
                <w:sz w:val="24"/>
                <w:szCs w:val="24"/>
                <w:vertAlign w:val="subscript"/>
              </w:rPr>
            </w:pPr>
            <w:r w:rsidRPr="00AC2827">
              <w:rPr>
                <w:rFonts w:ascii="Arial" w:hAnsi="Arial" w:cs="Arial"/>
                <w:b/>
                <w:bCs/>
                <w:sz w:val="24"/>
                <w:szCs w:val="24"/>
              </w:rPr>
              <w:t>Р</w:t>
            </w:r>
            <w:r w:rsidRPr="00AC2827">
              <w:rPr>
                <w:rFonts w:ascii="Arial" w:hAnsi="Arial" w:cs="Arial"/>
                <w:b/>
                <w:bCs/>
                <w:sz w:val="24"/>
                <w:szCs w:val="24"/>
                <w:vertAlign w:val="subscript"/>
              </w:rPr>
              <w:t>рас.</w:t>
            </w:r>
          </w:p>
        </w:tc>
        <w:tc>
          <w:tcPr>
            <w:tcW w:w="637" w:type="dxa"/>
            <w:vAlign w:val="center"/>
          </w:tcPr>
          <w:p w:rsidR="000378AD" w:rsidRPr="00AC2827" w:rsidRDefault="000378AD" w:rsidP="007B18FA">
            <w:pPr>
              <w:spacing w:before="120"/>
              <w:ind w:left="-108" w:right="-108"/>
              <w:jc w:val="center"/>
              <w:rPr>
                <w:rFonts w:ascii="Arial" w:hAnsi="Arial" w:cs="Arial"/>
                <w:b/>
                <w:bCs/>
                <w:sz w:val="24"/>
                <w:szCs w:val="24"/>
                <w:vertAlign w:val="subscript"/>
              </w:rPr>
            </w:pPr>
            <w:r w:rsidRPr="00AC2827">
              <w:rPr>
                <w:rFonts w:ascii="Arial" w:hAnsi="Arial" w:cs="Arial"/>
                <w:b/>
                <w:bCs/>
                <w:sz w:val="24"/>
                <w:szCs w:val="24"/>
              </w:rPr>
              <w:t>Р</w:t>
            </w:r>
            <w:r w:rsidRPr="00AC2827">
              <w:rPr>
                <w:rFonts w:ascii="Arial" w:hAnsi="Arial" w:cs="Arial"/>
                <w:b/>
                <w:bCs/>
                <w:sz w:val="24"/>
                <w:szCs w:val="24"/>
                <w:vertAlign w:val="subscript"/>
              </w:rPr>
              <w:t>прин.</w:t>
            </w:r>
          </w:p>
        </w:tc>
        <w:tc>
          <w:tcPr>
            <w:tcW w:w="1163" w:type="dxa"/>
            <w:vMerge/>
            <w:vAlign w:val="center"/>
          </w:tcPr>
          <w:p w:rsidR="000378AD" w:rsidRPr="00AC2827" w:rsidRDefault="000378AD" w:rsidP="007B18FA">
            <w:pPr>
              <w:spacing w:before="120"/>
              <w:jc w:val="center"/>
              <w:rPr>
                <w:rFonts w:ascii="Arial" w:hAnsi="Arial" w:cs="Arial"/>
                <w:b/>
                <w:bCs/>
                <w:sz w:val="24"/>
                <w:szCs w:val="24"/>
              </w:rPr>
            </w:pPr>
          </w:p>
        </w:tc>
      </w:tr>
      <w:tr w:rsidR="000378AD" w:rsidRPr="00AC2827" w:rsidTr="007B18FA">
        <w:trPr>
          <w:trHeight w:val="192"/>
        </w:trPr>
        <w:tc>
          <w:tcPr>
            <w:tcW w:w="1818"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1</w:t>
            </w:r>
          </w:p>
        </w:tc>
        <w:tc>
          <w:tcPr>
            <w:tcW w:w="360"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2</w:t>
            </w:r>
          </w:p>
        </w:tc>
        <w:tc>
          <w:tcPr>
            <w:tcW w:w="1170"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3</w:t>
            </w:r>
          </w:p>
        </w:tc>
        <w:tc>
          <w:tcPr>
            <w:tcW w:w="1260"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4</w:t>
            </w:r>
          </w:p>
        </w:tc>
        <w:tc>
          <w:tcPr>
            <w:tcW w:w="1530"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5</w:t>
            </w:r>
          </w:p>
        </w:tc>
        <w:tc>
          <w:tcPr>
            <w:tcW w:w="1200"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6</w:t>
            </w:r>
          </w:p>
        </w:tc>
        <w:tc>
          <w:tcPr>
            <w:tcW w:w="780"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7</w:t>
            </w:r>
          </w:p>
        </w:tc>
        <w:tc>
          <w:tcPr>
            <w:tcW w:w="637"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8</w:t>
            </w:r>
          </w:p>
        </w:tc>
        <w:tc>
          <w:tcPr>
            <w:tcW w:w="1163" w:type="dxa"/>
            <w:vAlign w:val="center"/>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9</w:t>
            </w:r>
          </w:p>
        </w:tc>
      </w:tr>
      <w:tr w:rsidR="000378AD" w:rsidRPr="00AC2827" w:rsidTr="007B18FA">
        <w:tc>
          <w:tcPr>
            <w:tcW w:w="1818" w:type="dxa"/>
          </w:tcPr>
          <w:p w:rsidR="000378AD" w:rsidRPr="00AC2827" w:rsidRDefault="000378AD" w:rsidP="007B18FA">
            <w:pPr>
              <w:pStyle w:val="3"/>
              <w:rPr>
                <w:rFonts w:ascii="Arial" w:hAnsi="Arial" w:cs="Arial"/>
                <w:sz w:val="24"/>
              </w:rPr>
            </w:pPr>
            <w:r w:rsidRPr="00AC2827">
              <w:rPr>
                <w:rFonts w:ascii="Arial" w:hAnsi="Arial" w:cs="Arial"/>
                <w:sz w:val="24"/>
              </w:rPr>
              <w:t>Слесарь сборщик</w:t>
            </w:r>
          </w:p>
          <w:p w:rsidR="000378AD" w:rsidRPr="00AC2827" w:rsidRDefault="00F100CE" w:rsidP="007B18FA">
            <w:pPr>
              <w:spacing w:before="120"/>
              <w:jc w:val="both"/>
              <w:rPr>
                <w:rFonts w:ascii="Arial" w:hAnsi="Arial" w:cs="Arial"/>
                <w:sz w:val="24"/>
                <w:szCs w:val="24"/>
              </w:rPr>
            </w:pPr>
            <w:r>
              <w:rPr>
                <w:rFonts w:ascii="Arial" w:hAnsi="Arial" w:cs="Arial"/>
                <w:noProof/>
                <w:sz w:val="24"/>
                <w:szCs w:val="24"/>
              </w:rPr>
              <w:pict>
                <v:shape id="_x0000_s1049" type="#_x0000_t32" style="position:absolute;left:0;text-align:left;margin-left:-5.65pt;margin-top:1.4pt;width:495.75pt;height:0;z-index:251832320" o:connectortype="straight"/>
              </w:pict>
            </w:r>
            <w:r w:rsidR="000378AD" w:rsidRPr="00AC2827">
              <w:rPr>
                <w:rFonts w:ascii="Arial" w:hAnsi="Arial" w:cs="Arial"/>
                <w:sz w:val="24"/>
                <w:szCs w:val="24"/>
              </w:rPr>
              <w:t>Сварщик п/автом.</w:t>
            </w:r>
          </w:p>
        </w:tc>
        <w:tc>
          <w:tcPr>
            <w:tcW w:w="360"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5</w:t>
            </w:r>
          </w:p>
          <w:p w:rsidR="000378AD" w:rsidRPr="00AC2827" w:rsidRDefault="000378AD" w:rsidP="007B18FA">
            <w:pPr>
              <w:spacing w:before="120"/>
              <w:jc w:val="center"/>
              <w:rPr>
                <w:rFonts w:ascii="Arial" w:hAnsi="Arial" w:cs="Arial"/>
                <w:bCs/>
                <w:sz w:val="24"/>
                <w:szCs w:val="24"/>
              </w:rPr>
            </w:pPr>
          </w:p>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6</w:t>
            </w:r>
          </w:p>
        </w:tc>
        <w:tc>
          <w:tcPr>
            <w:tcW w:w="1170"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14,9</w:t>
            </w:r>
          </w:p>
          <w:p w:rsidR="000378AD" w:rsidRPr="00AC2827" w:rsidRDefault="000378AD" w:rsidP="007B18FA">
            <w:pPr>
              <w:spacing w:before="120"/>
              <w:jc w:val="center"/>
              <w:rPr>
                <w:rFonts w:ascii="Arial" w:hAnsi="Arial" w:cs="Arial"/>
                <w:bCs/>
                <w:sz w:val="24"/>
                <w:szCs w:val="24"/>
              </w:rPr>
            </w:pPr>
          </w:p>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29,6</w:t>
            </w:r>
          </w:p>
        </w:tc>
        <w:tc>
          <w:tcPr>
            <w:tcW w:w="1260"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800</w:t>
            </w:r>
          </w:p>
          <w:p w:rsidR="000378AD" w:rsidRPr="00AC2827" w:rsidRDefault="000378AD" w:rsidP="007B18FA">
            <w:pPr>
              <w:spacing w:before="120"/>
              <w:jc w:val="center"/>
              <w:rPr>
                <w:rFonts w:ascii="Arial" w:hAnsi="Arial" w:cs="Arial"/>
                <w:bCs/>
                <w:sz w:val="24"/>
                <w:szCs w:val="24"/>
              </w:rPr>
            </w:pPr>
          </w:p>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800</w:t>
            </w:r>
          </w:p>
        </w:tc>
        <w:tc>
          <w:tcPr>
            <w:tcW w:w="1530"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1806</w:t>
            </w:r>
          </w:p>
          <w:p w:rsidR="000378AD" w:rsidRPr="00AC2827" w:rsidRDefault="000378AD" w:rsidP="007B18FA">
            <w:pPr>
              <w:spacing w:before="120"/>
              <w:jc w:val="center"/>
              <w:rPr>
                <w:rFonts w:ascii="Arial" w:hAnsi="Arial" w:cs="Arial"/>
                <w:bCs/>
                <w:sz w:val="24"/>
                <w:szCs w:val="24"/>
              </w:rPr>
            </w:pPr>
          </w:p>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1806</w:t>
            </w:r>
          </w:p>
        </w:tc>
        <w:tc>
          <w:tcPr>
            <w:tcW w:w="1200"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w:t>
            </w:r>
          </w:p>
          <w:p w:rsidR="000378AD" w:rsidRPr="00AC2827" w:rsidRDefault="000378AD" w:rsidP="007B18FA">
            <w:pPr>
              <w:spacing w:before="120"/>
              <w:jc w:val="center"/>
              <w:rPr>
                <w:rFonts w:ascii="Arial" w:hAnsi="Arial" w:cs="Arial"/>
                <w:bCs/>
                <w:sz w:val="24"/>
                <w:szCs w:val="24"/>
              </w:rPr>
            </w:pPr>
          </w:p>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w:t>
            </w:r>
          </w:p>
        </w:tc>
        <w:tc>
          <w:tcPr>
            <w:tcW w:w="780"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6,6</w:t>
            </w:r>
          </w:p>
          <w:p w:rsidR="000378AD" w:rsidRPr="00AC2827" w:rsidRDefault="000378AD" w:rsidP="007B18FA">
            <w:pPr>
              <w:spacing w:before="120"/>
              <w:jc w:val="center"/>
              <w:rPr>
                <w:rFonts w:ascii="Arial" w:hAnsi="Arial" w:cs="Arial"/>
                <w:bCs/>
                <w:sz w:val="24"/>
                <w:szCs w:val="24"/>
              </w:rPr>
            </w:pPr>
          </w:p>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13,1</w:t>
            </w:r>
          </w:p>
        </w:tc>
        <w:tc>
          <w:tcPr>
            <w:tcW w:w="637"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7</w:t>
            </w:r>
          </w:p>
          <w:p w:rsidR="000378AD" w:rsidRPr="00AC2827" w:rsidRDefault="000378AD" w:rsidP="007B18FA">
            <w:pPr>
              <w:spacing w:before="120"/>
              <w:jc w:val="center"/>
              <w:rPr>
                <w:rFonts w:ascii="Arial" w:hAnsi="Arial" w:cs="Arial"/>
                <w:bCs/>
                <w:sz w:val="24"/>
                <w:szCs w:val="24"/>
              </w:rPr>
            </w:pPr>
          </w:p>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13</w:t>
            </w:r>
          </w:p>
        </w:tc>
        <w:tc>
          <w:tcPr>
            <w:tcW w:w="1163"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0,9</w:t>
            </w:r>
          </w:p>
          <w:p w:rsidR="000378AD" w:rsidRPr="00AC2827" w:rsidRDefault="000378AD" w:rsidP="007B18FA">
            <w:pPr>
              <w:spacing w:before="120"/>
              <w:jc w:val="center"/>
              <w:rPr>
                <w:rFonts w:ascii="Arial" w:hAnsi="Arial" w:cs="Arial"/>
                <w:bCs/>
                <w:sz w:val="24"/>
                <w:szCs w:val="24"/>
              </w:rPr>
            </w:pPr>
          </w:p>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w:t>
            </w:r>
          </w:p>
        </w:tc>
      </w:tr>
      <w:tr w:rsidR="000378AD" w:rsidRPr="00AC2827" w:rsidTr="007B18FA">
        <w:trPr>
          <w:trHeight w:val="633"/>
        </w:trPr>
        <w:tc>
          <w:tcPr>
            <w:tcW w:w="1818" w:type="dxa"/>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Итого:</w:t>
            </w:r>
          </w:p>
        </w:tc>
        <w:tc>
          <w:tcPr>
            <w:tcW w:w="360" w:type="dxa"/>
          </w:tcPr>
          <w:p w:rsidR="000378AD" w:rsidRPr="00AC2827" w:rsidRDefault="000378AD" w:rsidP="007B18FA">
            <w:pPr>
              <w:spacing w:before="120"/>
              <w:jc w:val="center"/>
              <w:rPr>
                <w:rFonts w:ascii="Arial" w:hAnsi="Arial" w:cs="Arial"/>
                <w:b/>
                <w:bCs/>
                <w:sz w:val="24"/>
                <w:szCs w:val="24"/>
              </w:rPr>
            </w:pPr>
          </w:p>
        </w:tc>
        <w:tc>
          <w:tcPr>
            <w:tcW w:w="1170" w:type="dxa"/>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w:t>
            </w:r>
          </w:p>
        </w:tc>
        <w:tc>
          <w:tcPr>
            <w:tcW w:w="1260" w:type="dxa"/>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w:t>
            </w:r>
          </w:p>
        </w:tc>
        <w:tc>
          <w:tcPr>
            <w:tcW w:w="1530" w:type="dxa"/>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w:t>
            </w:r>
          </w:p>
        </w:tc>
        <w:tc>
          <w:tcPr>
            <w:tcW w:w="1200" w:type="dxa"/>
          </w:tcPr>
          <w:p w:rsidR="000378AD" w:rsidRPr="00AC2827" w:rsidRDefault="000378AD" w:rsidP="007B18FA">
            <w:pPr>
              <w:spacing w:before="120"/>
              <w:jc w:val="center"/>
              <w:rPr>
                <w:rFonts w:ascii="Arial" w:hAnsi="Arial" w:cs="Arial"/>
                <w:b/>
                <w:bCs/>
                <w:sz w:val="24"/>
                <w:szCs w:val="24"/>
              </w:rPr>
            </w:pPr>
            <w:r w:rsidRPr="00AC2827">
              <w:rPr>
                <w:rFonts w:ascii="Arial" w:hAnsi="Arial" w:cs="Arial"/>
                <w:b/>
                <w:bCs/>
                <w:sz w:val="24"/>
                <w:szCs w:val="24"/>
              </w:rPr>
              <w:t>-</w:t>
            </w:r>
          </w:p>
        </w:tc>
        <w:tc>
          <w:tcPr>
            <w:tcW w:w="780"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18,7</w:t>
            </w:r>
          </w:p>
        </w:tc>
        <w:tc>
          <w:tcPr>
            <w:tcW w:w="637"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20</w:t>
            </w:r>
          </w:p>
        </w:tc>
        <w:tc>
          <w:tcPr>
            <w:tcW w:w="1163" w:type="dxa"/>
          </w:tcPr>
          <w:p w:rsidR="000378AD" w:rsidRPr="00AC2827" w:rsidRDefault="000378AD" w:rsidP="007B18FA">
            <w:pPr>
              <w:spacing w:before="120"/>
              <w:jc w:val="center"/>
              <w:rPr>
                <w:rFonts w:ascii="Arial" w:hAnsi="Arial" w:cs="Arial"/>
                <w:bCs/>
                <w:sz w:val="24"/>
                <w:szCs w:val="24"/>
              </w:rPr>
            </w:pPr>
            <w:r w:rsidRPr="00AC2827">
              <w:rPr>
                <w:rFonts w:ascii="Arial" w:hAnsi="Arial" w:cs="Arial"/>
                <w:bCs/>
                <w:sz w:val="24"/>
                <w:szCs w:val="24"/>
              </w:rPr>
              <w:t>1,9</w:t>
            </w:r>
          </w:p>
        </w:tc>
      </w:tr>
    </w:tbl>
    <w:p w:rsidR="000378AD" w:rsidRPr="00AC2827" w:rsidRDefault="000378AD" w:rsidP="000378AD">
      <w:pPr>
        <w:pStyle w:val="a9"/>
        <w:ind w:left="720" w:firstLine="0"/>
        <w:rPr>
          <w:rFonts w:ascii="Arial" w:hAnsi="Arial" w:cs="Arial"/>
          <w:sz w:val="24"/>
        </w:rPr>
      </w:pPr>
    </w:p>
    <w:p w:rsidR="000378AD" w:rsidRPr="00AC2827" w:rsidRDefault="000378AD" w:rsidP="000378AD">
      <w:pPr>
        <w:spacing w:before="120"/>
        <w:ind w:left="720"/>
        <w:jc w:val="both"/>
        <w:rPr>
          <w:rFonts w:ascii="Arial" w:hAnsi="Arial" w:cs="Arial"/>
          <w:i/>
          <w:iCs/>
          <w:sz w:val="24"/>
          <w:szCs w:val="24"/>
        </w:rPr>
      </w:pPr>
      <w:r w:rsidRPr="00AC2827">
        <w:rPr>
          <w:rFonts w:ascii="Arial" w:hAnsi="Arial" w:cs="Arial"/>
          <w:i/>
          <w:iCs/>
          <w:sz w:val="24"/>
          <w:szCs w:val="24"/>
        </w:rPr>
        <w:t>Расчет численности вспомогательных рабочих.</w:t>
      </w:r>
    </w:p>
    <w:p w:rsidR="000378AD" w:rsidRPr="00AC2827" w:rsidRDefault="000378AD" w:rsidP="000378AD">
      <w:pPr>
        <w:pStyle w:val="a9"/>
        <w:rPr>
          <w:rFonts w:ascii="Arial" w:hAnsi="Arial" w:cs="Arial"/>
          <w:sz w:val="24"/>
        </w:rPr>
      </w:pPr>
      <w:r w:rsidRPr="00AC2827">
        <w:rPr>
          <w:rFonts w:ascii="Arial" w:hAnsi="Arial" w:cs="Arial"/>
          <w:sz w:val="24"/>
        </w:rPr>
        <w:t>Расчет численности вспомогательных рабочих определяется по количеству рабочих мест.</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Расчет количества вспомогательных рабочих при отсутствии норм обслуживания рассчитывается в процентах от основных рабочих (10 – 20%).</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24"/>
          <w:sz w:val="24"/>
          <w:szCs w:val="24"/>
        </w:rPr>
        <w:object w:dxaOrig="2860" w:dyaOrig="620">
          <v:shape id="_x0000_i1050" type="#_x0000_t75" style="width:201pt;height:43.5pt" o:ole="">
            <v:imagedata r:id="rId62" o:title=""/>
          </v:shape>
          <o:OLEObject Type="Embed" ProgID="Equation.3" ShapeID="_x0000_i1050" DrawAspect="Content" ObjectID="_1306510277" r:id="rId63"/>
        </w:object>
      </w:r>
    </w:p>
    <w:p w:rsidR="000378AD" w:rsidRPr="00AC2827" w:rsidRDefault="000378AD" w:rsidP="000378AD">
      <w:pPr>
        <w:pStyle w:val="a9"/>
        <w:spacing w:before="0"/>
        <w:rPr>
          <w:rFonts w:ascii="Arial" w:hAnsi="Arial" w:cs="Arial"/>
          <w:i/>
          <w:iCs/>
          <w:sz w:val="24"/>
        </w:rPr>
      </w:pPr>
      <w:r w:rsidRPr="00AC2827">
        <w:rPr>
          <w:rFonts w:ascii="Arial" w:hAnsi="Arial" w:cs="Arial"/>
          <w:i/>
          <w:iCs/>
          <w:sz w:val="24"/>
        </w:rPr>
        <w:lastRenderedPageBreak/>
        <w:t>Расчет численности служащих.</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Количество служащих рассчитывается на основе отраслевых нормативов с учетом штатного расписания.</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Рекомендуется иметь участки, возглавляемые мастером с числом рабочих мест не менее 25 чел., должность старшего мастера вводить при подчинении не менее 3-х мастеров, должность начальника участка вводить при наличии 2-х старших мастеров.</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Численность нормировщиков определяется из расчета один нормировщик на 40 рабочих.</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Численность учетчиков, нарядчиков один на 75 рабочих.</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Численность МОП не следует включать в штат участка, так как к нему относятся профессии: дворник, садовник, гардеробщик, уборщик, швейцар, вахтер и т.д.</w:t>
      </w:r>
    </w:p>
    <w:p w:rsidR="000378AD" w:rsidRPr="00AC2827" w:rsidRDefault="000378AD" w:rsidP="000378AD">
      <w:pPr>
        <w:pStyle w:val="a9"/>
        <w:rPr>
          <w:rFonts w:ascii="Arial" w:hAnsi="Arial" w:cs="Arial"/>
          <w:sz w:val="24"/>
        </w:rPr>
      </w:pPr>
      <w:r w:rsidRPr="00AC2827">
        <w:rPr>
          <w:rFonts w:ascii="Arial" w:hAnsi="Arial" w:cs="Arial"/>
          <w:sz w:val="24"/>
        </w:rPr>
        <w:t>Число работников этих категорий можно определить в процентах от общего числа основных (производственных) и вспомогательных рабочих.</w:t>
      </w:r>
    </w:p>
    <w:p w:rsidR="000378AD" w:rsidRPr="00AC2827" w:rsidRDefault="000378AD" w:rsidP="000378AD">
      <w:pPr>
        <w:pStyle w:val="1"/>
        <w:rPr>
          <w:rFonts w:ascii="Arial" w:hAnsi="Arial" w:cs="Arial"/>
          <w:sz w:val="24"/>
          <w:szCs w:val="24"/>
        </w:rPr>
      </w:pPr>
      <w:r w:rsidRPr="00AC2827">
        <w:rPr>
          <w:rFonts w:ascii="Arial" w:hAnsi="Arial" w:cs="Arial"/>
          <w:sz w:val="24"/>
          <w:szCs w:val="24"/>
        </w:rPr>
        <w:t xml:space="preserve">Инженерно-технические работники  </w:t>
      </w:r>
      <w:r w:rsidRPr="00AC2827">
        <w:rPr>
          <w:rFonts w:ascii="Arial" w:hAnsi="Arial" w:cs="Arial"/>
          <w:position w:val="-24"/>
          <w:sz w:val="24"/>
          <w:szCs w:val="24"/>
        </w:rPr>
        <w:object w:dxaOrig="1939" w:dyaOrig="620">
          <v:shape id="_x0000_i1051" type="#_x0000_t75" style="width:136.5pt;height:43.5pt" o:ole="">
            <v:imagedata r:id="rId64" o:title=""/>
          </v:shape>
          <o:OLEObject Type="Embed" ProgID="Equation.3" ShapeID="_x0000_i1051" DrawAspect="Content" ObjectID="_1306510278" r:id="rId65"/>
        </w:object>
      </w:r>
      <w:r w:rsidRPr="00AC2827">
        <w:rPr>
          <w:rFonts w:ascii="Arial" w:hAnsi="Arial" w:cs="Arial"/>
          <w:sz w:val="24"/>
          <w:szCs w:val="24"/>
        </w:rPr>
        <w:t xml:space="preserve">   8– 16% </w:t>
      </w:r>
    </w:p>
    <w:p w:rsidR="000378AD" w:rsidRPr="00AC2827" w:rsidRDefault="000378AD" w:rsidP="000378AD">
      <w:pPr>
        <w:ind w:firstLine="720"/>
        <w:jc w:val="both"/>
        <w:rPr>
          <w:rFonts w:ascii="Arial" w:hAnsi="Arial" w:cs="Arial"/>
          <w:sz w:val="24"/>
          <w:szCs w:val="24"/>
        </w:rPr>
      </w:pPr>
      <w:r w:rsidRPr="00AC2827">
        <w:rPr>
          <w:rFonts w:ascii="Arial" w:hAnsi="Arial" w:cs="Arial"/>
          <w:sz w:val="24"/>
          <w:szCs w:val="24"/>
        </w:rPr>
        <w:t>Младший обслуживающий персонал _____________________ 2 %</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На основании производственных расчетов составляется сводная ведомость работающих участка.</w:t>
      </w:r>
    </w:p>
    <w:p w:rsidR="000378AD" w:rsidRPr="00AC2827" w:rsidRDefault="000378AD" w:rsidP="000378AD">
      <w:pPr>
        <w:pStyle w:val="4"/>
        <w:rPr>
          <w:rFonts w:ascii="Arial" w:hAnsi="Arial" w:cs="Arial"/>
          <w:b/>
          <w:bCs/>
          <w:i/>
          <w:iCs/>
          <w:sz w:val="24"/>
        </w:rPr>
      </w:pPr>
      <w:r w:rsidRPr="00AC2827">
        <w:rPr>
          <w:rFonts w:ascii="Arial" w:hAnsi="Arial" w:cs="Arial"/>
          <w:b/>
          <w:bCs/>
          <w:i/>
          <w:iCs/>
          <w:sz w:val="24"/>
        </w:rPr>
        <w:t>Таблица № 3</w:t>
      </w:r>
    </w:p>
    <w:p w:rsidR="000378AD" w:rsidRPr="00AC2827" w:rsidRDefault="000378AD" w:rsidP="000378AD">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900"/>
        <w:gridCol w:w="1350"/>
        <w:gridCol w:w="1350"/>
        <w:gridCol w:w="1350"/>
      </w:tblGrid>
      <w:tr w:rsidR="000378AD" w:rsidRPr="00AC2827" w:rsidTr="007B18FA">
        <w:trPr>
          <w:cantSplit/>
          <w:trHeight w:val="435"/>
        </w:trPr>
        <w:tc>
          <w:tcPr>
            <w:tcW w:w="4788" w:type="dxa"/>
            <w:vMerge w:val="restart"/>
            <w:vAlign w:val="center"/>
          </w:tcPr>
          <w:p w:rsidR="000378AD" w:rsidRPr="00AC2827" w:rsidRDefault="000378AD" w:rsidP="007B18FA">
            <w:pPr>
              <w:spacing w:line="280" w:lineRule="exact"/>
              <w:jc w:val="center"/>
              <w:rPr>
                <w:rFonts w:ascii="Arial" w:hAnsi="Arial" w:cs="Arial"/>
                <w:b/>
                <w:bCs/>
                <w:sz w:val="24"/>
                <w:szCs w:val="24"/>
              </w:rPr>
            </w:pPr>
            <w:r w:rsidRPr="00AC2827">
              <w:rPr>
                <w:rFonts w:ascii="Arial" w:hAnsi="Arial" w:cs="Arial"/>
                <w:b/>
                <w:bCs/>
                <w:sz w:val="24"/>
                <w:szCs w:val="24"/>
              </w:rPr>
              <w:t>Категория  работников</w:t>
            </w:r>
          </w:p>
        </w:tc>
        <w:tc>
          <w:tcPr>
            <w:tcW w:w="900" w:type="dxa"/>
            <w:vMerge w:val="restart"/>
            <w:vAlign w:val="center"/>
          </w:tcPr>
          <w:p w:rsidR="000378AD" w:rsidRPr="00AC2827" w:rsidRDefault="000378AD" w:rsidP="007B18FA">
            <w:pPr>
              <w:pStyle w:val="5"/>
              <w:spacing w:before="0" w:line="280" w:lineRule="exact"/>
              <w:rPr>
                <w:rFonts w:ascii="Arial" w:hAnsi="Arial" w:cs="Arial"/>
              </w:rPr>
            </w:pPr>
            <w:r w:rsidRPr="00AC2827">
              <w:rPr>
                <w:rFonts w:ascii="Arial" w:hAnsi="Arial" w:cs="Arial"/>
              </w:rPr>
              <w:t>Разряд</w:t>
            </w:r>
          </w:p>
        </w:tc>
        <w:tc>
          <w:tcPr>
            <w:tcW w:w="2700" w:type="dxa"/>
            <w:gridSpan w:val="2"/>
            <w:vAlign w:val="center"/>
          </w:tcPr>
          <w:p w:rsidR="000378AD" w:rsidRPr="00AC2827" w:rsidRDefault="000378AD" w:rsidP="007B18FA">
            <w:pPr>
              <w:spacing w:line="280" w:lineRule="exact"/>
              <w:jc w:val="center"/>
              <w:rPr>
                <w:rFonts w:ascii="Arial" w:hAnsi="Arial" w:cs="Arial"/>
                <w:b/>
                <w:bCs/>
                <w:sz w:val="24"/>
                <w:szCs w:val="24"/>
              </w:rPr>
            </w:pPr>
            <w:r w:rsidRPr="00AC2827">
              <w:rPr>
                <w:rFonts w:ascii="Arial" w:hAnsi="Arial" w:cs="Arial"/>
                <w:b/>
                <w:bCs/>
                <w:sz w:val="24"/>
                <w:szCs w:val="24"/>
              </w:rPr>
              <w:t>Количество</w:t>
            </w:r>
          </w:p>
        </w:tc>
        <w:tc>
          <w:tcPr>
            <w:tcW w:w="1350" w:type="dxa"/>
            <w:vMerge w:val="restart"/>
            <w:vAlign w:val="center"/>
          </w:tcPr>
          <w:p w:rsidR="000378AD" w:rsidRPr="00AC2827" w:rsidRDefault="000378AD" w:rsidP="007B18FA">
            <w:pPr>
              <w:spacing w:line="280" w:lineRule="exact"/>
              <w:jc w:val="center"/>
              <w:rPr>
                <w:rFonts w:ascii="Arial" w:hAnsi="Arial" w:cs="Arial"/>
                <w:b/>
                <w:bCs/>
                <w:sz w:val="24"/>
                <w:szCs w:val="24"/>
              </w:rPr>
            </w:pPr>
            <w:r w:rsidRPr="00AC2827">
              <w:rPr>
                <w:rFonts w:ascii="Arial" w:hAnsi="Arial" w:cs="Arial"/>
                <w:b/>
                <w:bCs/>
                <w:sz w:val="24"/>
                <w:szCs w:val="24"/>
              </w:rPr>
              <w:t>Итого</w:t>
            </w:r>
          </w:p>
        </w:tc>
      </w:tr>
      <w:tr w:rsidR="000378AD" w:rsidRPr="00AC2827" w:rsidTr="007B18FA">
        <w:trPr>
          <w:cantSplit/>
        </w:trPr>
        <w:tc>
          <w:tcPr>
            <w:tcW w:w="4788" w:type="dxa"/>
            <w:vMerge/>
            <w:vAlign w:val="center"/>
          </w:tcPr>
          <w:p w:rsidR="000378AD" w:rsidRPr="00AC2827" w:rsidRDefault="000378AD" w:rsidP="007B18FA">
            <w:pPr>
              <w:spacing w:line="280" w:lineRule="exact"/>
              <w:jc w:val="center"/>
              <w:rPr>
                <w:rFonts w:ascii="Arial" w:hAnsi="Arial" w:cs="Arial"/>
                <w:b/>
                <w:bCs/>
                <w:sz w:val="24"/>
                <w:szCs w:val="24"/>
              </w:rPr>
            </w:pPr>
          </w:p>
        </w:tc>
        <w:tc>
          <w:tcPr>
            <w:tcW w:w="900" w:type="dxa"/>
            <w:vMerge/>
            <w:vAlign w:val="center"/>
          </w:tcPr>
          <w:p w:rsidR="000378AD" w:rsidRPr="00AC2827" w:rsidRDefault="000378AD" w:rsidP="007B18FA">
            <w:pPr>
              <w:spacing w:line="280" w:lineRule="exact"/>
              <w:jc w:val="center"/>
              <w:rPr>
                <w:rFonts w:ascii="Arial" w:hAnsi="Arial" w:cs="Arial"/>
                <w:b/>
                <w:bCs/>
                <w:sz w:val="24"/>
                <w:szCs w:val="24"/>
              </w:rPr>
            </w:pPr>
          </w:p>
        </w:tc>
        <w:tc>
          <w:tcPr>
            <w:tcW w:w="1350" w:type="dxa"/>
            <w:vAlign w:val="center"/>
          </w:tcPr>
          <w:p w:rsidR="000378AD" w:rsidRPr="00AC2827" w:rsidRDefault="000378AD" w:rsidP="007B18FA">
            <w:pPr>
              <w:spacing w:line="280" w:lineRule="exact"/>
              <w:jc w:val="center"/>
              <w:rPr>
                <w:rFonts w:ascii="Arial" w:hAnsi="Arial" w:cs="Arial"/>
                <w:b/>
                <w:bCs/>
                <w:sz w:val="24"/>
                <w:szCs w:val="24"/>
              </w:rPr>
            </w:pPr>
            <w:r w:rsidRPr="00AC2827">
              <w:rPr>
                <w:rFonts w:ascii="Arial" w:hAnsi="Arial" w:cs="Arial"/>
                <w:b/>
                <w:bCs/>
                <w:sz w:val="24"/>
                <w:szCs w:val="24"/>
              </w:rPr>
              <w:t>1-я смена</w:t>
            </w:r>
          </w:p>
        </w:tc>
        <w:tc>
          <w:tcPr>
            <w:tcW w:w="1350" w:type="dxa"/>
          </w:tcPr>
          <w:p w:rsidR="000378AD" w:rsidRPr="00AC2827" w:rsidRDefault="000378AD" w:rsidP="007B18FA">
            <w:pPr>
              <w:spacing w:line="280" w:lineRule="exact"/>
              <w:jc w:val="center"/>
              <w:rPr>
                <w:rFonts w:ascii="Arial" w:hAnsi="Arial" w:cs="Arial"/>
                <w:b/>
                <w:bCs/>
                <w:sz w:val="24"/>
                <w:szCs w:val="24"/>
              </w:rPr>
            </w:pPr>
            <w:r w:rsidRPr="00AC2827">
              <w:rPr>
                <w:rFonts w:ascii="Arial" w:hAnsi="Arial" w:cs="Arial"/>
                <w:b/>
                <w:bCs/>
                <w:sz w:val="24"/>
                <w:szCs w:val="24"/>
              </w:rPr>
              <w:t>2-я смена</w:t>
            </w:r>
          </w:p>
        </w:tc>
        <w:tc>
          <w:tcPr>
            <w:tcW w:w="1350" w:type="dxa"/>
            <w:vMerge/>
            <w:vAlign w:val="center"/>
          </w:tcPr>
          <w:p w:rsidR="000378AD" w:rsidRPr="00AC2827" w:rsidRDefault="000378AD" w:rsidP="007B18FA">
            <w:pPr>
              <w:spacing w:line="280" w:lineRule="exact"/>
              <w:jc w:val="center"/>
              <w:rPr>
                <w:rFonts w:ascii="Arial" w:hAnsi="Arial" w:cs="Arial"/>
                <w:b/>
                <w:bCs/>
                <w:sz w:val="24"/>
                <w:szCs w:val="24"/>
              </w:rPr>
            </w:pPr>
          </w:p>
        </w:tc>
      </w:tr>
      <w:tr w:rsidR="000378AD" w:rsidRPr="00AC2827" w:rsidTr="007B18FA">
        <w:tc>
          <w:tcPr>
            <w:tcW w:w="4788" w:type="dxa"/>
          </w:tcPr>
          <w:p w:rsidR="000378AD" w:rsidRPr="00AC2827" w:rsidRDefault="000378AD" w:rsidP="006F5597">
            <w:pPr>
              <w:numPr>
                <w:ilvl w:val="1"/>
                <w:numId w:val="11"/>
              </w:numPr>
              <w:tabs>
                <w:tab w:val="clear" w:pos="1788"/>
                <w:tab w:val="num" w:pos="270"/>
              </w:tabs>
              <w:spacing w:after="0" w:line="280" w:lineRule="exact"/>
              <w:ind w:left="360" w:right="-108"/>
              <w:jc w:val="both"/>
              <w:rPr>
                <w:rFonts w:ascii="Arial" w:hAnsi="Arial" w:cs="Arial"/>
                <w:sz w:val="24"/>
                <w:szCs w:val="24"/>
              </w:rPr>
            </w:pPr>
            <w:r w:rsidRPr="00AC2827">
              <w:rPr>
                <w:rFonts w:ascii="Arial" w:hAnsi="Arial" w:cs="Arial"/>
                <w:sz w:val="24"/>
                <w:szCs w:val="24"/>
              </w:rPr>
              <w:t>Основные производственные рабочие</w:t>
            </w:r>
          </w:p>
          <w:p w:rsidR="000378AD" w:rsidRPr="00AC2827" w:rsidRDefault="000378AD" w:rsidP="007B18FA">
            <w:pPr>
              <w:spacing w:line="280" w:lineRule="exact"/>
              <w:jc w:val="both"/>
              <w:rPr>
                <w:rFonts w:ascii="Arial" w:hAnsi="Arial" w:cs="Arial"/>
                <w:sz w:val="24"/>
                <w:szCs w:val="24"/>
              </w:rPr>
            </w:pPr>
            <w:r w:rsidRPr="00AC2827">
              <w:rPr>
                <w:rFonts w:ascii="Arial" w:hAnsi="Arial" w:cs="Arial"/>
                <w:sz w:val="24"/>
                <w:szCs w:val="24"/>
              </w:rPr>
              <w:t xml:space="preserve">а) слесарь сборщик </w:t>
            </w:r>
          </w:p>
          <w:p w:rsidR="000378AD" w:rsidRPr="00AC2827" w:rsidRDefault="000378AD" w:rsidP="007B18FA">
            <w:pPr>
              <w:spacing w:line="280" w:lineRule="exact"/>
              <w:jc w:val="both"/>
              <w:rPr>
                <w:rFonts w:ascii="Arial" w:hAnsi="Arial" w:cs="Arial"/>
                <w:sz w:val="24"/>
                <w:szCs w:val="24"/>
              </w:rPr>
            </w:pPr>
            <w:r w:rsidRPr="00AC2827">
              <w:rPr>
                <w:rFonts w:ascii="Arial" w:hAnsi="Arial" w:cs="Arial"/>
                <w:sz w:val="24"/>
                <w:szCs w:val="24"/>
              </w:rPr>
              <w:t>б) сварщик</w:t>
            </w:r>
          </w:p>
          <w:p w:rsidR="000378AD" w:rsidRPr="00AC2827" w:rsidRDefault="000378AD" w:rsidP="007B18FA">
            <w:pPr>
              <w:spacing w:line="280" w:lineRule="exact"/>
              <w:jc w:val="both"/>
              <w:rPr>
                <w:rFonts w:ascii="Arial" w:hAnsi="Arial" w:cs="Arial"/>
                <w:sz w:val="24"/>
                <w:szCs w:val="24"/>
              </w:rPr>
            </w:pPr>
            <w:r w:rsidRPr="00AC2827">
              <w:rPr>
                <w:rFonts w:ascii="Arial" w:hAnsi="Arial" w:cs="Arial"/>
                <w:sz w:val="24"/>
                <w:szCs w:val="24"/>
              </w:rPr>
              <w:t>в) и т.д.</w:t>
            </w:r>
          </w:p>
        </w:tc>
        <w:tc>
          <w:tcPr>
            <w:tcW w:w="90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5</w:t>
            </w: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6</w:t>
            </w:r>
          </w:p>
        </w:tc>
        <w:tc>
          <w:tcPr>
            <w:tcW w:w="135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4</w:t>
            </w: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7</w:t>
            </w:r>
          </w:p>
        </w:tc>
        <w:tc>
          <w:tcPr>
            <w:tcW w:w="135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3</w:t>
            </w: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6</w:t>
            </w:r>
          </w:p>
        </w:tc>
        <w:tc>
          <w:tcPr>
            <w:tcW w:w="135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7</w:t>
            </w: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13</w:t>
            </w:r>
          </w:p>
        </w:tc>
      </w:tr>
      <w:tr w:rsidR="000378AD" w:rsidRPr="00AC2827" w:rsidTr="007B18FA">
        <w:tc>
          <w:tcPr>
            <w:tcW w:w="4788" w:type="dxa"/>
          </w:tcPr>
          <w:p w:rsidR="000378AD" w:rsidRPr="00AC2827" w:rsidRDefault="000378AD" w:rsidP="007B18FA">
            <w:pPr>
              <w:spacing w:line="280" w:lineRule="exact"/>
              <w:jc w:val="both"/>
              <w:rPr>
                <w:rFonts w:ascii="Arial" w:hAnsi="Arial" w:cs="Arial"/>
                <w:sz w:val="24"/>
                <w:szCs w:val="24"/>
              </w:rPr>
            </w:pPr>
            <w:r w:rsidRPr="00AC2827">
              <w:rPr>
                <w:rFonts w:ascii="Arial" w:hAnsi="Arial" w:cs="Arial"/>
                <w:sz w:val="24"/>
                <w:szCs w:val="24"/>
              </w:rPr>
              <w:t>Итого:</w:t>
            </w:r>
          </w:p>
        </w:tc>
        <w:tc>
          <w:tcPr>
            <w:tcW w:w="900" w:type="dxa"/>
          </w:tcPr>
          <w:p w:rsidR="000378AD" w:rsidRPr="00AC2827" w:rsidRDefault="000378AD" w:rsidP="007B18FA">
            <w:pPr>
              <w:spacing w:line="280" w:lineRule="exact"/>
              <w:jc w:val="center"/>
              <w:rPr>
                <w:rFonts w:ascii="Arial" w:hAnsi="Arial" w:cs="Arial"/>
                <w:sz w:val="24"/>
                <w:szCs w:val="24"/>
              </w:rPr>
            </w:pP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11</w:t>
            </w: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9</w:t>
            </w: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20</w:t>
            </w:r>
          </w:p>
        </w:tc>
      </w:tr>
      <w:tr w:rsidR="000378AD" w:rsidRPr="00AC2827" w:rsidTr="007B18FA">
        <w:tc>
          <w:tcPr>
            <w:tcW w:w="4788" w:type="dxa"/>
          </w:tcPr>
          <w:p w:rsidR="000378AD" w:rsidRPr="00AC2827" w:rsidRDefault="000378AD" w:rsidP="006F5597">
            <w:pPr>
              <w:numPr>
                <w:ilvl w:val="1"/>
                <w:numId w:val="11"/>
              </w:numPr>
              <w:tabs>
                <w:tab w:val="clear" w:pos="1788"/>
                <w:tab w:val="num" w:pos="270"/>
              </w:tabs>
              <w:spacing w:after="0" w:line="280" w:lineRule="exact"/>
              <w:ind w:left="360"/>
              <w:jc w:val="both"/>
              <w:rPr>
                <w:rFonts w:ascii="Arial" w:hAnsi="Arial" w:cs="Arial"/>
                <w:sz w:val="24"/>
                <w:szCs w:val="24"/>
              </w:rPr>
            </w:pPr>
            <w:r w:rsidRPr="00AC2827">
              <w:rPr>
                <w:rFonts w:ascii="Arial" w:hAnsi="Arial" w:cs="Arial"/>
                <w:sz w:val="24"/>
                <w:szCs w:val="24"/>
              </w:rPr>
              <w:t>Вспомогательные рабочие</w:t>
            </w:r>
          </w:p>
          <w:p w:rsidR="000378AD" w:rsidRPr="00AC2827" w:rsidRDefault="000378AD" w:rsidP="007B18FA">
            <w:pPr>
              <w:spacing w:line="280" w:lineRule="exact"/>
              <w:jc w:val="both"/>
              <w:rPr>
                <w:rFonts w:ascii="Arial" w:hAnsi="Arial" w:cs="Arial"/>
                <w:sz w:val="24"/>
                <w:szCs w:val="24"/>
              </w:rPr>
            </w:pPr>
            <w:r w:rsidRPr="00AC2827">
              <w:rPr>
                <w:rFonts w:ascii="Arial" w:hAnsi="Arial" w:cs="Arial"/>
                <w:sz w:val="24"/>
                <w:szCs w:val="24"/>
              </w:rPr>
              <w:t xml:space="preserve"> слесари-ремонтники</w:t>
            </w:r>
          </w:p>
        </w:tc>
        <w:tc>
          <w:tcPr>
            <w:tcW w:w="90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4</w:t>
            </w:r>
          </w:p>
        </w:tc>
        <w:tc>
          <w:tcPr>
            <w:tcW w:w="135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w:t>
            </w:r>
          </w:p>
        </w:tc>
        <w:tc>
          <w:tcPr>
            <w:tcW w:w="135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w:t>
            </w:r>
          </w:p>
        </w:tc>
        <w:tc>
          <w:tcPr>
            <w:tcW w:w="135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2</w:t>
            </w:r>
          </w:p>
        </w:tc>
      </w:tr>
      <w:tr w:rsidR="000378AD" w:rsidRPr="00AC2827" w:rsidTr="007B18FA">
        <w:tc>
          <w:tcPr>
            <w:tcW w:w="4788" w:type="dxa"/>
          </w:tcPr>
          <w:p w:rsidR="000378AD" w:rsidRPr="00AC2827" w:rsidRDefault="000378AD" w:rsidP="007B18FA">
            <w:pPr>
              <w:spacing w:line="280" w:lineRule="exact"/>
              <w:jc w:val="both"/>
              <w:rPr>
                <w:rFonts w:ascii="Arial" w:hAnsi="Arial" w:cs="Arial"/>
                <w:sz w:val="24"/>
                <w:szCs w:val="24"/>
              </w:rPr>
            </w:pPr>
            <w:r w:rsidRPr="00AC2827">
              <w:rPr>
                <w:rFonts w:ascii="Arial" w:hAnsi="Arial" w:cs="Arial"/>
                <w:sz w:val="24"/>
                <w:szCs w:val="24"/>
              </w:rPr>
              <w:t>Итого:</w:t>
            </w:r>
          </w:p>
        </w:tc>
        <w:tc>
          <w:tcPr>
            <w:tcW w:w="900" w:type="dxa"/>
          </w:tcPr>
          <w:p w:rsidR="000378AD" w:rsidRPr="00AC2827" w:rsidRDefault="000378AD" w:rsidP="007B18FA">
            <w:pPr>
              <w:spacing w:line="280" w:lineRule="exact"/>
              <w:jc w:val="center"/>
              <w:rPr>
                <w:rFonts w:ascii="Arial" w:hAnsi="Arial" w:cs="Arial"/>
                <w:sz w:val="24"/>
                <w:szCs w:val="24"/>
              </w:rPr>
            </w:pP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w:t>
            </w: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w:t>
            </w: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2</w:t>
            </w:r>
          </w:p>
        </w:tc>
      </w:tr>
      <w:tr w:rsidR="000378AD" w:rsidRPr="00AC2827" w:rsidTr="007B18FA">
        <w:tc>
          <w:tcPr>
            <w:tcW w:w="4788" w:type="dxa"/>
          </w:tcPr>
          <w:p w:rsidR="000378AD" w:rsidRPr="00AC2827" w:rsidRDefault="000378AD" w:rsidP="006F5597">
            <w:pPr>
              <w:numPr>
                <w:ilvl w:val="1"/>
                <w:numId w:val="11"/>
              </w:numPr>
              <w:tabs>
                <w:tab w:val="clear" w:pos="1788"/>
                <w:tab w:val="num" w:pos="360"/>
              </w:tabs>
              <w:spacing w:after="0" w:line="280" w:lineRule="exact"/>
              <w:ind w:left="360"/>
              <w:jc w:val="both"/>
              <w:rPr>
                <w:rFonts w:ascii="Arial" w:hAnsi="Arial" w:cs="Arial"/>
                <w:sz w:val="24"/>
                <w:szCs w:val="24"/>
              </w:rPr>
            </w:pPr>
            <w:r w:rsidRPr="00AC2827">
              <w:rPr>
                <w:rFonts w:ascii="Arial" w:hAnsi="Arial" w:cs="Arial"/>
                <w:sz w:val="24"/>
                <w:szCs w:val="24"/>
              </w:rPr>
              <w:t>ИТР</w:t>
            </w:r>
          </w:p>
          <w:p w:rsidR="000378AD" w:rsidRPr="00AC2827" w:rsidRDefault="000378AD" w:rsidP="007B18FA">
            <w:pPr>
              <w:spacing w:line="280" w:lineRule="exact"/>
              <w:jc w:val="both"/>
              <w:rPr>
                <w:rFonts w:ascii="Arial" w:hAnsi="Arial" w:cs="Arial"/>
                <w:sz w:val="24"/>
                <w:szCs w:val="24"/>
              </w:rPr>
            </w:pPr>
            <w:r w:rsidRPr="00AC2827">
              <w:rPr>
                <w:rFonts w:ascii="Arial" w:hAnsi="Arial" w:cs="Arial"/>
                <w:sz w:val="24"/>
                <w:szCs w:val="24"/>
              </w:rPr>
              <w:t xml:space="preserve">  сменный мастер </w:t>
            </w:r>
          </w:p>
        </w:tc>
        <w:tc>
          <w:tcPr>
            <w:tcW w:w="90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p>
        </w:tc>
        <w:tc>
          <w:tcPr>
            <w:tcW w:w="135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w:t>
            </w:r>
          </w:p>
        </w:tc>
        <w:tc>
          <w:tcPr>
            <w:tcW w:w="1350" w:type="dxa"/>
          </w:tcPr>
          <w:p w:rsidR="000378AD" w:rsidRPr="00AC2827" w:rsidRDefault="000378AD" w:rsidP="007B18FA">
            <w:pPr>
              <w:spacing w:line="280" w:lineRule="exact"/>
              <w:jc w:val="center"/>
              <w:rPr>
                <w:rFonts w:ascii="Arial" w:hAnsi="Arial" w:cs="Arial"/>
                <w:sz w:val="24"/>
                <w:szCs w:val="24"/>
              </w:rPr>
            </w:pPr>
          </w:p>
        </w:tc>
        <w:tc>
          <w:tcPr>
            <w:tcW w:w="1350" w:type="dxa"/>
          </w:tcPr>
          <w:p w:rsidR="000378AD" w:rsidRPr="00AC2827" w:rsidRDefault="000378AD" w:rsidP="007B18FA">
            <w:pPr>
              <w:spacing w:line="280" w:lineRule="exact"/>
              <w:jc w:val="center"/>
              <w:rPr>
                <w:rFonts w:ascii="Arial" w:hAnsi="Arial" w:cs="Arial"/>
                <w:sz w:val="24"/>
                <w:szCs w:val="24"/>
              </w:rPr>
            </w:pPr>
          </w:p>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w:t>
            </w:r>
          </w:p>
        </w:tc>
      </w:tr>
      <w:tr w:rsidR="000378AD" w:rsidRPr="00AC2827" w:rsidTr="007B18FA">
        <w:tc>
          <w:tcPr>
            <w:tcW w:w="4788" w:type="dxa"/>
          </w:tcPr>
          <w:p w:rsidR="000378AD" w:rsidRPr="00AC2827" w:rsidRDefault="000378AD" w:rsidP="007B18FA">
            <w:pPr>
              <w:spacing w:line="280" w:lineRule="exact"/>
              <w:jc w:val="both"/>
              <w:rPr>
                <w:rFonts w:ascii="Arial" w:hAnsi="Arial" w:cs="Arial"/>
                <w:sz w:val="24"/>
                <w:szCs w:val="24"/>
              </w:rPr>
            </w:pPr>
            <w:r w:rsidRPr="00AC2827">
              <w:rPr>
                <w:rFonts w:ascii="Arial" w:hAnsi="Arial" w:cs="Arial"/>
                <w:sz w:val="24"/>
                <w:szCs w:val="24"/>
              </w:rPr>
              <w:t>Итого:</w:t>
            </w:r>
          </w:p>
        </w:tc>
        <w:tc>
          <w:tcPr>
            <w:tcW w:w="900" w:type="dxa"/>
          </w:tcPr>
          <w:p w:rsidR="000378AD" w:rsidRPr="00AC2827" w:rsidRDefault="000378AD" w:rsidP="007B18FA">
            <w:pPr>
              <w:spacing w:line="280" w:lineRule="exact"/>
              <w:jc w:val="center"/>
              <w:rPr>
                <w:rFonts w:ascii="Arial" w:hAnsi="Arial" w:cs="Arial"/>
                <w:sz w:val="24"/>
                <w:szCs w:val="24"/>
              </w:rPr>
            </w:pP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w:t>
            </w:r>
          </w:p>
        </w:tc>
        <w:tc>
          <w:tcPr>
            <w:tcW w:w="1350" w:type="dxa"/>
          </w:tcPr>
          <w:p w:rsidR="000378AD" w:rsidRPr="00AC2827" w:rsidRDefault="000378AD" w:rsidP="007B18FA">
            <w:pPr>
              <w:spacing w:line="280" w:lineRule="exact"/>
              <w:jc w:val="center"/>
              <w:rPr>
                <w:rFonts w:ascii="Arial" w:hAnsi="Arial" w:cs="Arial"/>
                <w:sz w:val="24"/>
                <w:szCs w:val="24"/>
              </w:rPr>
            </w:pP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w:t>
            </w:r>
          </w:p>
        </w:tc>
      </w:tr>
      <w:tr w:rsidR="000378AD" w:rsidRPr="00AC2827" w:rsidTr="007B18FA">
        <w:tc>
          <w:tcPr>
            <w:tcW w:w="4788" w:type="dxa"/>
          </w:tcPr>
          <w:p w:rsidR="000378AD" w:rsidRPr="00AC2827" w:rsidRDefault="000378AD" w:rsidP="007B18FA">
            <w:pPr>
              <w:spacing w:line="280" w:lineRule="exact"/>
              <w:jc w:val="both"/>
              <w:rPr>
                <w:rFonts w:ascii="Arial" w:hAnsi="Arial" w:cs="Arial"/>
                <w:sz w:val="24"/>
                <w:szCs w:val="24"/>
              </w:rPr>
            </w:pPr>
            <w:r w:rsidRPr="00AC2827">
              <w:rPr>
                <w:rFonts w:ascii="Arial" w:hAnsi="Arial" w:cs="Arial"/>
                <w:sz w:val="24"/>
                <w:szCs w:val="24"/>
              </w:rPr>
              <w:lastRenderedPageBreak/>
              <w:t>Всего:</w:t>
            </w:r>
          </w:p>
        </w:tc>
        <w:tc>
          <w:tcPr>
            <w:tcW w:w="900" w:type="dxa"/>
          </w:tcPr>
          <w:p w:rsidR="000378AD" w:rsidRPr="00AC2827" w:rsidRDefault="000378AD" w:rsidP="007B18FA">
            <w:pPr>
              <w:spacing w:line="280" w:lineRule="exact"/>
              <w:jc w:val="center"/>
              <w:rPr>
                <w:rFonts w:ascii="Arial" w:hAnsi="Arial" w:cs="Arial"/>
                <w:sz w:val="24"/>
                <w:szCs w:val="24"/>
              </w:rPr>
            </w:pP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13</w:t>
            </w: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10</w:t>
            </w:r>
          </w:p>
        </w:tc>
        <w:tc>
          <w:tcPr>
            <w:tcW w:w="1350" w:type="dxa"/>
          </w:tcPr>
          <w:p w:rsidR="000378AD" w:rsidRPr="00AC2827" w:rsidRDefault="000378AD" w:rsidP="007B18FA">
            <w:pPr>
              <w:spacing w:line="280" w:lineRule="exact"/>
              <w:jc w:val="center"/>
              <w:rPr>
                <w:rFonts w:ascii="Arial" w:hAnsi="Arial" w:cs="Arial"/>
                <w:sz w:val="24"/>
                <w:szCs w:val="24"/>
              </w:rPr>
            </w:pPr>
            <w:r w:rsidRPr="00AC2827">
              <w:rPr>
                <w:rFonts w:ascii="Arial" w:hAnsi="Arial" w:cs="Arial"/>
                <w:sz w:val="24"/>
                <w:szCs w:val="24"/>
              </w:rPr>
              <w:t>23</w:t>
            </w:r>
          </w:p>
        </w:tc>
      </w:tr>
    </w:tbl>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На основании данных таблицы определяются коэффициент сметности основных рабочих и всех работников участка:</w:t>
      </w:r>
    </w:p>
    <w:p w:rsidR="000378AD" w:rsidRPr="00AC2827" w:rsidRDefault="000378AD" w:rsidP="000378AD">
      <w:pPr>
        <w:spacing w:before="120"/>
        <w:ind w:left="4410" w:hanging="1980"/>
        <w:jc w:val="both"/>
        <w:rPr>
          <w:rFonts w:ascii="Arial" w:hAnsi="Arial" w:cs="Arial"/>
          <w:i/>
          <w:iCs/>
          <w:sz w:val="24"/>
          <w:szCs w:val="24"/>
        </w:rPr>
      </w:pPr>
      <w:r w:rsidRPr="00AC2827">
        <w:rPr>
          <w:rFonts w:ascii="Arial" w:hAnsi="Arial" w:cs="Arial"/>
          <w:i/>
          <w:iCs/>
          <w:sz w:val="24"/>
          <w:szCs w:val="24"/>
        </w:rPr>
        <w:t>К</w:t>
      </w:r>
      <w:r w:rsidRPr="00AC2827">
        <w:rPr>
          <w:rFonts w:ascii="Arial" w:hAnsi="Arial" w:cs="Arial"/>
          <w:i/>
          <w:iCs/>
          <w:sz w:val="24"/>
          <w:szCs w:val="24"/>
          <w:vertAlign w:val="subscript"/>
        </w:rPr>
        <w:t xml:space="preserve">см осн. раб. </w:t>
      </w:r>
      <w:r w:rsidRPr="00AC2827">
        <w:rPr>
          <w:rFonts w:ascii="Arial" w:hAnsi="Arial" w:cs="Arial"/>
          <w:i/>
          <w:iCs/>
          <w:sz w:val="24"/>
          <w:szCs w:val="24"/>
        </w:rPr>
        <w:t xml:space="preserve">= </w:t>
      </w:r>
      <w:r w:rsidRPr="00AC2827">
        <w:rPr>
          <w:rFonts w:ascii="Arial" w:hAnsi="Arial" w:cs="Arial"/>
          <w:i/>
          <w:iCs/>
          <w:sz w:val="24"/>
          <w:szCs w:val="24"/>
          <w:u w:val="single"/>
        </w:rPr>
        <w:t xml:space="preserve">   число  основных  рабочих  всего</w:t>
      </w:r>
      <w:r w:rsidRPr="00AC2827">
        <w:rPr>
          <w:rFonts w:ascii="Arial" w:hAnsi="Arial" w:cs="Arial"/>
          <w:i/>
          <w:iCs/>
          <w:sz w:val="24"/>
          <w:szCs w:val="24"/>
        </w:rPr>
        <w:t xml:space="preserve">     </w:t>
      </w:r>
    </w:p>
    <w:p w:rsidR="000378AD" w:rsidRPr="00AC2827" w:rsidRDefault="000378AD" w:rsidP="000378AD">
      <w:pPr>
        <w:spacing w:before="120"/>
        <w:ind w:left="4050" w:hanging="450"/>
        <w:jc w:val="both"/>
        <w:rPr>
          <w:rFonts w:ascii="Arial" w:hAnsi="Arial" w:cs="Arial"/>
          <w:i/>
          <w:iCs/>
          <w:sz w:val="24"/>
          <w:szCs w:val="24"/>
        </w:rPr>
      </w:pPr>
      <w:r w:rsidRPr="00AC2827">
        <w:rPr>
          <w:rFonts w:ascii="Arial" w:hAnsi="Arial" w:cs="Arial"/>
          <w:i/>
          <w:iCs/>
          <w:sz w:val="24"/>
          <w:szCs w:val="24"/>
        </w:rPr>
        <w:t xml:space="preserve">   число основных рабочих в 1 смену</w:t>
      </w:r>
    </w:p>
    <w:p w:rsidR="000378AD" w:rsidRPr="00AC2827" w:rsidRDefault="000378AD" w:rsidP="000378AD">
      <w:pPr>
        <w:spacing w:before="120"/>
        <w:ind w:left="4050" w:hanging="450"/>
        <w:jc w:val="both"/>
        <w:rPr>
          <w:rFonts w:ascii="Arial" w:hAnsi="Arial" w:cs="Arial"/>
          <w:i/>
          <w:iCs/>
          <w:sz w:val="24"/>
          <w:szCs w:val="24"/>
        </w:rPr>
      </w:pPr>
    </w:p>
    <w:p w:rsidR="000378AD" w:rsidRPr="00AC2827" w:rsidRDefault="000378AD" w:rsidP="000378AD">
      <w:pPr>
        <w:spacing w:before="120"/>
        <w:ind w:left="4410" w:hanging="1980"/>
        <w:jc w:val="both"/>
        <w:rPr>
          <w:rFonts w:ascii="Arial" w:hAnsi="Arial" w:cs="Arial"/>
          <w:i/>
          <w:iCs/>
          <w:sz w:val="24"/>
          <w:szCs w:val="24"/>
        </w:rPr>
      </w:pPr>
      <w:r w:rsidRPr="00AC2827">
        <w:rPr>
          <w:rFonts w:ascii="Arial" w:hAnsi="Arial" w:cs="Arial"/>
          <w:i/>
          <w:iCs/>
          <w:sz w:val="24"/>
          <w:szCs w:val="24"/>
        </w:rPr>
        <w:t>К</w:t>
      </w:r>
      <w:r w:rsidRPr="00AC2827">
        <w:rPr>
          <w:rFonts w:ascii="Arial" w:hAnsi="Arial" w:cs="Arial"/>
          <w:i/>
          <w:iCs/>
          <w:sz w:val="24"/>
          <w:szCs w:val="24"/>
          <w:vertAlign w:val="subscript"/>
        </w:rPr>
        <w:t xml:space="preserve">см  участка </w:t>
      </w:r>
      <w:r w:rsidRPr="00AC2827">
        <w:rPr>
          <w:rFonts w:ascii="Arial" w:hAnsi="Arial" w:cs="Arial"/>
          <w:i/>
          <w:iCs/>
          <w:sz w:val="24"/>
          <w:szCs w:val="24"/>
        </w:rPr>
        <w:t xml:space="preserve">= </w:t>
      </w:r>
      <w:r w:rsidRPr="00AC2827">
        <w:rPr>
          <w:rFonts w:ascii="Arial" w:hAnsi="Arial" w:cs="Arial"/>
          <w:i/>
          <w:iCs/>
          <w:sz w:val="24"/>
          <w:szCs w:val="24"/>
          <w:u w:val="single"/>
        </w:rPr>
        <w:t xml:space="preserve">       число  работников  участка</w:t>
      </w:r>
      <w:r w:rsidRPr="00AC2827">
        <w:rPr>
          <w:rFonts w:ascii="Arial" w:hAnsi="Arial" w:cs="Arial"/>
          <w:i/>
          <w:iCs/>
          <w:sz w:val="24"/>
          <w:szCs w:val="24"/>
        </w:rPr>
        <w:t xml:space="preserve">     </w:t>
      </w:r>
    </w:p>
    <w:p w:rsidR="000378AD" w:rsidRPr="00AC2827" w:rsidRDefault="000378AD" w:rsidP="000378AD">
      <w:pPr>
        <w:spacing w:before="120"/>
        <w:ind w:left="4050" w:hanging="450"/>
        <w:jc w:val="both"/>
        <w:rPr>
          <w:rFonts w:ascii="Arial" w:hAnsi="Arial" w:cs="Arial"/>
          <w:i/>
          <w:iCs/>
          <w:sz w:val="24"/>
          <w:szCs w:val="24"/>
        </w:rPr>
      </w:pPr>
      <w:r w:rsidRPr="00AC2827">
        <w:rPr>
          <w:rFonts w:ascii="Arial" w:hAnsi="Arial" w:cs="Arial"/>
          <w:i/>
          <w:iCs/>
          <w:sz w:val="24"/>
          <w:szCs w:val="24"/>
        </w:rPr>
        <w:t xml:space="preserve"> всего работников участка в 1 смену</w:t>
      </w:r>
    </w:p>
    <w:p w:rsidR="000378AD" w:rsidRPr="00AC2827" w:rsidRDefault="000378AD" w:rsidP="000378AD">
      <w:pPr>
        <w:spacing w:before="120"/>
        <w:ind w:left="4050" w:hanging="450"/>
        <w:jc w:val="both"/>
        <w:rPr>
          <w:rFonts w:ascii="Arial" w:hAnsi="Arial" w:cs="Arial"/>
          <w:i/>
          <w:iCs/>
          <w:sz w:val="24"/>
          <w:szCs w:val="24"/>
        </w:rPr>
      </w:pPr>
    </w:p>
    <w:p w:rsidR="000378AD" w:rsidRPr="00AC2827" w:rsidRDefault="000378AD" w:rsidP="000378AD">
      <w:pPr>
        <w:pStyle w:val="a9"/>
        <w:spacing w:before="0"/>
        <w:rPr>
          <w:rFonts w:ascii="Arial" w:hAnsi="Arial" w:cs="Arial"/>
          <w:b/>
          <w:bCs/>
          <w:sz w:val="24"/>
        </w:rPr>
      </w:pPr>
    </w:p>
    <w:p w:rsidR="000378AD" w:rsidRPr="00AC2827" w:rsidRDefault="000378AD" w:rsidP="000378AD">
      <w:pPr>
        <w:pStyle w:val="a9"/>
        <w:rPr>
          <w:rFonts w:ascii="Arial" w:hAnsi="Arial" w:cs="Arial"/>
          <w:sz w:val="24"/>
        </w:rPr>
      </w:pPr>
      <w:r w:rsidRPr="00AC2827">
        <w:rPr>
          <w:rFonts w:ascii="Arial" w:hAnsi="Arial" w:cs="Arial"/>
          <w:sz w:val="24"/>
        </w:rPr>
        <w:t>При выполнении курсовой работы расчет площади участка не производить. При дипломировании учащийся вначале выполняет планировку участка (детальный способ) по рассчитанному количеству оборудования с учетом норм технического проектирования.</w:t>
      </w:r>
    </w:p>
    <w:p w:rsidR="000378AD" w:rsidRPr="00AC2827" w:rsidRDefault="000378AD" w:rsidP="000378AD">
      <w:pPr>
        <w:pStyle w:val="a9"/>
        <w:rPr>
          <w:rFonts w:ascii="Arial" w:hAnsi="Arial" w:cs="Arial"/>
          <w:sz w:val="24"/>
        </w:rPr>
      </w:pPr>
      <w:r w:rsidRPr="00AC2827">
        <w:rPr>
          <w:rFonts w:ascii="Arial" w:hAnsi="Arial" w:cs="Arial"/>
          <w:sz w:val="24"/>
        </w:rPr>
        <w:t>Расчет ведется по формуле:</w:t>
      </w:r>
    </w:p>
    <w:p w:rsidR="000378AD" w:rsidRPr="00AC2827" w:rsidRDefault="000378AD" w:rsidP="000378AD">
      <w:pPr>
        <w:pStyle w:val="a9"/>
        <w:jc w:val="center"/>
        <w:rPr>
          <w:rFonts w:ascii="Arial" w:hAnsi="Arial" w:cs="Arial"/>
          <w:b/>
          <w:bCs/>
          <w:i/>
          <w:iCs/>
          <w:sz w:val="24"/>
        </w:rPr>
      </w:pPr>
      <w:r w:rsidRPr="00AC2827">
        <w:rPr>
          <w:rFonts w:ascii="Arial" w:hAnsi="Arial" w:cs="Arial"/>
          <w:position w:val="-12"/>
          <w:sz w:val="24"/>
        </w:rPr>
        <w:object w:dxaOrig="1320" w:dyaOrig="360">
          <v:shape id="_x0000_i1052" type="#_x0000_t75" style="width:89.25pt;height:24pt" o:ole="">
            <v:imagedata r:id="rId66" o:title=""/>
          </v:shape>
          <o:OLEObject Type="Embed" ProgID="Equation.3" ShapeID="_x0000_i1052" DrawAspect="Content" ObjectID="_1306510279" r:id="rId67"/>
        </w:object>
      </w:r>
      <w:r w:rsidRPr="00AC2827">
        <w:rPr>
          <w:rFonts w:ascii="Arial" w:hAnsi="Arial" w:cs="Arial"/>
          <w:sz w:val="24"/>
        </w:rPr>
        <w:t xml:space="preserve"> ,   </w:t>
      </w:r>
    </w:p>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pPr>
      <w:r w:rsidRPr="00AC2827">
        <w:rPr>
          <w:rFonts w:ascii="Arial" w:hAnsi="Arial" w:cs="Arial"/>
          <w:sz w:val="24"/>
        </w:rPr>
        <w:t xml:space="preserve">где </w:t>
      </w:r>
      <w:r w:rsidRPr="00AC2827">
        <w:rPr>
          <w:rFonts w:ascii="Arial" w:hAnsi="Arial" w:cs="Arial"/>
          <w:i/>
          <w:iCs/>
          <w:sz w:val="24"/>
          <w:lang w:val="en-US"/>
        </w:rPr>
        <w:t>F</w:t>
      </w:r>
      <w:r w:rsidRPr="00AC2827">
        <w:rPr>
          <w:rFonts w:ascii="Arial" w:hAnsi="Arial" w:cs="Arial"/>
          <w:i/>
          <w:iCs/>
          <w:sz w:val="24"/>
          <w:vertAlign w:val="subscript"/>
        </w:rPr>
        <w:t>об</w:t>
      </w:r>
      <w:r w:rsidRPr="00AC2827">
        <w:rPr>
          <w:rFonts w:ascii="Arial" w:hAnsi="Arial" w:cs="Arial"/>
          <w:sz w:val="24"/>
        </w:rPr>
        <w:t xml:space="preserve"> – площадь пола занимаемая оборудованием</w:t>
      </w:r>
    </w:p>
    <w:p w:rsidR="000378AD" w:rsidRPr="00AC2827" w:rsidRDefault="000378AD" w:rsidP="000378AD">
      <w:pPr>
        <w:pStyle w:val="a9"/>
        <w:rPr>
          <w:rFonts w:ascii="Arial" w:hAnsi="Arial" w:cs="Arial"/>
          <w:sz w:val="24"/>
        </w:rPr>
      </w:pPr>
      <w:r w:rsidRPr="00AC2827">
        <w:rPr>
          <w:rFonts w:ascii="Arial" w:hAnsi="Arial" w:cs="Arial"/>
          <w:sz w:val="24"/>
        </w:rPr>
        <w:t xml:space="preserve">      </w:t>
      </w:r>
      <w:r w:rsidRPr="00AC2827">
        <w:rPr>
          <w:rFonts w:ascii="Arial" w:hAnsi="Arial" w:cs="Arial"/>
          <w:i/>
          <w:iCs/>
          <w:sz w:val="24"/>
        </w:rPr>
        <w:t>К</w:t>
      </w:r>
      <w:r w:rsidRPr="00AC2827">
        <w:rPr>
          <w:rFonts w:ascii="Arial" w:hAnsi="Arial" w:cs="Arial"/>
          <w:i/>
          <w:iCs/>
          <w:sz w:val="24"/>
          <w:vertAlign w:val="subscript"/>
        </w:rPr>
        <w:t>в</w:t>
      </w:r>
      <w:r w:rsidRPr="00AC2827">
        <w:rPr>
          <w:rFonts w:ascii="Arial" w:hAnsi="Arial" w:cs="Arial"/>
          <w:sz w:val="24"/>
        </w:rPr>
        <w:t xml:space="preserve"> – переходной коэффициент, учитывающий проходы и переезды</w:t>
      </w:r>
    </w:p>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pPr>
    </w:p>
    <w:p w:rsidR="000378AD" w:rsidRPr="00AC2827" w:rsidRDefault="000378AD" w:rsidP="000378AD">
      <w:pPr>
        <w:pStyle w:val="a9"/>
        <w:jc w:val="center"/>
        <w:rPr>
          <w:rFonts w:ascii="Arial" w:hAnsi="Arial" w:cs="Arial"/>
          <w:b/>
          <w:bCs/>
          <w:i/>
          <w:iCs/>
          <w:sz w:val="24"/>
        </w:rPr>
      </w:pPr>
      <w:r w:rsidRPr="00AC2827">
        <w:rPr>
          <w:rFonts w:ascii="Arial" w:hAnsi="Arial" w:cs="Arial"/>
          <w:position w:val="-14"/>
          <w:sz w:val="24"/>
        </w:rPr>
        <w:object w:dxaOrig="1320" w:dyaOrig="380">
          <v:shape id="_x0000_i1053" type="#_x0000_t75" style="width:93.75pt;height:27pt" o:ole="">
            <v:imagedata r:id="rId68" o:title=""/>
          </v:shape>
          <o:OLEObject Type="Embed" ProgID="Equation.3" ShapeID="_x0000_i1053" DrawAspect="Content" ObjectID="_1306510280" r:id="rId69"/>
        </w:object>
      </w:r>
      <w:r w:rsidRPr="00AC2827">
        <w:rPr>
          <w:rFonts w:ascii="Arial" w:hAnsi="Arial" w:cs="Arial"/>
          <w:sz w:val="24"/>
        </w:rPr>
        <w:t xml:space="preserve"> ,</w:t>
      </w:r>
      <w:r w:rsidRPr="00AC2827">
        <w:rPr>
          <w:rFonts w:ascii="Arial" w:hAnsi="Arial" w:cs="Arial"/>
          <w:b/>
          <w:bCs/>
          <w:i/>
          <w:iCs/>
          <w:sz w:val="24"/>
        </w:rPr>
        <w:t xml:space="preserve">  </w:t>
      </w:r>
    </w:p>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pPr>
      <w:r w:rsidRPr="00AC2827">
        <w:rPr>
          <w:rFonts w:ascii="Arial" w:hAnsi="Arial" w:cs="Arial"/>
          <w:sz w:val="24"/>
        </w:rPr>
        <w:t xml:space="preserve">где </w:t>
      </w:r>
      <w:r w:rsidRPr="00AC2827">
        <w:rPr>
          <w:rFonts w:ascii="Arial" w:hAnsi="Arial" w:cs="Arial"/>
          <w:i/>
          <w:iCs/>
          <w:sz w:val="24"/>
        </w:rPr>
        <w:t>Ш</w:t>
      </w:r>
      <w:r w:rsidRPr="00AC2827">
        <w:rPr>
          <w:rFonts w:ascii="Arial" w:hAnsi="Arial" w:cs="Arial"/>
          <w:sz w:val="24"/>
        </w:rPr>
        <w:t xml:space="preserve"> – ширина участка, м;</w:t>
      </w:r>
    </w:p>
    <w:p w:rsidR="000378AD" w:rsidRPr="00AC2827" w:rsidRDefault="000378AD" w:rsidP="000378AD">
      <w:pPr>
        <w:pStyle w:val="a9"/>
        <w:rPr>
          <w:rFonts w:ascii="Arial" w:hAnsi="Arial" w:cs="Arial"/>
          <w:sz w:val="24"/>
        </w:rPr>
      </w:pPr>
      <w:r w:rsidRPr="00AC2827">
        <w:rPr>
          <w:rFonts w:ascii="Arial" w:hAnsi="Arial" w:cs="Arial"/>
          <w:i/>
          <w:iCs/>
          <w:sz w:val="24"/>
        </w:rPr>
        <w:t xml:space="preserve">       Д</w:t>
      </w:r>
      <w:r w:rsidRPr="00AC2827">
        <w:rPr>
          <w:rFonts w:ascii="Arial" w:hAnsi="Arial" w:cs="Arial"/>
          <w:sz w:val="24"/>
        </w:rPr>
        <w:t xml:space="preserve"> – длина участка, м. </w:t>
      </w:r>
    </w:p>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pPr>
      <w:r w:rsidRPr="00AC2827">
        <w:rPr>
          <w:rFonts w:ascii="Arial" w:hAnsi="Arial" w:cs="Arial"/>
          <w:sz w:val="24"/>
        </w:rPr>
        <w:t xml:space="preserve">Рассчитав общую площадь и умножив на высоту здания (12 – </w:t>
      </w:r>
      <w:smartTag w:uri="urn:schemas-microsoft-com:office:smarttags" w:element="metricconverter">
        <w:smartTagPr>
          <w:attr w:name="ProductID" w:val="18 м"/>
        </w:smartTagPr>
        <w:r w:rsidRPr="00AC2827">
          <w:rPr>
            <w:rFonts w:ascii="Arial" w:hAnsi="Arial" w:cs="Arial"/>
            <w:sz w:val="24"/>
          </w:rPr>
          <w:t>18 м</w:t>
        </w:r>
      </w:smartTag>
      <w:r w:rsidRPr="00AC2827">
        <w:rPr>
          <w:rFonts w:ascii="Arial" w:hAnsi="Arial" w:cs="Arial"/>
          <w:sz w:val="24"/>
        </w:rPr>
        <w:t xml:space="preserve">.) получим объем участка. Стоимость </w:t>
      </w:r>
      <w:smartTag w:uri="urn:schemas-microsoft-com:office:smarttags" w:element="metricconverter">
        <w:smartTagPr>
          <w:attr w:name="ProductID" w:val="1 м3"/>
        </w:smartTagPr>
        <w:r w:rsidRPr="00AC2827">
          <w:rPr>
            <w:rFonts w:ascii="Arial" w:hAnsi="Arial" w:cs="Arial"/>
            <w:sz w:val="24"/>
          </w:rPr>
          <w:t>1 м</w:t>
        </w:r>
        <w:r w:rsidRPr="00AC2827">
          <w:rPr>
            <w:rFonts w:ascii="Arial" w:hAnsi="Arial" w:cs="Arial"/>
            <w:sz w:val="24"/>
            <w:vertAlign w:val="superscript"/>
          </w:rPr>
          <w:t>3</w:t>
        </w:r>
      </w:smartTag>
      <w:r w:rsidRPr="00AC2827">
        <w:rPr>
          <w:rFonts w:ascii="Arial" w:hAnsi="Arial" w:cs="Arial"/>
          <w:sz w:val="24"/>
        </w:rPr>
        <w:t xml:space="preserve"> здания принимаем 15 – 25 руб. При дипломировании брать по данным завода. </w:t>
      </w:r>
    </w:p>
    <w:p w:rsidR="000378AD" w:rsidRPr="00AC2827" w:rsidRDefault="000378AD" w:rsidP="000378AD">
      <w:pPr>
        <w:tabs>
          <w:tab w:val="left" w:pos="0"/>
        </w:tabs>
        <w:spacing w:before="120"/>
        <w:ind w:firstLine="720"/>
        <w:jc w:val="both"/>
        <w:rPr>
          <w:rFonts w:ascii="Arial" w:hAnsi="Arial" w:cs="Arial"/>
          <w:sz w:val="24"/>
          <w:szCs w:val="24"/>
        </w:rPr>
      </w:pPr>
      <w:r w:rsidRPr="00AC2827">
        <w:rPr>
          <w:rFonts w:ascii="Arial" w:hAnsi="Arial" w:cs="Arial"/>
          <w:sz w:val="24"/>
          <w:szCs w:val="24"/>
        </w:rPr>
        <w:t>Производить только при дипломировании. На выбор межоперационных транспортных средств влияет характер технологического процесса, габариты и вес обрабатываемых деталей, вид и количество оборудования, планировка участка и другие факторы.</w:t>
      </w:r>
    </w:p>
    <w:p w:rsidR="000378AD" w:rsidRPr="00AC2827" w:rsidRDefault="000378AD" w:rsidP="000378AD">
      <w:pPr>
        <w:pStyle w:val="a9"/>
        <w:tabs>
          <w:tab w:val="left" w:pos="0"/>
        </w:tabs>
        <w:rPr>
          <w:rFonts w:ascii="Arial" w:hAnsi="Arial" w:cs="Arial"/>
          <w:sz w:val="24"/>
        </w:rPr>
      </w:pPr>
      <w:r w:rsidRPr="00AC2827">
        <w:rPr>
          <w:rFonts w:ascii="Arial" w:hAnsi="Arial" w:cs="Arial"/>
          <w:sz w:val="24"/>
        </w:rPr>
        <w:t>Потребное количество кранов для обеспечения грузопотоков на сборочно-сварочном участке определяется по формуле:</w:t>
      </w:r>
    </w:p>
    <w:p w:rsidR="000378AD" w:rsidRPr="00AC2827" w:rsidRDefault="000378AD" w:rsidP="000378AD">
      <w:pPr>
        <w:tabs>
          <w:tab w:val="left" w:pos="0"/>
        </w:tabs>
        <w:spacing w:before="120"/>
        <w:ind w:firstLine="720"/>
        <w:jc w:val="center"/>
        <w:rPr>
          <w:rFonts w:ascii="Arial" w:hAnsi="Arial" w:cs="Arial"/>
          <w:b/>
          <w:bCs/>
          <w:i/>
          <w:iCs/>
          <w:sz w:val="24"/>
          <w:szCs w:val="24"/>
        </w:rPr>
      </w:pPr>
      <w:r w:rsidRPr="00AC2827">
        <w:rPr>
          <w:rFonts w:ascii="Arial" w:hAnsi="Arial" w:cs="Arial"/>
          <w:position w:val="-34"/>
          <w:sz w:val="24"/>
          <w:szCs w:val="24"/>
        </w:rPr>
        <w:object w:dxaOrig="3739" w:dyaOrig="720">
          <v:shape id="_x0000_i1054" type="#_x0000_t75" style="width:213pt;height:41.25pt" o:ole="">
            <v:imagedata r:id="rId70" o:title=""/>
          </v:shape>
          <o:OLEObject Type="Embed" ProgID="Equation.3" ShapeID="_x0000_i1054" DrawAspect="Content" ObjectID="_1306510281" r:id="rId71"/>
        </w:object>
      </w:r>
      <w:r w:rsidRPr="00AC2827">
        <w:rPr>
          <w:rFonts w:ascii="Arial" w:hAnsi="Arial" w:cs="Arial"/>
          <w:sz w:val="24"/>
          <w:szCs w:val="24"/>
        </w:rPr>
        <w:t xml:space="preserve"> ,  </w:t>
      </w:r>
    </w:p>
    <w:p w:rsidR="000378AD" w:rsidRPr="00AC2827" w:rsidRDefault="000378AD" w:rsidP="000378AD">
      <w:pPr>
        <w:pStyle w:val="ae"/>
        <w:rPr>
          <w:rFonts w:ascii="Arial" w:hAnsi="Arial" w:cs="Arial"/>
          <w:i w:val="0"/>
          <w:iCs w:val="0"/>
          <w:sz w:val="24"/>
          <w:lang w:val="ru-RU"/>
        </w:rPr>
      </w:pPr>
      <w:r w:rsidRPr="00AC2827">
        <w:rPr>
          <w:rFonts w:ascii="Arial" w:hAnsi="Arial" w:cs="Arial"/>
          <w:sz w:val="24"/>
        </w:rPr>
        <w:t>Q</w:t>
      </w:r>
      <w:r w:rsidRPr="00AC2827">
        <w:rPr>
          <w:rFonts w:ascii="Arial" w:hAnsi="Arial" w:cs="Arial"/>
          <w:sz w:val="24"/>
          <w:lang w:val="ru-RU"/>
        </w:rPr>
        <w:t xml:space="preserve"> </w:t>
      </w:r>
      <w:r w:rsidRPr="00AC2827">
        <w:rPr>
          <w:rFonts w:ascii="Arial" w:hAnsi="Arial" w:cs="Arial"/>
          <w:i w:val="0"/>
          <w:iCs w:val="0"/>
          <w:sz w:val="24"/>
          <w:lang w:val="ru-RU"/>
        </w:rPr>
        <w:t>– масса изделий, перевозимых в год (т), (</w:t>
      </w:r>
      <w:r w:rsidRPr="00AC2827">
        <w:rPr>
          <w:rFonts w:ascii="Arial" w:hAnsi="Arial" w:cs="Arial"/>
          <w:i w:val="0"/>
          <w:iCs w:val="0"/>
          <w:sz w:val="24"/>
        </w:rPr>
        <w:t>n</w:t>
      </w:r>
      <w:r w:rsidRPr="00AC2827">
        <w:rPr>
          <w:rFonts w:ascii="Arial" w:hAnsi="Arial" w:cs="Arial"/>
          <w:i w:val="0"/>
          <w:iCs w:val="0"/>
          <w:sz w:val="24"/>
          <w:lang w:val="ru-RU"/>
        </w:rPr>
        <w:t>*</w:t>
      </w:r>
      <w:r w:rsidRPr="00AC2827">
        <w:rPr>
          <w:rFonts w:ascii="Arial" w:hAnsi="Arial" w:cs="Arial"/>
          <w:i w:val="0"/>
          <w:iCs w:val="0"/>
          <w:sz w:val="24"/>
        </w:rPr>
        <w:t>m</w:t>
      </w:r>
      <w:r w:rsidRPr="00AC2827">
        <w:rPr>
          <w:rFonts w:ascii="Arial" w:hAnsi="Arial" w:cs="Arial"/>
          <w:i w:val="0"/>
          <w:iCs w:val="0"/>
          <w:sz w:val="24"/>
          <w:lang w:val="ru-RU"/>
        </w:rPr>
        <w:t>);</w:t>
      </w:r>
    </w:p>
    <w:p w:rsidR="000378AD" w:rsidRPr="00AC2827" w:rsidRDefault="000378AD" w:rsidP="000378AD">
      <w:pPr>
        <w:tabs>
          <w:tab w:val="left" w:pos="1260"/>
        </w:tabs>
        <w:spacing w:before="120"/>
        <w:ind w:left="1260" w:hanging="540"/>
        <w:jc w:val="both"/>
        <w:rPr>
          <w:rFonts w:ascii="Arial" w:hAnsi="Arial" w:cs="Arial"/>
          <w:sz w:val="24"/>
          <w:szCs w:val="24"/>
        </w:rPr>
      </w:pPr>
      <w:r w:rsidRPr="00AC2827">
        <w:rPr>
          <w:rFonts w:ascii="Arial" w:hAnsi="Arial" w:cs="Arial"/>
          <w:i/>
          <w:iCs/>
          <w:sz w:val="24"/>
          <w:szCs w:val="24"/>
          <w:lang w:val="en-US"/>
        </w:rPr>
        <w:t>i</w:t>
      </w:r>
      <w:r w:rsidRPr="00AC2827">
        <w:rPr>
          <w:rFonts w:ascii="Arial" w:hAnsi="Arial" w:cs="Arial"/>
          <w:i/>
          <w:iCs/>
          <w:sz w:val="24"/>
          <w:szCs w:val="24"/>
        </w:rPr>
        <w:t xml:space="preserve"> – </w:t>
      </w:r>
      <w:r w:rsidRPr="00AC2827">
        <w:rPr>
          <w:rFonts w:ascii="Arial" w:hAnsi="Arial" w:cs="Arial"/>
          <w:sz w:val="24"/>
          <w:szCs w:val="24"/>
        </w:rPr>
        <w:t>среднее количество транспортных операций принимается утроенное количество технологических операций;</w:t>
      </w:r>
    </w:p>
    <w:p w:rsidR="000378AD" w:rsidRPr="00AC2827" w:rsidRDefault="000378AD" w:rsidP="000378AD">
      <w:pPr>
        <w:tabs>
          <w:tab w:val="left" w:pos="0"/>
        </w:tabs>
        <w:spacing w:before="120"/>
        <w:ind w:firstLine="720"/>
        <w:jc w:val="both"/>
        <w:rPr>
          <w:rFonts w:ascii="Arial" w:hAnsi="Arial" w:cs="Arial"/>
          <w:sz w:val="24"/>
          <w:szCs w:val="24"/>
        </w:rPr>
      </w:pPr>
      <w:r w:rsidRPr="00AC2827">
        <w:rPr>
          <w:rFonts w:ascii="Arial" w:hAnsi="Arial" w:cs="Arial"/>
          <w:i/>
          <w:iCs/>
          <w:sz w:val="24"/>
          <w:szCs w:val="24"/>
        </w:rPr>
        <w:t>60</w:t>
      </w:r>
      <w:r w:rsidRPr="00AC2827">
        <w:rPr>
          <w:rFonts w:ascii="Arial" w:hAnsi="Arial" w:cs="Arial"/>
          <w:sz w:val="24"/>
          <w:szCs w:val="24"/>
        </w:rPr>
        <w:t xml:space="preserve"> – переводной коэффициент в часы;</w:t>
      </w:r>
    </w:p>
    <w:p w:rsidR="000378AD" w:rsidRPr="00AC2827" w:rsidRDefault="000378AD" w:rsidP="000378AD">
      <w:pPr>
        <w:spacing w:before="120"/>
        <w:ind w:left="1260" w:hanging="540"/>
        <w:jc w:val="both"/>
        <w:rPr>
          <w:rFonts w:ascii="Arial" w:hAnsi="Arial" w:cs="Arial"/>
          <w:sz w:val="24"/>
          <w:szCs w:val="24"/>
        </w:rPr>
      </w:pPr>
      <w:r w:rsidRPr="00AC2827">
        <w:rPr>
          <w:rFonts w:ascii="Arial" w:hAnsi="Arial" w:cs="Arial"/>
          <w:i/>
          <w:iCs/>
          <w:sz w:val="24"/>
          <w:szCs w:val="24"/>
          <w:lang w:val="en-US"/>
        </w:rPr>
        <w:t>q</w:t>
      </w:r>
      <w:r w:rsidRPr="00AC2827">
        <w:rPr>
          <w:rFonts w:ascii="Arial" w:hAnsi="Arial" w:cs="Arial"/>
          <w:i/>
          <w:iCs/>
          <w:sz w:val="24"/>
          <w:szCs w:val="24"/>
        </w:rPr>
        <w:t xml:space="preserve"> </w:t>
      </w:r>
      <w:r w:rsidRPr="00AC2827">
        <w:rPr>
          <w:rFonts w:ascii="Arial" w:hAnsi="Arial" w:cs="Arial"/>
          <w:sz w:val="24"/>
          <w:szCs w:val="24"/>
        </w:rPr>
        <w:t>– средняя масса в тоннах, перевозимого груза транспортом за 1 рейс принимается 50%, от номинальной грузоподъемности крана 5 т.</w:t>
      </w:r>
    </w:p>
    <w:p w:rsidR="000378AD" w:rsidRPr="00AC2827" w:rsidRDefault="000378AD" w:rsidP="000378AD">
      <w:pPr>
        <w:tabs>
          <w:tab w:val="left" w:pos="0"/>
        </w:tabs>
        <w:spacing w:before="120"/>
        <w:ind w:firstLine="720"/>
        <w:jc w:val="both"/>
        <w:rPr>
          <w:rFonts w:ascii="Arial" w:hAnsi="Arial" w:cs="Arial"/>
          <w:sz w:val="24"/>
          <w:szCs w:val="24"/>
        </w:rPr>
      </w:pPr>
      <w:r w:rsidRPr="00AC2827">
        <w:rPr>
          <w:rFonts w:ascii="Arial" w:hAnsi="Arial" w:cs="Arial"/>
          <w:i/>
          <w:iCs/>
          <w:sz w:val="24"/>
          <w:szCs w:val="24"/>
        </w:rPr>
        <w:t>К</w:t>
      </w:r>
      <w:r w:rsidRPr="00AC2827">
        <w:rPr>
          <w:rFonts w:ascii="Arial" w:hAnsi="Arial" w:cs="Arial"/>
          <w:i/>
          <w:iCs/>
          <w:sz w:val="24"/>
          <w:szCs w:val="24"/>
          <w:vertAlign w:val="subscript"/>
        </w:rPr>
        <w:t>т</w:t>
      </w:r>
      <w:r w:rsidRPr="00AC2827">
        <w:rPr>
          <w:rFonts w:ascii="Arial" w:hAnsi="Arial" w:cs="Arial"/>
          <w:sz w:val="24"/>
          <w:szCs w:val="24"/>
        </w:rPr>
        <w:t xml:space="preserve"> – коэффициент учитывающий простои транспорта, (0,8);</w:t>
      </w:r>
    </w:p>
    <w:p w:rsidR="000378AD" w:rsidRPr="00AC2827" w:rsidRDefault="000378AD" w:rsidP="000378AD">
      <w:pPr>
        <w:tabs>
          <w:tab w:val="left" w:pos="1260"/>
        </w:tabs>
        <w:spacing w:before="120"/>
        <w:ind w:left="1350" w:hanging="630"/>
        <w:jc w:val="both"/>
        <w:rPr>
          <w:rFonts w:ascii="Arial" w:hAnsi="Arial" w:cs="Arial"/>
          <w:sz w:val="24"/>
          <w:szCs w:val="24"/>
        </w:rPr>
      </w:pPr>
      <w:r w:rsidRPr="00AC2827">
        <w:rPr>
          <w:rFonts w:ascii="Arial" w:hAnsi="Arial" w:cs="Arial"/>
          <w:i/>
          <w:iCs/>
          <w:sz w:val="24"/>
          <w:szCs w:val="24"/>
        </w:rPr>
        <w:t>2</w:t>
      </w:r>
      <w:r w:rsidRPr="00AC2827">
        <w:rPr>
          <w:rFonts w:ascii="Arial" w:hAnsi="Arial" w:cs="Arial"/>
          <w:i/>
          <w:iCs/>
          <w:sz w:val="24"/>
          <w:szCs w:val="24"/>
          <w:lang w:val="en-US"/>
        </w:rPr>
        <w:t>R</w:t>
      </w:r>
      <w:r w:rsidRPr="00AC2827">
        <w:rPr>
          <w:rFonts w:ascii="Arial" w:hAnsi="Arial" w:cs="Arial"/>
          <w:i/>
          <w:iCs/>
          <w:sz w:val="24"/>
          <w:szCs w:val="24"/>
          <w:vertAlign w:val="subscript"/>
        </w:rPr>
        <w:t>1</w:t>
      </w:r>
      <w:r w:rsidRPr="00AC2827">
        <w:rPr>
          <w:rFonts w:ascii="Arial" w:hAnsi="Arial" w:cs="Arial"/>
          <w:sz w:val="24"/>
          <w:szCs w:val="24"/>
        </w:rPr>
        <w:t xml:space="preserve"> – средний побег транспортного средства принимается удвоенная длина пролета (участка); при курсовом проектировании длина участка определяется исходя их ширины участка (18, 24, </w:t>
      </w:r>
      <w:smartTag w:uri="urn:schemas-microsoft-com:office:smarttags" w:element="metricconverter">
        <w:smartTagPr>
          <w:attr w:name="ProductID" w:val="30 м"/>
        </w:smartTagPr>
        <w:r w:rsidRPr="00AC2827">
          <w:rPr>
            <w:rFonts w:ascii="Arial" w:hAnsi="Arial" w:cs="Arial"/>
            <w:sz w:val="24"/>
            <w:szCs w:val="24"/>
          </w:rPr>
          <w:t>30 м</w:t>
        </w:r>
      </w:smartTag>
      <w:r w:rsidRPr="00AC2827">
        <w:rPr>
          <w:rFonts w:ascii="Arial" w:hAnsi="Arial" w:cs="Arial"/>
          <w:sz w:val="24"/>
          <w:szCs w:val="24"/>
        </w:rPr>
        <w:t>) и общей площади (м</w:t>
      </w:r>
      <w:r w:rsidRPr="00AC2827">
        <w:rPr>
          <w:rFonts w:ascii="Arial" w:hAnsi="Arial" w:cs="Arial"/>
          <w:sz w:val="24"/>
          <w:szCs w:val="24"/>
          <w:vertAlign w:val="superscript"/>
        </w:rPr>
        <w:t>2</w:t>
      </w:r>
      <w:r w:rsidRPr="00AC2827">
        <w:rPr>
          <w:rFonts w:ascii="Arial" w:hAnsi="Arial" w:cs="Arial"/>
          <w:sz w:val="24"/>
          <w:szCs w:val="24"/>
        </w:rPr>
        <w:t>);</w:t>
      </w:r>
    </w:p>
    <w:p w:rsidR="000378AD" w:rsidRPr="00AC2827" w:rsidRDefault="000378AD" w:rsidP="000378AD">
      <w:pPr>
        <w:tabs>
          <w:tab w:val="left" w:pos="0"/>
        </w:tabs>
        <w:spacing w:before="120"/>
        <w:ind w:firstLine="720"/>
        <w:jc w:val="both"/>
        <w:rPr>
          <w:rFonts w:ascii="Arial" w:hAnsi="Arial" w:cs="Arial"/>
          <w:sz w:val="24"/>
          <w:szCs w:val="24"/>
        </w:rPr>
      </w:pPr>
      <w:r w:rsidRPr="00AC2827">
        <w:rPr>
          <w:rFonts w:ascii="Arial" w:hAnsi="Arial" w:cs="Arial"/>
          <w:i/>
          <w:iCs/>
          <w:sz w:val="24"/>
          <w:szCs w:val="24"/>
          <w:lang w:val="en-US"/>
        </w:rPr>
        <w:t>V</w:t>
      </w:r>
      <w:r w:rsidRPr="00AC2827">
        <w:rPr>
          <w:rFonts w:ascii="Arial" w:hAnsi="Arial" w:cs="Arial"/>
          <w:i/>
          <w:iCs/>
          <w:sz w:val="24"/>
          <w:szCs w:val="24"/>
          <w:vertAlign w:val="subscript"/>
          <w:lang w:val="en-US"/>
        </w:rPr>
        <w:t>c</w:t>
      </w:r>
      <w:r w:rsidRPr="00AC2827">
        <w:rPr>
          <w:rFonts w:ascii="Arial" w:hAnsi="Arial" w:cs="Arial"/>
          <w:i/>
          <w:iCs/>
          <w:sz w:val="24"/>
          <w:szCs w:val="24"/>
          <w:vertAlign w:val="subscript"/>
        </w:rPr>
        <w:t>р</w:t>
      </w:r>
      <w:r w:rsidRPr="00AC2827">
        <w:rPr>
          <w:rFonts w:ascii="Arial" w:hAnsi="Arial" w:cs="Arial"/>
          <w:i/>
          <w:iCs/>
          <w:sz w:val="24"/>
          <w:szCs w:val="24"/>
        </w:rPr>
        <w:t xml:space="preserve"> </w:t>
      </w:r>
      <w:r w:rsidRPr="00AC2827">
        <w:rPr>
          <w:rFonts w:ascii="Arial" w:hAnsi="Arial" w:cs="Arial"/>
          <w:sz w:val="24"/>
          <w:szCs w:val="24"/>
        </w:rPr>
        <w:t>– 60 м/сек – средняя скорость транспорта;</w:t>
      </w:r>
    </w:p>
    <w:p w:rsidR="000378AD" w:rsidRPr="00AC2827" w:rsidRDefault="000378AD" w:rsidP="000378AD">
      <w:pPr>
        <w:tabs>
          <w:tab w:val="left" w:pos="0"/>
        </w:tabs>
        <w:spacing w:before="120"/>
        <w:ind w:firstLine="720"/>
        <w:jc w:val="both"/>
        <w:rPr>
          <w:rFonts w:ascii="Arial" w:hAnsi="Arial" w:cs="Arial"/>
          <w:sz w:val="24"/>
          <w:szCs w:val="24"/>
        </w:rPr>
      </w:pPr>
      <w:r w:rsidRPr="00AC2827">
        <w:rPr>
          <w:rFonts w:ascii="Arial" w:hAnsi="Arial" w:cs="Arial"/>
          <w:i/>
          <w:iCs/>
          <w:sz w:val="24"/>
          <w:szCs w:val="24"/>
          <w:lang w:val="en-US"/>
        </w:rPr>
        <w:t>t</w:t>
      </w:r>
      <w:r w:rsidRPr="00AC2827">
        <w:rPr>
          <w:rFonts w:ascii="Arial" w:hAnsi="Arial" w:cs="Arial"/>
          <w:i/>
          <w:iCs/>
          <w:sz w:val="24"/>
          <w:szCs w:val="24"/>
          <w:vertAlign w:val="subscript"/>
        </w:rPr>
        <w:t>1</w:t>
      </w:r>
      <w:r w:rsidRPr="00AC2827">
        <w:rPr>
          <w:rFonts w:ascii="Arial" w:hAnsi="Arial" w:cs="Arial"/>
          <w:sz w:val="24"/>
          <w:szCs w:val="24"/>
        </w:rPr>
        <w:t xml:space="preserve"> – время на погрузку 1 – 3 мин.;</w:t>
      </w:r>
    </w:p>
    <w:p w:rsidR="000378AD" w:rsidRPr="00AC2827" w:rsidRDefault="000378AD" w:rsidP="000378AD">
      <w:pPr>
        <w:tabs>
          <w:tab w:val="left" w:pos="0"/>
        </w:tabs>
        <w:spacing w:before="120"/>
        <w:ind w:firstLine="720"/>
        <w:jc w:val="both"/>
        <w:rPr>
          <w:rFonts w:ascii="Arial" w:hAnsi="Arial" w:cs="Arial"/>
          <w:sz w:val="24"/>
          <w:szCs w:val="24"/>
        </w:rPr>
      </w:pPr>
      <w:r w:rsidRPr="00AC2827">
        <w:rPr>
          <w:rFonts w:ascii="Arial" w:hAnsi="Arial" w:cs="Arial"/>
          <w:i/>
          <w:iCs/>
          <w:sz w:val="24"/>
          <w:szCs w:val="24"/>
          <w:lang w:val="en-US"/>
        </w:rPr>
        <w:t>t</w:t>
      </w:r>
      <w:r w:rsidRPr="00AC2827">
        <w:rPr>
          <w:rFonts w:ascii="Arial" w:hAnsi="Arial" w:cs="Arial"/>
          <w:i/>
          <w:iCs/>
          <w:sz w:val="24"/>
          <w:szCs w:val="24"/>
          <w:vertAlign w:val="subscript"/>
        </w:rPr>
        <w:t xml:space="preserve">2 </w:t>
      </w:r>
      <w:r w:rsidRPr="00AC2827">
        <w:rPr>
          <w:rFonts w:ascii="Arial" w:hAnsi="Arial" w:cs="Arial"/>
          <w:sz w:val="24"/>
          <w:szCs w:val="24"/>
        </w:rPr>
        <w:t>– время на разгрузку крана 1 – 3 мин.</w:t>
      </w:r>
    </w:p>
    <w:p w:rsidR="000378AD" w:rsidRPr="00AC2827" w:rsidRDefault="000378AD" w:rsidP="000378AD">
      <w:pPr>
        <w:tabs>
          <w:tab w:val="left" w:pos="0"/>
        </w:tabs>
        <w:spacing w:before="120"/>
        <w:jc w:val="both"/>
        <w:rPr>
          <w:rFonts w:ascii="Arial" w:hAnsi="Arial" w:cs="Arial"/>
          <w:sz w:val="24"/>
          <w:szCs w:val="24"/>
        </w:rPr>
      </w:pPr>
    </w:p>
    <w:p w:rsidR="000378AD" w:rsidRPr="00AC2827" w:rsidRDefault="000378AD" w:rsidP="000378AD">
      <w:pPr>
        <w:tabs>
          <w:tab w:val="left" w:pos="0"/>
        </w:tabs>
        <w:spacing w:before="120"/>
        <w:ind w:firstLine="720"/>
        <w:jc w:val="both"/>
        <w:rPr>
          <w:rFonts w:ascii="Arial" w:hAnsi="Arial" w:cs="Arial"/>
          <w:sz w:val="24"/>
          <w:szCs w:val="24"/>
        </w:rPr>
      </w:pPr>
      <w:r w:rsidRPr="00AC2827">
        <w:rPr>
          <w:rFonts w:ascii="Arial" w:hAnsi="Arial" w:cs="Arial"/>
          <w:sz w:val="24"/>
          <w:szCs w:val="24"/>
        </w:rPr>
        <w:t>Все расчеты стоимости основных фондов, (при дипломировании) занести в таблицу 4, используя данные таблицы 1 и данные показателей подразделов 2.5.</w:t>
      </w:r>
    </w:p>
    <w:p w:rsidR="000378AD" w:rsidRPr="00AC2827" w:rsidRDefault="000378AD" w:rsidP="000378AD">
      <w:pPr>
        <w:pStyle w:val="4"/>
        <w:tabs>
          <w:tab w:val="left" w:pos="0"/>
        </w:tabs>
        <w:rPr>
          <w:rFonts w:ascii="Arial" w:hAnsi="Arial" w:cs="Arial"/>
          <w:b/>
          <w:bCs/>
          <w:i/>
          <w:iCs/>
          <w:sz w:val="24"/>
        </w:rPr>
      </w:pPr>
      <w:r w:rsidRPr="00AC2827">
        <w:rPr>
          <w:rFonts w:ascii="Arial" w:hAnsi="Arial" w:cs="Arial"/>
          <w:b/>
          <w:bCs/>
          <w:i/>
          <w:iCs/>
          <w:sz w:val="24"/>
        </w:rPr>
        <w:t>Таблица № 4</w:t>
      </w:r>
    </w:p>
    <w:p w:rsidR="000378AD" w:rsidRPr="00AC2827" w:rsidRDefault="000378AD" w:rsidP="000378AD">
      <w:pPr>
        <w:pStyle w:val="6"/>
        <w:rPr>
          <w:rFonts w:ascii="Arial" w:hAnsi="Arial" w:cs="Arial"/>
          <w:sz w:val="24"/>
        </w:rPr>
      </w:pPr>
      <w:r w:rsidRPr="00AC2827">
        <w:rPr>
          <w:rFonts w:ascii="Arial" w:hAnsi="Arial" w:cs="Arial"/>
          <w:sz w:val="24"/>
        </w:rPr>
        <w:t>Расчет стоимости основных фондов</w:t>
      </w:r>
    </w:p>
    <w:p w:rsidR="000378AD" w:rsidRPr="00AC2827" w:rsidRDefault="000378AD" w:rsidP="000378AD">
      <w:pPr>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90"/>
        <w:gridCol w:w="3240"/>
      </w:tblGrid>
      <w:tr w:rsidR="000378AD" w:rsidRPr="00AC2827" w:rsidTr="007B18FA">
        <w:trPr>
          <w:trHeight w:val="365"/>
        </w:trPr>
        <w:tc>
          <w:tcPr>
            <w:tcW w:w="6390" w:type="dxa"/>
            <w:vAlign w:val="center"/>
          </w:tcPr>
          <w:p w:rsidR="000378AD" w:rsidRPr="00AC2827" w:rsidRDefault="000378AD" w:rsidP="007B18FA">
            <w:pPr>
              <w:pStyle w:val="7"/>
              <w:rPr>
                <w:rFonts w:ascii="Arial" w:hAnsi="Arial" w:cs="Arial"/>
              </w:rPr>
            </w:pPr>
            <w:r w:rsidRPr="00AC2827">
              <w:rPr>
                <w:rFonts w:ascii="Arial" w:hAnsi="Arial" w:cs="Arial"/>
              </w:rPr>
              <w:t>Виды основных фондов</w:t>
            </w:r>
          </w:p>
        </w:tc>
        <w:tc>
          <w:tcPr>
            <w:tcW w:w="3240" w:type="dxa"/>
            <w:vAlign w:val="center"/>
          </w:tcPr>
          <w:p w:rsidR="000378AD" w:rsidRPr="00AC2827" w:rsidRDefault="000378AD" w:rsidP="007B18FA">
            <w:pPr>
              <w:jc w:val="center"/>
              <w:rPr>
                <w:rFonts w:ascii="Arial" w:hAnsi="Arial" w:cs="Arial"/>
                <w:b/>
                <w:bCs/>
                <w:sz w:val="24"/>
                <w:szCs w:val="24"/>
              </w:rPr>
            </w:pPr>
            <w:r w:rsidRPr="00AC2827">
              <w:rPr>
                <w:rFonts w:ascii="Arial" w:hAnsi="Arial" w:cs="Arial"/>
                <w:b/>
                <w:bCs/>
                <w:sz w:val="24"/>
                <w:szCs w:val="24"/>
              </w:rPr>
              <w:t>Стоимость в рублях</w:t>
            </w:r>
          </w:p>
        </w:tc>
      </w:tr>
      <w:tr w:rsidR="000378AD" w:rsidRPr="00AC2827" w:rsidTr="007B18FA">
        <w:tc>
          <w:tcPr>
            <w:tcW w:w="639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 Здание.</w:t>
            </w:r>
          </w:p>
        </w:tc>
        <w:tc>
          <w:tcPr>
            <w:tcW w:w="3240" w:type="dxa"/>
          </w:tcPr>
          <w:p w:rsidR="000378AD" w:rsidRPr="00AC2827" w:rsidRDefault="000378AD" w:rsidP="007B18FA">
            <w:pPr>
              <w:jc w:val="center"/>
              <w:rPr>
                <w:rFonts w:ascii="Arial" w:hAnsi="Arial" w:cs="Arial"/>
                <w:sz w:val="24"/>
                <w:szCs w:val="24"/>
              </w:rPr>
            </w:pPr>
          </w:p>
        </w:tc>
      </w:tr>
      <w:tr w:rsidR="000378AD" w:rsidRPr="00AC2827" w:rsidTr="007B18FA">
        <w:tc>
          <w:tcPr>
            <w:tcW w:w="639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2. Рабочие и силовые машины и оборудование.</w:t>
            </w:r>
          </w:p>
        </w:tc>
        <w:tc>
          <w:tcPr>
            <w:tcW w:w="3240" w:type="dxa"/>
          </w:tcPr>
          <w:p w:rsidR="000378AD" w:rsidRPr="00AC2827" w:rsidRDefault="000378AD" w:rsidP="007B18FA">
            <w:pPr>
              <w:jc w:val="center"/>
              <w:rPr>
                <w:rFonts w:ascii="Arial" w:hAnsi="Arial" w:cs="Arial"/>
                <w:sz w:val="24"/>
                <w:szCs w:val="24"/>
              </w:rPr>
            </w:pPr>
          </w:p>
        </w:tc>
      </w:tr>
      <w:tr w:rsidR="000378AD" w:rsidRPr="00AC2827" w:rsidTr="007B18FA">
        <w:tc>
          <w:tcPr>
            <w:tcW w:w="639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3. Измерительные и регулирующие приборы инструменты 10% от стоимости оборудования (без транспортно-заготовительных расходов).</w:t>
            </w:r>
          </w:p>
        </w:tc>
        <w:tc>
          <w:tcPr>
            <w:tcW w:w="3240" w:type="dxa"/>
          </w:tcPr>
          <w:p w:rsidR="000378AD" w:rsidRPr="00AC2827" w:rsidRDefault="000378AD" w:rsidP="007B18FA">
            <w:pPr>
              <w:jc w:val="center"/>
              <w:rPr>
                <w:rFonts w:ascii="Arial" w:hAnsi="Arial" w:cs="Arial"/>
                <w:sz w:val="24"/>
                <w:szCs w:val="24"/>
              </w:rPr>
            </w:pPr>
          </w:p>
        </w:tc>
      </w:tr>
      <w:tr w:rsidR="000378AD" w:rsidRPr="00AC2827" w:rsidTr="007B18FA">
        <w:tc>
          <w:tcPr>
            <w:tcW w:w="639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4. Транспортные средства.</w:t>
            </w:r>
          </w:p>
        </w:tc>
        <w:tc>
          <w:tcPr>
            <w:tcW w:w="3240" w:type="dxa"/>
          </w:tcPr>
          <w:p w:rsidR="000378AD" w:rsidRPr="00AC2827" w:rsidRDefault="000378AD" w:rsidP="007B18FA">
            <w:pPr>
              <w:jc w:val="center"/>
              <w:rPr>
                <w:rFonts w:ascii="Arial" w:hAnsi="Arial" w:cs="Arial"/>
                <w:sz w:val="24"/>
                <w:szCs w:val="24"/>
              </w:rPr>
            </w:pPr>
          </w:p>
        </w:tc>
      </w:tr>
      <w:tr w:rsidR="000378AD" w:rsidRPr="00AC2827" w:rsidTr="007B18FA">
        <w:trPr>
          <w:trHeight w:val="477"/>
        </w:trPr>
        <w:tc>
          <w:tcPr>
            <w:tcW w:w="6390" w:type="dxa"/>
            <w:vAlign w:val="center"/>
          </w:tcPr>
          <w:p w:rsidR="000378AD" w:rsidRPr="00AC2827" w:rsidRDefault="000378AD" w:rsidP="007B18FA">
            <w:pPr>
              <w:jc w:val="center"/>
              <w:rPr>
                <w:rFonts w:ascii="Arial" w:hAnsi="Arial" w:cs="Arial"/>
                <w:sz w:val="24"/>
                <w:szCs w:val="24"/>
              </w:rPr>
            </w:pPr>
            <w:r w:rsidRPr="00AC2827">
              <w:rPr>
                <w:rFonts w:ascii="Arial" w:hAnsi="Arial" w:cs="Arial"/>
                <w:sz w:val="24"/>
                <w:szCs w:val="24"/>
              </w:rPr>
              <w:t>Итого:</w:t>
            </w:r>
          </w:p>
        </w:tc>
        <w:tc>
          <w:tcPr>
            <w:tcW w:w="3240" w:type="dxa"/>
          </w:tcPr>
          <w:p w:rsidR="000378AD" w:rsidRPr="00AC2827" w:rsidRDefault="000378AD" w:rsidP="007B18FA">
            <w:pPr>
              <w:jc w:val="center"/>
              <w:rPr>
                <w:rFonts w:ascii="Arial" w:hAnsi="Arial" w:cs="Arial"/>
                <w:sz w:val="24"/>
                <w:szCs w:val="24"/>
              </w:rPr>
            </w:pPr>
          </w:p>
        </w:tc>
      </w:tr>
    </w:tbl>
    <w:p w:rsidR="000378AD" w:rsidRPr="00AC2827" w:rsidRDefault="000378AD" w:rsidP="000378AD">
      <w:pPr>
        <w:jc w:val="center"/>
        <w:rPr>
          <w:rFonts w:ascii="Arial" w:hAnsi="Arial" w:cs="Arial"/>
          <w:sz w:val="24"/>
          <w:szCs w:val="24"/>
        </w:rPr>
      </w:pPr>
    </w:p>
    <w:p w:rsidR="000378AD" w:rsidRPr="00AC2827" w:rsidRDefault="000378AD" w:rsidP="000378AD">
      <w:pPr>
        <w:jc w:val="center"/>
        <w:rPr>
          <w:rFonts w:ascii="Arial" w:hAnsi="Arial" w:cs="Arial"/>
          <w:b/>
          <w:bCs/>
          <w:sz w:val="24"/>
          <w:szCs w:val="24"/>
        </w:rPr>
      </w:pPr>
    </w:p>
    <w:p w:rsidR="000378AD" w:rsidRPr="00AC2827" w:rsidRDefault="000378AD" w:rsidP="000378AD">
      <w:pPr>
        <w:jc w:val="center"/>
        <w:rPr>
          <w:rFonts w:ascii="Arial" w:hAnsi="Arial" w:cs="Arial"/>
          <w:b/>
          <w:bCs/>
          <w:sz w:val="24"/>
          <w:szCs w:val="24"/>
        </w:rPr>
      </w:pPr>
      <w:r>
        <w:rPr>
          <w:rFonts w:ascii="Arial" w:hAnsi="Arial" w:cs="Arial"/>
          <w:b/>
          <w:bCs/>
        </w:rPr>
        <w:t xml:space="preserve">3.4. </w:t>
      </w:r>
      <w:r w:rsidRPr="00AC2827">
        <w:rPr>
          <w:rFonts w:ascii="Arial" w:hAnsi="Arial" w:cs="Arial"/>
          <w:b/>
          <w:bCs/>
          <w:sz w:val="24"/>
          <w:szCs w:val="24"/>
        </w:rPr>
        <w:t xml:space="preserve"> Планирование фонда заработной платы работающих участка</w:t>
      </w:r>
    </w:p>
    <w:p w:rsidR="000378AD" w:rsidRPr="00AC2827" w:rsidRDefault="000378AD" w:rsidP="000378AD">
      <w:pPr>
        <w:jc w:val="center"/>
        <w:rPr>
          <w:rFonts w:ascii="Arial" w:hAnsi="Arial" w:cs="Arial"/>
          <w:b/>
          <w:bCs/>
          <w:sz w:val="24"/>
          <w:szCs w:val="24"/>
        </w:rPr>
      </w:pPr>
    </w:p>
    <w:p w:rsidR="000378AD" w:rsidRPr="00AC2827" w:rsidRDefault="000378AD" w:rsidP="000378AD">
      <w:pPr>
        <w:ind w:firstLine="630"/>
        <w:jc w:val="both"/>
        <w:rPr>
          <w:rFonts w:ascii="Arial" w:hAnsi="Arial" w:cs="Arial"/>
          <w:iCs/>
          <w:sz w:val="24"/>
          <w:szCs w:val="24"/>
        </w:rPr>
      </w:pPr>
      <w:r w:rsidRPr="00AC2827">
        <w:rPr>
          <w:rFonts w:ascii="Arial" w:hAnsi="Arial" w:cs="Arial"/>
          <w:iCs/>
          <w:sz w:val="24"/>
          <w:szCs w:val="24"/>
        </w:rPr>
        <w:t>Расчет фонда з/платы основных производственных рабочих.</w:t>
      </w:r>
    </w:p>
    <w:p w:rsidR="000378AD" w:rsidRPr="00AC2827" w:rsidRDefault="000378AD" w:rsidP="000378AD">
      <w:pPr>
        <w:ind w:firstLine="630"/>
        <w:jc w:val="both"/>
        <w:rPr>
          <w:rFonts w:ascii="Arial" w:hAnsi="Arial" w:cs="Arial"/>
          <w:i/>
          <w:iCs/>
          <w:sz w:val="24"/>
          <w:szCs w:val="24"/>
        </w:rPr>
      </w:pPr>
    </w:p>
    <w:p w:rsidR="000378AD" w:rsidRPr="00AC2827" w:rsidRDefault="000378AD" w:rsidP="000378AD">
      <w:pPr>
        <w:pStyle w:val="31"/>
        <w:rPr>
          <w:rFonts w:ascii="Arial" w:hAnsi="Arial" w:cs="Arial"/>
          <w:sz w:val="24"/>
        </w:rPr>
      </w:pPr>
      <w:r w:rsidRPr="00AC2827">
        <w:rPr>
          <w:rFonts w:ascii="Arial" w:hAnsi="Arial" w:cs="Arial"/>
          <w:sz w:val="24"/>
        </w:rPr>
        <w:t>Фонд заработной платы производственных рабочих состоит из основной и дополнительной з/платы.</w:t>
      </w:r>
    </w:p>
    <w:p w:rsidR="000378AD" w:rsidRPr="00AC2827" w:rsidRDefault="000378AD" w:rsidP="000378AD">
      <w:pPr>
        <w:pStyle w:val="31"/>
        <w:rPr>
          <w:rFonts w:ascii="Arial" w:hAnsi="Arial" w:cs="Arial"/>
          <w:sz w:val="24"/>
        </w:rPr>
      </w:pPr>
    </w:p>
    <w:p w:rsidR="000378AD" w:rsidRPr="00AC2827" w:rsidRDefault="000378AD" w:rsidP="000378AD">
      <w:pPr>
        <w:pStyle w:val="31"/>
        <w:jc w:val="center"/>
        <w:rPr>
          <w:rFonts w:ascii="Arial" w:hAnsi="Arial" w:cs="Arial"/>
          <w:b/>
          <w:bCs/>
          <w:i/>
          <w:iCs/>
          <w:sz w:val="24"/>
        </w:rPr>
      </w:pPr>
      <w:r w:rsidRPr="00AC2827">
        <w:rPr>
          <w:rFonts w:ascii="Arial" w:hAnsi="Arial" w:cs="Arial"/>
          <w:i/>
          <w:iCs/>
          <w:sz w:val="24"/>
        </w:rPr>
        <w:t>ФЗП</w:t>
      </w:r>
      <w:r w:rsidRPr="00AC2827">
        <w:rPr>
          <w:rFonts w:ascii="Arial" w:hAnsi="Arial" w:cs="Arial"/>
          <w:i/>
          <w:iCs/>
          <w:sz w:val="24"/>
          <w:vertAlign w:val="subscript"/>
        </w:rPr>
        <w:t>год общий</w:t>
      </w:r>
      <w:r w:rsidRPr="00AC2827">
        <w:rPr>
          <w:rFonts w:ascii="Arial" w:hAnsi="Arial" w:cs="Arial"/>
          <w:i/>
          <w:iCs/>
          <w:sz w:val="24"/>
        </w:rPr>
        <w:t xml:space="preserve"> = ФЗП</w:t>
      </w:r>
      <w:r w:rsidRPr="00AC2827">
        <w:rPr>
          <w:rFonts w:ascii="Arial" w:hAnsi="Arial" w:cs="Arial"/>
          <w:i/>
          <w:iCs/>
          <w:sz w:val="24"/>
          <w:vertAlign w:val="subscript"/>
        </w:rPr>
        <w:t>осн</w:t>
      </w:r>
      <w:r w:rsidRPr="00AC2827">
        <w:rPr>
          <w:rFonts w:ascii="Arial" w:hAnsi="Arial" w:cs="Arial"/>
          <w:i/>
          <w:iCs/>
          <w:sz w:val="24"/>
        </w:rPr>
        <w:t>+ФЗП</w:t>
      </w:r>
      <w:r w:rsidRPr="00AC2827">
        <w:rPr>
          <w:rFonts w:ascii="Arial" w:hAnsi="Arial" w:cs="Arial"/>
          <w:i/>
          <w:iCs/>
          <w:sz w:val="24"/>
          <w:vertAlign w:val="subscript"/>
        </w:rPr>
        <w:t>доп. год</w:t>
      </w:r>
      <w:r w:rsidRPr="00AC2827">
        <w:rPr>
          <w:rFonts w:ascii="Arial" w:hAnsi="Arial" w:cs="Arial"/>
          <w:i/>
          <w:iCs/>
          <w:sz w:val="24"/>
        </w:rPr>
        <w:t xml:space="preserve">   ,   </w:t>
      </w:r>
    </w:p>
    <w:p w:rsidR="000378AD" w:rsidRPr="00AC2827" w:rsidRDefault="000378AD" w:rsidP="000378AD">
      <w:pPr>
        <w:pStyle w:val="31"/>
        <w:jc w:val="center"/>
        <w:rPr>
          <w:rFonts w:ascii="Arial" w:hAnsi="Arial" w:cs="Arial"/>
          <w:b/>
          <w:bCs/>
          <w:i/>
          <w:iCs/>
          <w:sz w:val="24"/>
        </w:rPr>
      </w:pPr>
    </w:p>
    <w:p w:rsidR="000378AD" w:rsidRPr="00AC2827" w:rsidRDefault="000378AD" w:rsidP="000378AD">
      <w:pPr>
        <w:pStyle w:val="31"/>
        <w:rPr>
          <w:rFonts w:ascii="Arial" w:hAnsi="Arial" w:cs="Arial"/>
          <w:sz w:val="24"/>
        </w:rPr>
      </w:pPr>
      <w:r w:rsidRPr="00AC2827">
        <w:rPr>
          <w:rFonts w:ascii="Arial" w:hAnsi="Arial" w:cs="Arial"/>
          <w:sz w:val="24"/>
        </w:rPr>
        <w:t>Годовой фонд основной з/платы (ФЗП</w:t>
      </w:r>
      <w:r w:rsidRPr="00AC2827">
        <w:rPr>
          <w:rFonts w:ascii="Arial" w:hAnsi="Arial" w:cs="Arial"/>
          <w:sz w:val="24"/>
          <w:vertAlign w:val="subscript"/>
        </w:rPr>
        <w:t>осн</w:t>
      </w:r>
      <w:r w:rsidRPr="00AC2827">
        <w:rPr>
          <w:rFonts w:ascii="Arial" w:hAnsi="Arial" w:cs="Arial"/>
          <w:sz w:val="24"/>
        </w:rPr>
        <w:t>) определяется умножением основной з/платы на деталь на годовую программу выпуска.</w:t>
      </w:r>
    </w:p>
    <w:p w:rsidR="000378AD" w:rsidRPr="00AC2827" w:rsidRDefault="000378AD" w:rsidP="000378AD">
      <w:pPr>
        <w:pStyle w:val="31"/>
        <w:rPr>
          <w:rFonts w:ascii="Arial" w:hAnsi="Arial" w:cs="Arial"/>
          <w:sz w:val="24"/>
        </w:rPr>
      </w:pPr>
    </w:p>
    <w:p w:rsidR="000378AD" w:rsidRPr="00AC2827" w:rsidRDefault="000378AD" w:rsidP="000378AD">
      <w:pPr>
        <w:pStyle w:val="31"/>
        <w:jc w:val="center"/>
        <w:rPr>
          <w:rFonts w:ascii="Arial" w:hAnsi="Arial" w:cs="Arial"/>
          <w:b/>
          <w:bCs/>
          <w:i/>
          <w:iCs/>
          <w:sz w:val="24"/>
        </w:rPr>
      </w:pPr>
      <w:r w:rsidRPr="00AC2827">
        <w:rPr>
          <w:rFonts w:ascii="Arial" w:hAnsi="Arial" w:cs="Arial"/>
          <w:i/>
          <w:iCs/>
          <w:sz w:val="24"/>
        </w:rPr>
        <w:t>ФЗП</w:t>
      </w:r>
      <w:r w:rsidRPr="00AC2827">
        <w:rPr>
          <w:rFonts w:ascii="Arial" w:hAnsi="Arial" w:cs="Arial"/>
          <w:i/>
          <w:iCs/>
          <w:sz w:val="24"/>
          <w:vertAlign w:val="subscript"/>
        </w:rPr>
        <w:t>осн. год</w:t>
      </w:r>
      <w:r w:rsidRPr="00AC2827">
        <w:rPr>
          <w:rFonts w:ascii="Arial" w:hAnsi="Arial" w:cs="Arial"/>
          <w:i/>
          <w:iCs/>
          <w:sz w:val="24"/>
        </w:rPr>
        <w:t xml:space="preserve"> = ЗП</w:t>
      </w:r>
      <w:r w:rsidRPr="00AC2827">
        <w:rPr>
          <w:rFonts w:ascii="Arial" w:hAnsi="Arial" w:cs="Arial"/>
          <w:i/>
          <w:iCs/>
          <w:sz w:val="24"/>
          <w:vertAlign w:val="subscript"/>
        </w:rPr>
        <w:t>осн на деталь</w:t>
      </w:r>
      <w:r w:rsidRPr="00AC2827">
        <w:rPr>
          <w:rFonts w:ascii="Arial" w:hAnsi="Arial" w:cs="Arial"/>
          <w:i/>
          <w:iCs/>
          <w:sz w:val="24"/>
        </w:rPr>
        <w:t xml:space="preserve"> * </w:t>
      </w:r>
      <w:r w:rsidRPr="00AC2827">
        <w:rPr>
          <w:rFonts w:ascii="Arial" w:hAnsi="Arial" w:cs="Arial"/>
          <w:i/>
          <w:iCs/>
          <w:sz w:val="24"/>
          <w:lang w:val="en-US"/>
        </w:rPr>
        <w:t>N</w:t>
      </w:r>
      <w:r w:rsidRPr="00AC2827">
        <w:rPr>
          <w:rFonts w:ascii="Arial" w:hAnsi="Arial" w:cs="Arial"/>
          <w:i/>
          <w:iCs/>
          <w:sz w:val="24"/>
        </w:rPr>
        <w:t xml:space="preserve"> </w:t>
      </w:r>
      <w:r w:rsidRPr="00AC2827">
        <w:rPr>
          <w:rFonts w:ascii="Arial" w:hAnsi="Arial" w:cs="Arial"/>
          <w:sz w:val="24"/>
        </w:rPr>
        <w:t xml:space="preserve">,   </w:t>
      </w:r>
    </w:p>
    <w:p w:rsidR="000378AD" w:rsidRPr="00AC2827" w:rsidRDefault="000378AD" w:rsidP="000378AD">
      <w:pPr>
        <w:pStyle w:val="31"/>
        <w:jc w:val="center"/>
        <w:rPr>
          <w:rFonts w:ascii="Arial" w:hAnsi="Arial" w:cs="Arial"/>
          <w:b/>
          <w:bCs/>
          <w:i/>
          <w:iCs/>
          <w:sz w:val="24"/>
        </w:rPr>
      </w:pPr>
    </w:p>
    <w:p w:rsidR="000378AD" w:rsidRPr="00AC2827" w:rsidRDefault="000378AD" w:rsidP="000378AD">
      <w:pPr>
        <w:pStyle w:val="31"/>
        <w:rPr>
          <w:rFonts w:ascii="Arial" w:hAnsi="Arial" w:cs="Arial"/>
          <w:sz w:val="24"/>
        </w:rPr>
      </w:pPr>
      <w:r w:rsidRPr="00AC2827">
        <w:rPr>
          <w:rFonts w:ascii="Arial" w:hAnsi="Arial" w:cs="Arial"/>
          <w:sz w:val="24"/>
        </w:rPr>
        <w:t>Основная з/плата на деталь (ЗП</w:t>
      </w:r>
      <w:r w:rsidRPr="00AC2827">
        <w:rPr>
          <w:rFonts w:ascii="Arial" w:hAnsi="Arial" w:cs="Arial"/>
          <w:sz w:val="24"/>
          <w:vertAlign w:val="subscript"/>
        </w:rPr>
        <w:t>осн</w:t>
      </w:r>
      <w:r w:rsidRPr="00AC2827">
        <w:rPr>
          <w:rFonts w:ascii="Arial" w:hAnsi="Arial" w:cs="Arial"/>
          <w:sz w:val="24"/>
        </w:rPr>
        <w:t>) определяется по формуле:</w:t>
      </w:r>
    </w:p>
    <w:p w:rsidR="000378AD" w:rsidRPr="00AC2827" w:rsidRDefault="000378AD" w:rsidP="000378AD">
      <w:pPr>
        <w:pStyle w:val="31"/>
        <w:rPr>
          <w:rFonts w:ascii="Arial" w:hAnsi="Arial" w:cs="Arial"/>
          <w:sz w:val="24"/>
        </w:rPr>
      </w:pPr>
    </w:p>
    <w:p w:rsidR="000378AD" w:rsidRPr="00AC2827" w:rsidRDefault="000378AD" w:rsidP="000378AD">
      <w:pPr>
        <w:pStyle w:val="31"/>
        <w:jc w:val="center"/>
        <w:rPr>
          <w:rFonts w:ascii="Arial" w:hAnsi="Arial" w:cs="Arial"/>
          <w:b/>
          <w:bCs/>
          <w:i/>
          <w:iCs/>
          <w:sz w:val="24"/>
        </w:rPr>
      </w:pPr>
      <w:r w:rsidRPr="00AC2827">
        <w:rPr>
          <w:rFonts w:ascii="Arial" w:hAnsi="Arial" w:cs="Arial"/>
          <w:i/>
          <w:iCs/>
          <w:position w:val="-28"/>
          <w:sz w:val="24"/>
        </w:rPr>
        <w:object w:dxaOrig="1980" w:dyaOrig="680">
          <v:shape id="_x0000_i1055" type="#_x0000_t75" style="width:112.5pt;height:38.25pt" o:ole="">
            <v:imagedata r:id="rId72" o:title=""/>
          </v:shape>
          <o:OLEObject Type="Embed" ProgID="Equation.3" ShapeID="_x0000_i1055" DrawAspect="Content" ObjectID="_1306510282" r:id="rId73"/>
        </w:object>
      </w:r>
      <w:r w:rsidRPr="00AC2827">
        <w:rPr>
          <w:rFonts w:ascii="Arial" w:hAnsi="Arial" w:cs="Arial"/>
          <w:i/>
          <w:iCs/>
          <w:sz w:val="24"/>
        </w:rPr>
        <w:t xml:space="preserve"> ,   </w:t>
      </w:r>
    </w:p>
    <w:p w:rsidR="000378AD" w:rsidRPr="00AC2827" w:rsidRDefault="000378AD" w:rsidP="000378AD">
      <w:pPr>
        <w:pStyle w:val="31"/>
        <w:rPr>
          <w:rFonts w:ascii="Arial" w:hAnsi="Arial" w:cs="Arial"/>
          <w:sz w:val="24"/>
        </w:rPr>
      </w:pPr>
      <w:r w:rsidRPr="00AC2827">
        <w:rPr>
          <w:rFonts w:ascii="Arial" w:hAnsi="Arial" w:cs="Arial"/>
          <w:sz w:val="24"/>
        </w:rPr>
        <w:t xml:space="preserve">где </w:t>
      </w:r>
      <w:r w:rsidRPr="00AC2827">
        <w:rPr>
          <w:rFonts w:ascii="Arial" w:hAnsi="Arial" w:cs="Arial"/>
          <w:i/>
          <w:iCs/>
          <w:position w:val="-28"/>
          <w:sz w:val="24"/>
        </w:rPr>
        <w:object w:dxaOrig="700" w:dyaOrig="680">
          <v:shape id="_x0000_i1056" type="#_x0000_t75" style="width:39.75pt;height:38.25pt" o:ole="">
            <v:imagedata r:id="rId74" o:title=""/>
          </v:shape>
          <o:OLEObject Type="Embed" ProgID="Equation.3" ShapeID="_x0000_i1056" DrawAspect="Content" ObjectID="_1306510283" r:id="rId75"/>
        </w:object>
      </w:r>
      <w:r w:rsidRPr="00AC2827">
        <w:rPr>
          <w:rFonts w:ascii="Arial" w:hAnsi="Arial" w:cs="Arial"/>
          <w:sz w:val="24"/>
        </w:rPr>
        <w:t xml:space="preserve"> - сумма расценок (или з/плата по тарифу на одну деталь, изделие)</w:t>
      </w:r>
    </w:p>
    <w:p w:rsidR="000378AD" w:rsidRPr="00AC2827" w:rsidRDefault="000378AD" w:rsidP="000378AD">
      <w:pPr>
        <w:pStyle w:val="31"/>
        <w:ind w:left="1890" w:hanging="1260"/>
        <w:rPr>
          <w:rFonts w:ascii="Arial" w:hAnsi="Arial" w:cs="Arial"/>
          <w:sz w:val="24"/>
        </w:rPr>
      </w:pPr>
      <w:r w:rsidRPr="00AC2827">
        <w:rPr>
          <w:rFonts w:ascii="Arial" w:hAnsi="Arial" w:cs="Arial"/>
          <w:sz w:val="24"/>
        </w:rPr>
        <w:t xml:space="preserve">      </w:t>
      </w:r>
      <w:r w:rsidRPr="00AC2827">
        <w:rPr>
          <w:rFonts w:ascii="Arial" w:hAnsi="Arial" w:cs="Arial"/>
          <w:i/>
          <w:iCs/>
          <w:sz w:val="24"/>
        </w:rPr>
        <w:t>К</w:t>
      </w:r>
      <w:r w:rsidRPr="00AC2827">
        <w:rPr>
          <w:rFonts w:ascii="Arial" w:hAnsi="Arial" w:cs="Arial"/>
          <w:i/>
          <w:iCs/>
          <w:sz w:val="24"/>
          <w:vertAlign w:val="subscript"/>
        </w:rPr>
        <w:t>пр.</w:t>
      </w:r>
      <w:r w:rsidRPr="00AC2827">
        <w:rPr>
          <w:rFonts w:ascii="Arial" w:hAnsi="Arial" w:cs="Arial"/>
          <w:i/>
          <w:iCs/>
          <w:sz w:val="24"/>
        </w:rPr>
        <w:t xml:space="preserve"> </w:t>
      </w:r>
      <w:r w:rsidRPr="00AC2827">
        <w:rPr>
          <w:rFonts w:ascii="Arial" w:hAnsi="Arial" w:cs="Arial"/>
          <w:sz w:val="24"/>
        </w:rPr>
        <w:t>– коэффициент рассчитывающий приработок (20-100%), учитывающий доплаты за работу в ночное время, за руководство бригадой, обучения учеников на производстве, за совмещение профессий (8-15%)</w:t>
      </w:r>
    </w:p>
    <w:p w:rsidR="000378AD" w:rsidRPr="00AC2827" w:rsidRDefault="000378AD" w:rsidP="000378AD">
      <w:pPr>
        <w:pStyle w:val="31"/>
        <w:ind w:left="1890" w:hanging="1260"/>
        <w:rPr>
          <w:rFonts w:ascii="Arial" w:hAnsi="Arial" w:cs="Arial"/>
          <w:sz w:val="24"/>
        </w:rPr>
      </w:pPr>
    </w:p>
    <w:p w:rsidR="000378AD" w:rsidRPr="00AC2827" w:rsidRDefault="000378AD" w:rsidP="000378AD">
      <w:pPr>
        <w:pStyle w:val="31"/>
        <w:ind w:left="1890" w:hanging="1260"/>
        <w:rPr>
          <w:rFonts w:ascii="Arial" w:hAnsi="Arial" w:cs="Arial"/>
          <w:sz w:val="24"/>
        </w:rPr>
      </w:pPr>
    </w:p>
    <w:p w:rsidR="000378AD" w:rsidRPr="00AC2827" w:rsidRDefault="000378AD" w:rsidP="000378AD">
      <w:pPr>
        <w:pStyle w:val="31"/>
        <w:rPr>
          <w:rFonts w:ascii="Arial" w:hAnsi="Arial" w:cs="Arial"/>
          <w:sz w:val="24"/>
        </w:rPr>
      </w:pPr>
      <w:r w:rsidRPr="00AC2827">
        <w:rPr>
          <w:rFonts w:ascii="Arial" w:hAnsi="Arial" w:cs="Arial"/>
          <w:sz w:val="24"/>
        </w:rPr>
        <w:t>Сдельная расценка (Р</w:t>
      </w:r>
      <w:r w:rsidRPr="00AC2827">
        <w:rPr>
          <w:rFonts w:ascii="Arial" w:hAnsi="Arial" w:cs="Arial"/>
          <w:sz w:val="24"/>
          <w:vertAlign w:val="subscript"/>
        </w:rPr>
        <w:t>сд.</w:t>
      </w:r>
      <w:r w:rsidRPr="00AC2827">
        <w:rPr>
          <w:rFonts w:ascii="Arial" w:hAnsi="Arial" w:cs="Arial"/>
          <w:sz w:val="24"/>
        </w:rPr>
        <w:t>) на операцию, определяется по формуле:</w:t>
      </w:r>
    </w:p>
    <w:p w:rsidR="000378AD" w:rsidRPr="00AC2827" w:rsidRDefault="000378AD" w:rsidP="000378AD">
      <w:pPr>
        <w:pStyle w:val="31"/>
        <w:rPr>
          <w:rFonts w:ascii="Arial" w:hAnsi="Arial" w:cs="Arial"/>
          <w:sz w:val="24"/>
        </w:rPr>
      </w:pPr>
    </w:p>
    <w:p w:rsidR="000378AD" w:rsidRPr="00AC2827" w:rsidRDefault="000378AD" w:rsidP="000378AD">
      <w:pPr>
        <w:pStyle w:val="31"/>
        <w:jc w:val="center"/>
        <w:rPr>
          <w:rFonts w:ascii="Arial" w:hAnsi="Arial" w:cs="Arial"/>
          <w:b/>
          <w:bCs/>
          <w:i/>
          <w:iCs/>
          <w:sz w:val="24"/>
        </w:rPr>
      </w:pPr>
      <w:r w:rsidRPr="00AC2827">
        <w:rPr>
          <w:rFonts w:ascii="Arial" w:hAnsi="Arial" w:cs="Arial"/>
          <w:i/>
          <w:iCs/>
          <w:position w:val="-24"/>
          <w:sz w:val="24"/>
        </w:rPr>
        <w:object w:dxaOrig="1540" w:dyaOrig="620">
          <v:shape id="_x0000_i1057" type="#_x0000_t75" style="width:92.25pt;height:37.5pt" o:ole="">
            <v:imagedata r:id="rId76" o:title=""/>
          </v:shape>
          <o:OLEObject Type="Embed" ProgID="Equation.3" ShapeID="_x0000_i1057" DrawAspect="Content" ObjectID="_1306510284" r:id="rId77"/>
        </w:object>
      </w:r>
      <w:r w:rsidRPr="00AC2827">
        <w:rPr>
          <w:rFonts w:ascii="Arial" w:hAnsi="Arial" w:cs="Arial"/>
          <w:i/>
          <w:iCs/>
          <w:sz w:val="24"/>
        </w:rPr>
        <w:t xml:space="preserve">  ,  </w:t>
      </w:r>
    </w:p>
    <w:p w:rsidR="000378AD" w:rsidRPr="00AC2827" w:rsidRDefault="000378AD" w:rsidP="000378AD">
      <w:pPr>
        <w:pStyle w:val="31"/>
        <w:jc w:val="center"/>
        <w:rPr>
          <w:rFonts w:ascii="Arial" w:hAnsi="Arial" w:cs="Arial"/>
          <w:b/>
          <w:bCs/>
          <w:i/>
          <w:iCs/>
          <w:sz w:val="24"/>
        </w:rPr>
      </w:pPr>
    </w:p>
    <w:p w:rsidR="000378AD" w:rsidRPr="00AC2827" w:rsidRDefault="000378AD" w:rsidP="000378AD">
      <w:pPr>
        <w:pStyle w:val="31"/>
        <w:spacing w:before="120"/>
        <w:ind w:left="1800" w:hanging="1170"/>
        <w:rPr>
          <w:rFonts w:ascii="Arial" w:hAnsi="Arial" w:cs="Arial"/>
          <w:i/>
          <w:iCs/>
          <w:sz w:val="24"/>
        </w:rPr>
      </w:pPr>
      <w:r w:rsidRPr="00AC2827">
        <w:rPr>
          <w:rFonts w:ascii="Arial" w:hAnsi="Arial" w:cs="Arial"/>
          <w:sz w:val="24"/>
        </w:rPr>
        <w:t>где</w:t>
      </w:r>
      <w:r w:rsidRPr="00AC2827">
        <w:rPr>
          <w:rFonts w:ascii="Arial" w:hAnsi="Arial" w:cs="Arial"/>
          <w:i/>
          <w:iCs/>
          <w:sz w:val="24"/>
        </w:rPr>
        <w:t xml:space="preserve"> ч</w:t>
      </w:r>
      <w:r w:rsidRPr="00AC2827">
        <w:rPr>
          <w:rFonts w:ascii="Arial" w:hAnsi="Arial" w:cs="Arial"/>
          <w:i/>
          <w:iCs/>
          <w:sz w:val="24"/>
          <w:vertAlign w:val="subscript"/>
        </w:rPr>
        <w:t>ст</w:t>
      </w:r>
      <w:r w:rsidRPr="00AC2827">
        <w:rPr>
          <w:rFonts w:ascii="Arial" w:hAnsi="Arial" w:cs="Arial"/>
          <w:i/>
          <w:iCs/>
          <w:sz w:val="24"/>
        </w:rPr>
        <w:t xml:space="preserve"> – </w:t>
      </w:r>
      <w:r w:rsidRPr="00AC2827">
        <w:rPr>
          <w:rFonts w:ascii="Arial" w:hAnsi="Arial" w:cs="Arial"/>
          <w:sz w:val="24"/>
        </w:rPr>
        <w:t>часовая тарифная ставка соответствующего разряда, по которому выполняется операция, в коп. (см. приложение        );</w:t>
      </w:r>
    </w:p>
    <w:p w:rsidR="000378AD" w:rsidRPr="00AC2827" w:rsidRDefault="000378AD" w:rsidP="000378AD">
      <w:pPr>
        <w:pStyle w:val="31"/>
        <w:spacing w:before="120"/>
        <w:rPr>
          <w:rFonts w:ascii="Arial" w:hAnsi="Arial" w:cs="Arial"/>
          <w:sz w:val="24"/>
        </w:rPr>
      </w:pPr>
      <w:r w:rsidRPr="00AC2827">
        <w:rPr>
          <w:rFonts w:ascii="Arial" w:hAnsi="Arial" w:cs="Arial"/>
          <w:i/>
          <w:iCs/>
          <w:sz w:val="24"/>
        </w:rPr>
        <w:t xml:space="preserve">     </w:t>
      </w:r>
      <w:r w:rsidRPr="00AC2827">
        <w:rPr>
          <w:rFonts w:ascii="Arial" w:hAnsi="Arial" w:cs="Arial"/>
          <w:i/>
          <w:iCs/>
          <w:sz w:val="24"/>
          <w:lang w:val="en-US"/>
        </w:rPr>
        <w:t>t</w:t>
      </w:r>
      <w:r w:rsidRPr="00AC2827">
        <w:rPr>
          <w:rFonts w:ascii="Arial" w:hAnsi="Arial" w:cs="Arial"/>
          <w:i/>
          <w:iCs/>
          <w:sz w:val="24"/>
        </w:rPr>
        <w:t xml:space="preserve"> – </w:t>
      </w:r>
      <w:r w:rsidRPr="00AC2827">
        <w:rPr>
          <w:rFonts w:ascii="Arial" w:hAnsi="Arial" w:cs="Arial"/>
          <w:sz w:val="24"/>
        </w:rPr>
        <w:t>норма времени на операцию, штк (мин).</w:t>
      </w:r>
    </w:p>
    <w:p w:rsidR="000378AD" w:rsidRPr="00AC2827" w:rsidRDefault="000378AD" w:rsidP="000378AD">
      <w:pPr>
        <w:pStyle w:val="31"/>
        <w:spacing w:before="120"/>
        <w:rPr>
          <w:rFonts w:ascii="Arial" w:hAnsi="Arial" w:cs="Arial"/>
          <w:sz w:val="24"/>
        </w:rPr>
      </w:pP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Расчет расценки выполнить по одной операции, остальные расчеты выполнять в таблице № 5:</w:t>
      </w:r>
    </w:p>
    <w:p w:rsidR="000378AD" w:rsidRPr="00AC2827" w:rsidRDefault="000378AD" w:rsidP="000378AD">
      <w:pPr>
        <w:pStyle w:val="31"/>
        <w:spacing w:before="120"/>
        <w:ind w:firstLine="720"/>
        <w:jc w:val="right"/>
        <w:rPr>
          <w:rFonts w:ascii="Arial" w:hAnsi="Arial" w:cs="Arial"/>
          <w:sz w:val="24"/>
        </w:rPr>
      </w:pPr>
      <w:r w:rsidRPr="00AC2827">
        <w:rPr>
          <w:rFonts w:ascii="Arial" w:hAnsi="Arial" w:cs="Arial"/>
          <w:b/>
          <w:bCs/>
          <w:i/>
          <w:iCs/>
          <w:sz w:val="24"/>
        </w:rPr>
        <w:t>Таблица № 5</w:t>
      </w:r>
    </w:p>
    <w:p w:rsidR="000378AD" w:rsidRPr="00AC2827" w:rsidRDefault="000378AD" w:rsidP="000378AD">
      <w:pPr>
        <w:pStyle w:val="31"/>
        <w:spacing w:before="120"/>
        <w:ind w:firstLine="720"/>
        <w:jc w:val="center"/>
        <w:rPr>
          <w:rFonts w:ascii="Arial" w:hAnsi="Arial" w:cs="Arial"/>
          <w:i/>
          <w:iCs/>
          <w:sz w:val="24"/>
          <w:u w:val="single"/>
        </w:rPr>
      </w:pPr>
      <w:r w:rsidRPr="00AC2827">
        <w:rPr>
          <w:rFonts w:ascii="Arial" w:hAnsi="Arial" w:cs="Arial"/>
          <w:i/>
          <w:iCs/>
          <w:sz w:val="24"/>
          <w:u w:val="single"/>
        </w:rPr>
        <w:t>Расчет сдельных расценок по операциям и з/платы по тарифу (ЗПТ)</w:t>
      </w:r>
    </w:p>
    <w:p w:rsidR="000378AD" w:rsidRPr="00AC2827" w:rsidRDefault="000378AD" w:rsidP="000378AD">
      <w:pPr>
        <w:pStyle w:val="31"/>
        <w:spacing w:before="120"/>
        <w:ind w:firstLine="720"/>
        <w:rPr>
          <w:rFonts w:ascii="Arial" w:hAnsi="Arial" w:cs="Arial"/>
          <w:i/>
          <w:iCs/>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8"/>
        <w:gridCol w:w="990"/>
        <w:gridCol w:w="1260"/>
        <w:gridCol w:w="1800"/>
        <w:gridCol w:w="2005"/>
      </w:tblGrid>
      <w:tr w:rsidR="000378AD" w:rsidRPr="00AC2827" w:rsidTr="007B18FA">
        <w:tc>
          <w:tcPr>
            <w:tcW w:w="3798" w:type="dxa"/>
            <w:vAlign w:val="center"/>
          </w:tcPr>
          <w:p w:rsidR="000378AD" w:rsidRPr="00AC2827" w:rsidRDefault="000378AD" w:rsidP="007B18FA">
            <w:pPr>
              <w:pStyle w:val="31"/>
              <w:spacing w:line="260" w:lineRule="exact"/>
              <w:ind w:firstLine="0"/>
              <w:jc w:val="center"/>
              <w:rPr>
                <w:rFonts w:ascii="Arial" w:hAnsi="Arial" w:cs="Arial"/>
                <w:b/>
                <w:bCs/>
                <w:sz w:val="24"/>
              </w:rPr>
            </w:pPr>
            <w:r w:rsidRPr="00AC2827">
              <w:rPr>
                <w:rFonts w:ascii="Arial" w:hAnsi="Arial" w:cs="Arial"/>
                <w:b/>
                <w:bCs/>
                <w:sz w:val="24"/>
              </w:rPr>
              <w:t>Наименование операции</w:t>
            </w:r>
          </w:p>
        </w:tc>
        <w:tc>
          <w:tcPr>
            <w:tcW w:w="990" w:type="dxa"/>
            <w:vAlign w:val="center"/>
          </w:tcPr>
          <w:p w:rsidR="000378AD" w:rsidRPr="00AC2827" w:rsidRDefault="000378AD" w:rsidP="007B18FA">
            <w:pPr>
              <w:pStyle w:val="31"/>
              <w:spacing w:line="260" w:lineRule="exact"/>
              <w:ind w:left="-108" w:right="-108" w:firstLine="0"/>
              <w:jc w:val="center"/>
              <w:rPr>
                <w:rFonts w:ascii="Arial" w:hAnsi="Arial" w:cs="Arial"/>
                <w:b/>
                <w:bCs/>
                <w:sz w:val="24"/>
              </w:rPr>
            </w:pPr>
            <w:r w:rsidRPr="00AC2827">
              <w:rPr>
                <w:rFonts w:ascii="Arial" w:hAnsi="Arial" w:cs="Arial"/>
                <w:b/>
                <w:bCs/>
                <w:sz w:val="24"/>
              </w:rPr>
              <w:t>Разряд работ</w:t>
            </w:r>
          </w:p>
        </w:tc>
        <w:tc>
          <w:tcPr>
            <w:tcW w:w="1260" w:type="dxa"/>
            <w:vAlign w:val="center"/>
          </w:tcPr>
          <w:p w:rsidR="000378AD" w:rsidRPr="00AC2827" w:rsidRDefault="000378AD" w:rsidP="007B18FA">
            <w:pPr>
              <w:pStyle w:val="31"/>
              <w:spacing w:line="260" w:lineRule="exact"/>
              <w:ind w:left="-108" w:right="-108" w:firstLine="0"/>
              <w:jc w:val="center"/>
              <w:rPr>
                <w:rFonts w:ascii="Arial" w:hAnsi="Arial" w:cs="Arial"/>
                <w:b/>
                <w:bCs/>
                <w:sz w:val="24"/>
              </w:rPr>
            </w:pPr>
            <w:r w:rsidRPr="00AC2827">
              <w:rPr>
                <w:rFonts w:ascii="Arial" w:hAnsi="Arial" w:cs="Arial"/>
                <w:b/>
                <w:bCs/>
                <w:sz w:val="24"/>
              </w:rPr>
              <w:t>Норма времени в час</w:t>
            </w:r>
          </w:p>
        </w:tc>
        <w:tc>
          <w:tcPr>
            <w:tcW w:w="1800" w:type="dxa"/>
            <w:vAlign w:val="center"/>
          </w:tcPr>
          <w:p w:rsidR="000378AD" w:rsidRPr="00AC2827" w:rsidRDefault="000378AD" w:rsidP="007B18FA">
            <w:pPr>
              <w:pStyle w:val="31"/>
              <w:spacing w:line="260" w:lineRule="exact"/>
              <w:ind w:left="-108" w:right="-108" w:firstLine="0"/>
              <w:jc w:val="center"/>
              <w:rPr>
                <w:rFonts w:ascii="Arial" w:hAnsi="Arial" w:cs="Arial"/>
                <w:b/>
                <w:bCs/>
                <w:sz w:val="24"/>
              </w:rPr>
            </w:pPr>
            <w:r w:rsidRPr="00AC2827">
              <w:rPr>
                <w:rFonts w:ascii="Arial" w:hAnsi="Arial" w:cs="Arial"/>
                <w:b/>
                <w:bCs/>
                <w:sz w:val="24"/>
              </w:rPr>
              <w:t>Часовая тарифная ставка в коп.</w:t>
            </w:r>
          </w:p>
        </w:tc>
        <w:tc>
          <w:tcPr>
            <w:tcW w:w="2005" w:type="dxa"/>
            <w:vAlign w:val="center"/>
          </w:tcPr>
          <w:p w:rsidR="000378AD" w:rsidRPr="00AC2827" w:rsidRDefault="000378AD" w:rsidP="007B18FA">
            <w:pPr>
              <w:pStyle w:val="31"/>
              <w:spacing w:line="260" w:lineRule="exact"/>
              <w:ind w:left="-108" w:right="-83" w:hanging="90"/>
              <w:jc w:val="center"/>
              <w:rPr>
                <w:rFonts w:ascii="Arial" w:hAnsi="Arial" w:cs="Arial"/>
                <w:b/>
                <w:bCs/>
                <w:sz w:val="24"/>
              </w:rPr>
            </w:pPr>
            <w:r w:rsidRPr="00AC2827">
              <w:rPr>
                <w:rFonts w:ascii="Arial" w:hAnsi="Arial" w:cs="Arial"/>
                <w:b/>
                <w:bCs/>
                <w:sz w:val="24"/>
              </w:rPr>
              <w:t xml:space="preserve"> Расценка в коп. (ЗП тарифы на деталь)</w:t>
            </w:r>
          </w:p>
        </w:tc>
      </w:tr>
      <w:tr w:rsidR="000378AD" w:rsidRPr="00AC2827" w:rsidTr="007B18FA">
        <w:tc>
          <w:tcPr>
            <w:tcW w:w="3798" w:type="dxa"/>
          </w:tcPr>
          <w:p w:rsidR="000378AD" w:rsidRPr="00AC2827" w:rsidRDefault="000378AD" w:rsidP="007B18FA">
            <w:pPr>
              <w:pStyle w:val="31"/>
              <w:spacing w:line="260" w:lineRule="exact"/>
              <w:ind w:firstLine="0"/>
              <w:rPr>
                <w:rFonts w:ascii="Arial" w:hAnsi="Arial" w:cs="Arial"/>
                <w:sz w:val="24"/>
              </w:rPr>
            </w:pPr>
            <w:r w:rsidRPr="00AC2827">
              <w:rPr>
                <w:rFonts w:ascii="Arial" w:hAnsi="Arial" w:cs="Arial"/>
                <w:sz w:val="24"/>
              </w:rPr>
              <w:t>1. Слесарно сборочная</w:t>
            </w:r>
          </w:p>
        </w:tc>
        <w:tc>
          <w:tcPr>
            <w:tcW w:w="990" w:type="dxa"/>
          </w:tcPr>
          <w:p w:rsidR="000378AD" w:rsidRPr="00AC2827" w:rsidRDefault="000378AD" w:rsidP="007B18FA">
            <w:pPr>
              <w:pStyle w:val="31"/>
              <w:spacing w:line="260" w:lineRule="exact"/>
              <w:ind w:firstLine="0"/>
              <w:jc w:val="center"/>
              <w:rPr>
                <w:rFonts w:ascii="Arial" w:hAnsi="Arial" w:cs="Arial"/>
                <w:sz w:val="24"/>
              </w:rPr>
            </w:pPr>
            <w:r w:rsidRPr="00AC2827">
              <w:rPr>
                <w:rFonts w:ascii="Arial" w:hAnsi="Arial" w:cs="Arial"/>
                <w:sz w:val="24"/>
              </w:rPr>
              <w:t>5</w:t>
            </w:r>
          </w:p>
        </w:tc>
        <w:tc>
          <w:tcPr>
            <w:tcW w:w="1260" w:type="dxa"/>
          </w:tcPr>
          <w:p w:rsidR="000378AD" w:rsidRPr="00AC2827" w:rsidRDefault="000378AD" w:rsidP="007B18FA">
            <w:pPr>
              <w:pStyle w:val="31"/>
              <w:spacing w:line="260" w:lineRule="exact"/>
              <w:ind w:firstLine="0"/>
              <w:jc w:val="center"/>
              <w:rPr>
                <w:rFonts w:ascii="Arial" w:hAnsi="Arial" w:cs="Arial"/>
                <w:sz w:val="24"/>
              </w:rPr>
            </w:pPr>
            <w:r w:rsidRPr="00AC2827">
              <w:rPr>
                <w:rFonts w:ascii="Arial" w:hAnsi="Arial" w:cs="Arial"/>
                <w:sz w:val="24"/>
              </w:rPr>
              <w:t>14,9</w:t>
            </w:r>
          </w:p>
        </w:tc>
        <w:tc>
          <w:tcPr>
            <w:tcW w:w="1800" w:type="dxa"/>
          </w:tcPr>
          <w:p w:rsidR="000378AD" w:rsidRPr="00AC2827" w:rsidRDefault="000378AD" w:rsidP="007B18FA">
            <w:pPr>
              <w:pStyle w:val="31"/>
              <w:spacing w:line="260" w:lineRule="exact"/>
              <w:ind w:firstLine="0"/>
              <w:jc w:val="center"/>
              <w:rPr>
                <w:rFonts w:ascii="Arial" w:hAnsi="Arial" w:cs="Arial"/>
                <w:sz w:val="24"/>
              </w:rPr>
            </w:pPr>
            <w:r w:rsidRPr="00AC2827">
              <w:rPr>
                <w:rFonts w:ascii="Arial" w:hAnsi="Arial" w:cs="Arial"/>
                <w:sz w:val="24"/>
              </w:rPr>
              <w:t>80</w:t>
            </w:r>
          </w:p>
        </w:tc>
        <w:tc>
          <w:tcPr>
            <w:tcW w:w="2005" w:type="dxa"/>
          </w:tcPr>
          <w:p w:rsidR="000378AD" w:rsidRPr="00AC2827" w:rsidRDefault="000378AD" w:rsidP="007B18FA">
            <w:pPr>
              <w:pStyle w:val="31"/>
              <w:spacing w:line="260" w:lineRule="exact"/>
              <w:ind w:firstLine="0"/>
              <w:jc w:val="center"/>
              <w:rPr>
                <w:rFonts w:ascii="Arial" w:hAnsi="Arial" w:cs="Arial"/>
                <w:sz w:val="24"/>
              </w:rPr>
            </w:pPr>
            <w:r w:rsidRPr="00AC2827">
              <w:rPr>
                <w:rFonts w:ascii="Arial" w:hAnsi="Arial" w:cs="Arial"/>
                <w:sz w:val="24"/>
              </w:rPr>
              <w:t>119,2</w:t>
            </w:r>
          </w:p>
        </w:tc>
      </w:tr>
      <w:tr w:rsidR="000378AD" w:rsidRPr="00AC2827" w:rsidTr="007B18FA">
        <w:trPr>
          <w:trHeight w:val="276"/>
        </w:trPr>
        <w:tc>
          <w:tcPr>
            <w:tcW w:w="3798" w:type="dxa"/>
          </w:tcPr>
          <w:p w:rsidR="000378AD" w:rsidRPr="00AC2827" w:rsidRDefault="000378AD" w:rsidP="007B18FA">
            <w:pPr>
              <w:pStyle w:val="31"/>
              <w:spacing w:line="260" w:lineRule="exact"/>
              <w:ind w:firstLine="0"/>
              <w:rPr>
                <w:rFonts w:ascii="Arial" w:hAnsi="Arial" w:cs="Arial"/>
                <w:sz w:val="24"/>
              </w:rPr>
            </w:pPr>
            <w:r w:rsidRPr="00AC2827">
              <w:rPr>
                <w:rFonts w:ascii="Arial" w:hAnsi="Arial" w:cs="Arial"/>
                <w:sz w:val="24"/>
              </w:rPr>
              <w:t>2. Сварочная п/автоматическая.</w:t>
            </w:r>
          </w:p>
        </w:tc>
        <w:tc>
          <w:tcPr>
            <w:tcW w:w="990" w:type="dxa"/>
          </w:tcPr>
          <w:p w:rsidR="000378AD" w:rsidRPr="00AC2827" w:rsidRDefault="000378AD" w:rsidP="007B18FA">
            <w:pPr>
              <w:pStyle w:val="31"/>
              <w:spacing w:line="260" w:lineRule="exact"/>
              <w:ind w:firstLine="0"/>
              <w:jc w:val="center"/>
              <w:rPr>
                <w:rFonts w:ascii="Arial" w:hAnsi="Arial" w:cs="Arial"/>
                <w:sz w:val="24"/>
              </w:rPr>
            </w:pPr>
            <w:r w:rsidRPr="00AC2827">
              <w:rPr>
                <w:rFonts w:ascii="Arial" w:hAnsi="Arial" w:cs="Arial"/>
                <w:sz w:val="24"/>
              </w:rPr>
              <w:t>6</w:t>
            </w:r>
          </w:p>
        </w:tc>
        <w:tc>
          <w:tcPr>
            <w:tcW w:w="1260" w:type="dxa"/>
          </w:tcPr>
          <w:p w:rsidR="000378AD" w:rsidRPr="00AC2827" w:rsidRDefault="000378AD" w:rsidP="007B18FA">
            <w:pPr>
              <w:pStyle w:val="31"/>
              <w:spacing w:line="260" w:lineRule="exact"/>
              <w:ind w:firstLine="0"/>
              <w:jc w:val="center"/>
              <w:rPr>
                <w:rFonts w:ascii="Arial" w:hAnsi="Arial" w:cs="Arial"/>
                <w:sz w:val="24"/>
              </w:rPr>
            </w:pPr>
            <w:r w:rsidRPr="00AC2827">
              <w:rPr>
                <w:rFonts w:ascii="Arial" w:hAnsi="Arial" w:cs="Arial"/>
                <w:sz w:val="24"/>
              </w:rPr>
              <w:t>29,6</w:t>
            </w:r>
          </w:p>
        </w:tc>
        <w:tc>
          <w:tcPr>
            <w:tcW w:w="1800" w:type="dxa"/>
          </w:tcPr>
          <w:p w:rsidR="000378AD" w:rsidRPr="00AC2827" w:rsidRDefault="000378AD" w:rsidP="007B18FA">
            <w:pPr>
              <w:pStyle w:val="31"/>
              <w:spacing w:line="260" w:lineRule="exact"/>
              <w:ind w:firstLine="0"/>
              <w:jc w:val="center"/>
              <w:rPr>
                <w:rFonts w:ascii="Arial" w:hAnsi="Arial" w:cs="Arial"/>
                <w:sz w:val="24"/>
              </w:rPr>
            </w:pPr>
            <w:r w:rsidRPr="00AC2827">
              <w:rPr>
                <w:rFonts w:ascii="Arial" w:hAnsi="Arial" w:cs="Arial"/>
                <w:sz w:val="24"/>
              </w:rPr>
              <w:t>90,1</w:t>
            </w:r>
          </w:p>
        </w:tc>
        <w:tc>
          <w:tcPr>
            <w:tcW w:w="2005" w:type="dxa"/>
          </w:tcPr>
          <w:p w:rsidR="000378AD" w:rsidRPr="00AC2827" w:rsidRDefault="000378AD" w:rsidP="007B18FA">
            <w:pPr>
              <w:pStyle w:val="31"/>
              <w:spacing w:line="260" w:lineRule="exact"/>
              <w:ind w:firstLine="0"/>
              <w:jc w:val="center"/>
              <w:rPr>
                <w:rFonts w:ascii="Arial" w:hAnsi="Arial" w:cs="Arial"/>
                <w:sz w:val="24"/>
              </w:rPr>
            </w:pPr>
            <w:r w:rsidRPr="00AC2827">
              <w:rPr>
                <w:rFonts w:ascii="Arial" w:hAnsi="Arial" w:cs="Arial"/>
                <w:sz w:val="24"/>
              </w:rPr>
              <w:t>2666,96</w:t>
            </w:r>
          </w:p>
        </w:tc>
      </w:tr>
      <w:tr w:rsidR="000378AD" w:rsidRPr="00AC2827" w:rsidTr="007B18FA">
        <w:tc>
          <w:tcPr>
            <w:tcW w:w="3798" w:type="dxa"/>
          </w:tcPr>
          <w:p w:rsidR="000378AD" w:rsidRPr="00AC2827" w:rsidRDefault="000378AD" w:rsidP="007B18FA">
            <w:pPr>
              <w:pStyle w:val="31"/>
              <w:spacing w:line="260" w:lineRule="exact"/>
              <w:ind w:firstLine="0"/>
              <w:rPr>
                <w:rFonts w:ascii="Arial" w:hAnsi="Arial" w:cs="Arial"/>
                <w:sz w:val="24"/>
              </w:rPr>
            </w:pPr>
            <w:r w:rsidRPr="00AC2827">
              <w:rPr>
                <w:rFonts w:ascii="Arial" w:hAnsi="Arial" w:cs="Arial"/>
                <w:sz w:val="24"/>
              </w:rPr>
              <w:t>3.Слесарная и т.д.</w:t>
            </w:r>
          </w:p>
        </w:tc>
        <w:tc>
          <w:tcPr>
            <w:tcW w:w="990" w:type="dxa"/>
          </w:tcPr>
          <w:p w:rsidR="000378AD" w:rsidRPr="00AC2827" w:rsidRDefault="000378AD" w:rsidP="007B18FA">
            <w:pPr>
              <w:pStyle w:val="31"/>
              <w:spacing w:line="260" w:lineRule="exact"/>
              <w:ind w:firstLine="0"/>
              <w:jc w:val="center"/>
              <w:rPr>
                <w:rFonts w:ascii="Arial" w:hAnsi="Arial" w:cs="Arial"/>
                <w:sz w:val="24"/>
              </w:rPr>
            </w:pPr>
          </w:p>
        </w:tc>
        <w:tc>
          <w:tcPr>
            <w:tcW w:w="1260" w:type="dxa"/>
          </w:tcPr>
          <w:p w:rsidR="000378AD" w:rsidRPr="00AC2827" w:rsidRDefault="000378AD" w:rsidP="007B18FA">
            <w:pPr>
              <w:pStyle w:val="31"/>
              <w:spacing w:line="260" w:lineRule="exact"/>
              <w:ind w:firstLine="0"/>
              <w:jc w:val="center"/>
              <w:rPr>
                <w:rFonts w:ascii="Arial" w:hAnsi="Arial" w:cs="Arial"/>
                <w:sz w:val="24"/>
              </w:rPr>
            </w:pPr>
          </w:p>
        </w:tc>
        <w:tc>
          <w:tcPr>
            <w:tcW w:w="1800" w:type="dxa"/>
          </w:tcPr>
          <w:p w:rsidR="000378AD" w:rsidRPr="00AC2827" w:rsidRDefault="000378AD" w:rsidP="007B18FA">
            <w:pPr>
              <w:pStyle w:val="31"/>
              <w:spacing w:line="260" w:lineRule="exact"/>
              <w:ind w:firstLine="0"/>
              <w:jc w:val="center"/>
              <w:rPr>
                <w:rFonts w:ascii="Arial" w:hAnsi="Arial" w:cs="Arial"/>
                <w:sz w:val="24"/>
              </w:rPr>
            </w:pPr>
          </w:p>
        </w:tc>
        <w:tc>
          <w:tcPr>
            <w:tcW w:w="2005" w:type="dxa"/>
          </w:tcPr>
          <w:p w:rsidR="000378AD" w:rsidRPr="00AC2827" w:rsidRDefault="000378AD" w:rsidP="007B18FA">
            <w:pPr>
              <w:pStyle w:val="31"/>
              <w:spacing w:line="260" w:lineRule="exact"/>
              <w:ind w:firstLine="0"/>
              <w:jc w:val="center"/>
              <w:rPr>
                <w:rFonts w:ascii="Arial" w:hAnsi="Arial" w:cs="Arial"/>
                <w:sz w:val="24"/>
              </w:rPr>
            </w:pPr>
          </w:p>
        </w:tc>
      </w:tr>
      <w:tr w:rsidR="000378AD" w:rsidRPr="00AC2827" w:rsidTr="007B18FA">
        <w:tc>
          <w:tcPr>
            <w:tcW w:w="3798" w:type="dxa"/>
          </w:tcPr>
          <w:p w:rsidR="000378AD" w:rsidRPr="00AC2827" w:rsidRDefault="000378AD" w:rsidP="007B18FA">
            <w:pPr>
              <w:pStyle w:val="31"/>
              <w:spacing w:line="260" w:lineRule="exact"/>
              <w:ind w:firstLine="0"/>
              <w:rPr>
                <w:rFonts w:ascii="Arial" w:hAnsi="Arial" w:cs="Arial"/>
                <w:sz w:val="24"/>
              </w:rPr>
            </w:pPr>
            <w:r w:rsidRPr="00AC2827">
              <w:rPr>
                <w:rFonts w:ascii="Arial" w:hAnsi="Arial" w:cs="Arial"/>
                <w:sz w:val="24"/>
              </w:rPr>
              <w:t>Итого:</w:t>
            </w:r>
          </w:p>
        </w:tc>
        <w:tc>
          <w:tcPr>
            <w:tcW w:w="990" w:type="dxa"/>
          </w:tcPr>
          <w:p w:rsidR="000378AD" w:rsidRPr="00AC2827" w:rsidRDefault="000378AD" w:rsidP="007B18FA">
            <w:pPr>
              <w:pStyle w:val="31"/>
              <w:spacing w:line="260" w:lineRule="exact"/>
              <w:ind w:firstLine="0"/>
              <w:jc w:val="center"/>
              <w:rPr>
                <w:rFonts w:ascii="Arial" w:hAnsi="Arial" w:cs="Arial"/>
                <w:sz w:val="24"/>
              </w:rPr>
            </w:pPr>
          </w:p>
        </w:tc>
        <w:tc>
          <w:tcPr>
            <w:tcW w:w="1260" w:type="dxa"/>
          </w:tcPr>
          <w:p w:rsidR="000378AD" w:rsidRPr="00AC2827" w:rsidRDefault="000378AD" w:rsidP="007B18FA">
            <w:pPr>
              <w:pStyle w:val="31"/>
              <w:spacing w:line="260" w:lineRule="exact"/>
              <w:ind w:firstLine="0"/>
              <w:jc w:val="center"/>
              <w:rPr>
                <w:rFonts w:ascii="Arial" w:hAnsi="Arial" w:cs="Arial"/>
                <w:sz w:val="24"/>
              </w:rPr>
            </w:pPr>
          </w:p>
        </w:tc>
        <w:tc>
          <w:tcPr>
            <w:tcW w:w="1800" w:type="dxa"/>
          </w:tcPr>
          <w:p w:rsidR="000378AD" w:rsidRPr="00AC2827" w:rsidRDefault="000378AD" w:rsidP="007B18FA">
            <w:pPr>
              <w:pStyle w:val="31"/>
              <w:spacing w:line="260" w:lineRule="exact"/>
              <w:ind w:firstLine="0"/>
              <w:jc w:val="center"/>
              <w:rPr>
                <w:rFonts w:ascii="Arial" w:hAnsi="Arial" w:cs="Arial"/>
                <w:sz w:val="24"/>
              </w:rPr>
            </w:pPr>
          </w:p>
        </w:tc>
        <w:tc>
          <w:tcPr>
            <w:tcW w:w="2005" w:type="dxa"/>
          </w:tcPr>
          <w:p w:rsidR="000378AD" w:rsidRPr="00AC2827" w:rsidRDefault="000378AD" w:rsidP="007B18FA">
            <w:pPr>
              <w:pStyle w:val="31"/>
              <w:spacing w:line="260" w:lineRule="exact"/>
              <w:ind w:firstLine="0"/>
              <w:jc w:val="center"/>
              <w:rPr>
                <w:rFonts w:ascii="Arial" w:hAnsi="Arial" w:cs="Arial"/>
                <w:sz w:val="24"/>
              </w:rPr>
            </w:pPr>
            <w:r w:rsidRPr="00AC2827">
              <w:rPr>
                <w:rFonts w:ascii="Arial" w:hAnsi="Arial" w:cs="Arial"/>
                <w:sz w:val="24"/>
              </w:rPr>
              <w:t>3858,96</w:t>
            </w:r>
          </w:p>
        </w:tc>
      </w:tr>
    </w:tbl>
    <w:p w:rsidR="000378AD" w:rsidRPr="00AC2827" w:rsidRDefault="000378AD" w:rsidP="000378AD">
      <w:pPr>
        <w:pStyle w:val="31"/>
        <w:ind w:firstLine="708"/>
        <w:rPr>
          <w:rFonts w:ascii="Arial" w:hAnsi="Arial" w:cs="Arial"/>
          <w:sz w:val="24"/>
        </w:rPr>
      </w:pPr>
    </w:p>
    <w:p w:rsidR="000378AD" w:rsidRPr="00AC2827" w:rsidRDefault="000378AD" w:rsidP="000378AD">
      <w:pPr>
        <w:pStyle w:val="31"/>
        <w:ind w:firstLine="708"/>
        <w:rPr>
          <w:rFonts w:ascii="Arial" w:hAnsi="Arial" w:cs="Arial"/>
          <w:sz w:val="24"/>
        </w:rPr>
      </w:pPr>
      <w:r w:rsidRPr="00AC2827">
        <w:rPr>
          <w:rFonts w:ascii="Arial" w:hAnsi="Arial" w:cs="Arial"/>
          <w:sz w:val="24"/>
        </w:rPr>
        <w:lastRenderedPageBreak/>
        <w:t>Годовой фонд дополнительной з/платы производственных рабочих определяется в размере 11% - 15% от ФЗП</w:t>
      </w:r>
      <w:r w:rsidRPr="00AC2827">
        <w:rPr>
          <w:rFonts w:ascii="Arial" w:hAnsi="Arial" w:cs="Arial"/>
          <w:sz w:val="24"/>
          <w:vertAlign w:val="subscript"/>
        </w:rPr>
        <w:t>осн. за год</w:t>
      </w:r>
      <w:r w:rsidRPr="00AC2827">
        <w:rPr>
          <w:rFonts w:ascii="Arial" w:hAnsi="Arial" w:cs="Arial"/>
          <w:sz w:val="24"/>
        </w:rPr>
        <w:t>.</w:t>
      </w:r>
    </w:p>
    <w:p w:rsidR="000378AD" w:rsidRPr="00AC2827" w:rsidRDefault="000378AD" w:rsidP="000378AD">
      <w:pPr>
        <w:pStyle w:val="31"/>
        <w:ind w:firstLine="720"/>
        <w:rPr>
          <w:rFonts w:ascii="Arial" w:hAnsi="Arial" w:cs="Arial"/>
          <w:sz w:val="24"/>
        </w:rPr>
      </w:pPr>
      <w:r w:rsidRPr="00AC2827">
        <w:rPr>
          <w:rFonts w:ascii="Arial" w:hAnsi="Arial" w:cs="Arial"/>
          <w:sz w:val="24"/>
        </w:rPr>
        <w:t>При дипломировании все процентные соотношения брать по данным завода.</w:t>
      </w:r>
      <w:r>
        <w:rPr>
          <w:rFonts w:ascii="Arial" w:hAnsi="Arial" w:cs="Arial"/>
          <w:sz w:val="24"/>
        </w:rPr>
        <w:t xml:space="preserve">              </w:t>
      </w:r>
    </w:p>
    <w:p w:rsidR="000378AD" w:rsidRPr="00AC2827" w:rsidRDefault="000378AD" w:rsidP="000378AD">
      <w:pPr>
        <w:pStyle w:val="31"/>
        <w:ind w:firstLine="720"/>
        <w:rPr>
          <w:rFonts w:ascii="Arial" w:hAnsi="Arial" w:cs="Arial"/>
          <w:sz w:val="24"/>
        </w:rPr>
      </w:pPr>
      <w:r w:rsidRPr="00AC2827">
        <w:rPr>
          <w:rFonts w:ascii="Arial" w:hAnsi="Arial" w:cs="Arial"/>
          <w:sz w:val="24"/>
        </w:rPr>
        <w:t>Расчеты произвести в таблице № 6.</w:t>
      </w:r>
    </w:p>
    <w:p w:rsidR="000378AD" w:rsidRPr="00AC2827" w:rsidRDefault="000378AD" w:rsidP="000378AD">
      <w:pPr>
        <w:pStyle w:val="31"/>
        <w:ind w:firstLine="720"/>
        <w:jc w:val="right"/>
        <w:rPr>
          <w:rFonts w:ascii="Arial" w:hAnsi="Arial" w:cs="Arial"/>
          <w:sz w:val="24"/>
        </w:rPr>
      </w:pPr>
      <w:r w:rsidRPr="00AC2827">
        <w:rPr>
          <w:rFonts w:ascii="Arial" w:hAnsi="Arial" w:cs="Arial"/>
          <w:b/>
          <w:bCs/>
          <w:i/>
          <w:iCs/>
          <w:sz w:val="24"/>
        </w:rPr>
        <w:t>Таблица № 6</w:t>
      </w:r>
    </w:p>
    <w:p w:rsidR="000378AD" w:rsidRPr="00AC2827" w:rsidRDefault="000378AD" w:rsidP="000378AD">
      <w:pPr>
        <w:pStyle w:val="31"/>
        <w:spacing w:before="120"/>
        <w:ind w:firstLine="720"/>
        <w:jc w:val="center"/>
        <w:rPr>
          <w:rFonts w:ascii="Arial" w:hAnsi="Arial" w:cs="Arial"/>
          <w:sz w:val="24"/>
        </w:rPr>
      </w:pPr>
      <w:r w:rsidRPr="00AC2827">
        <w:rPr>
          <w:rFonts w:ascii="Arial" w:hAnsi="Arial" w:cs="Arial"/>
          <w:i/>
          <w:iCs/>
          <w:sz w:val="24"/>
          <w:u w:val="single"/>
        </w:rPr>
        <w:t>Расчет заработной платы основных рабочих</w:t>
      </w:r>
    </w:p>
    <w:p w:rsidR="000378AD" w:rsidRPr="00AC2827" w:rsidRDefault="000378AD" w:rsidP="000378AD">
      <w:pPr>
        <w:pStyle w:val="31"/>
        <w:spacing w:before="120"/>
        <w:ind w:firstLine="720"/>
        <w:jc w:val="left"/>
        <w:rPr>
          <w:rFonts w:ascii="Arial" w:hAnsi="Arial" w:cs="Arial"/>
          <w:sz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6"/>
        <w:gridCol w:w="1036"/>
        <w:gridCol w:w="1036"/>
        <w:gridCol w:w="906"/>
        <w:gridCol w:w="648"/>
        <w:gridCol w:w="1036"/>
        <w:gridCol w:w="1036"/>
        <w:gridCol w:w="906"/>
        <w:gridCol w:w="1036"/>
        <w:gridCol w:w="1515"/>
      </w:tblGrid>
      <w:tr w:rsidR="000378AD" w:rsidRPr="00AC2827" w:rsidTr="007B18FA">
        <w:trPr>
          <w:cantSplit/>
          <w:trHeight w:val="473"/>
        </w:trPr>
        <w:tc>
          <w:tcPr>
            <w:tcW w:w="876" w:type="dxa"/>
            <w:vMerge w:val="restart"/>
            <w:vAlign w:val="center"/>
          </w:tcPr>
          <w:p w:rsidR="000378AD" w:rsidRPr="00AC2827" w:rsidRDefault="000378AD" w:rsidP="007B18FA">
            <w:pPr>
              <w:pStyle w:val="31"/>
              <w:spacing w:line="240" w:lineRule="exact"/>
              <w:ind w:left="-90" w:right="-116" w:firstLine="0"/>
              <w:jc w:val="center"/>
              <w:rPr>
                <w:rFonts w:ascii="Arial" w:hAnsi="Arial" w:cs="Arial"/>
                <w:b/>
                <w:bCs/>
                <w:sz w:val="24"/>
              </w:rPr>
            </w:pPr>
            <w:r w:rsidRPr="00AC2827">
              <w:rPr>
                <w:rFonts w:ascii="Arial" w:hAnsi="Arial" w:cs="Arial"/>
                <w:b/>
                <w:bCs/>
                <w:sz w:val="24"/>
              </w:rPr>
              <w:t>Категория работников</w:t>
            </w:r>
          </w:p>
        </w:tc>
        <w:tc>
          <w:tcPr>
            <w:tcW w:w="1036" w:type="dxa"/>
            <w:vMerge w:val="restart"/>
            <w:vAlign w:val="center"/>
          </w:tcPr>
          <w:p w:rsidR="000378AD" w:rsidRPr="00AC2827" w:rsidRDefault="000378AD" w:rsidP="007B18FA">
            <w:pPr>
              <w:pStyle w:val="31"/>
              <w:spacing w:line="240" w:lineRule="exact"/>
              <w:ind w:left="-100" w:right="-59" w:firstLine="0"/>
              <w:jc w:val="center"/>
              <w:rPr>
                <w:rFonts w:ascii="Arial" w:hAnsi="Arial" w:cs="Arial"/>
                <w:b/>
                <w:bCs/>
                <w:sz w:val="24"/>
              </w:rPr>
            </w:pPr>
            <w:r w:rsidRPr="00AC2827">
              <w:rPr>
                <w:rFonts w:ascii="Arial" w:hAnsi="Arial" w:cs="Arial"/>
                <w:b/>
                <w:bCs/>
                <w:sz w:val="24"/>
              </w:rPr>
              <w:t>З/ плата по тарифу на деталь = ∑ Р</w:t>
            </w:r>
            <w:r w:rsidRPr="00AC2827">
              <w:rPr>
                <w:rFonts w:ascii="Arial" w:hAnsi="Arial" w:cs="Arial"/>
                <w:b/>
                <w:bCs/>
                <w:sz w:val="24"/>
                <w:vertAlign w:val="subscript"/>
              </w:rPr>
              <w:t>сд</w:t>
            </w:r>
            <w:r w:rsidRPr="00AC2827">
              <w:rPr>
                <w:rFonts w:ascii="Arial" w:hAnsi="Arial" w:cs="Arial"/>
                <w:b/>
                <w:bCs/>
                <w:sz w:val="24"/>
              </w:rPr>
              <w:t>. (руб.)</w:t>
            </w:r>
          </w:p>
        </w:tc>
        <w:tc>
          <w:tcPr>
            <w:tcW w:w="2590" w:type="dxa"/>
            <w:gridSpan w:val="3"/>
            <w:vAlign w:val="center"/>
          </w:tcPr>
          <w:p w:rsidR="000378AD" w:rsidRPr="00AC2827" w:rsidRDefault="000378AD" w:rsidP="007B18FA">
            <w:pPr>
              <w:pStyle w:val="31"/>
              <w:spacing w:line="240" w:lineRule="exact"/>
              <w:ind w:left="-157" w:right="-79" w:firstLine="90"/>
              <w:jc w:val="center"/>
              <w:rPr>
                <w:rFonts w:ascii="Arial" w:hAnsi="Arial" w:cs="Arial"/>
                <w:b/>
                <w:bCs/>
                <w:sz w:val="24"/>
              </w:rPr>
            </w:pPr>
            <w:r w:rsidRPr="00AC2827">
              <w:rPr>
                <w:rFonts w:ascii="Arial" w:hAnsi="Arial" w:cs="Arial"/>
                <w:b/>
                <w:bCs/>
                <w:sz w:val="24"/>
              </w:rPr>
              <w:t>Основная з/плата</w:t>
            </w:r>
          </w:p>
          <w:p w:rsidR="000378AD" w:rsidRPr="00AC2827" w:rsidRDefault="000378AD" w:rsidP="007B18FA">
            <w:pPr>
              <w:pStyle w:val="31"/>
              <w:spacing w:line="240" w:lineRule="exact"/>
              <w:ind w:left="-157" w:right="-79" w:firstLine="90"/>
              <w:jc w:val="center"/>
              <w:rPr>
                <w:rFonts w:ascii="Arial" w:hAnsi="Arial" w:cs="Arial"/>
                <w:b/>
                <w:bCs/>
                <w:sz w:val="24"/>
              </w:rPr>
            </w:pPr>
            <w:r w:rsidRPr="00AC2827">
              <w:rPr>
                <w:rFonts w:ascii="Arial" w:hAnsi="Arial" w:cs="Arial"/>
                <w:b/>
                <w:bCs/>
                <w:sz w:val="24"/>
              </w:rPr>
              <w:t xml:space="preserve"> на деталь</w:t>
            </w:r>
          </w:p>
        </w:tc>
        <w:tc>
          <w:tcPr>
            <w:tcW w:w="1036" w:type="dxa"/>
            <w:vMerge w:val="restart"/>
            <w:vAlign w:val="center"/>
          </w:tcPr>
          <w:p w:rsidR="000378AD" w:rsidRPr="00AC2827" w:rsidRDefault="000378AD" w:rsidP="007B18FA">
            <w:pPr>
              <w:pStyle w:val="31"/>
              <w:spacing w:line="240" w:lineRule="exact"/>
              <w:ind w:left="-203" w:right="-91" w:firstLine="103"/>
              <w:jc w:val="center"/>
              <w:rPr>
                <w:rFonts w:ascii="Arial" w:hAnsi="Arial" w:cs="Arial"/>
                <w:b/>
                <w:bCs/>
                <w:sz w:val="24"/>
              </w:rPr>
            </w:pPr>
            <w:r w:rsidRPr="00AC2827">
              <w:rPr>
                <w:rFonts w:ascii="Arial" w:hAnsi="Arial" w:cs="Arial"/>
                <w:b/>
                <w:bCs/>
                <w:sz w:val="24"/>
                <w:lang w:val="en-US"/>
              </w:rPr>
              <w:t>N</w:t>
            </w:r>
          </w:p>
          <w:p w:rsidR="000378AD" w:rsidRPr="00AC2827" w:rsidRDefault="000378AD" w:rsidP="007B18FA">
            <w:pPr>
              <w:pStyle w:val="31"/>
              <w:spacing w:line="240" w:lineRule="exact"/>
              <w:ind w:left="-203" w:right="-91" w:firstLine="103"/>
              <w:jc w:val="center"/>
              <w:rPr>
                <w:rFonts w:ascii="Arial" w:hAnsi="Arial" w:cs="Arial"/>
                <w:b/>
                <w:bCs/>
                <w:sz w:val="24"/>
              </w:rPr>
            </w:pPr>
            <w:r w:rsidRPr="00AC2827">
              <w:rPr>
                <w:rFonts w:ascii="Arial" w:hAnsi="Arial" w:cs="Arial"/>
                <w:b/>
                <w:bCs/>
                <w:sz w:val="24"/>
              </w:rPr>
              <w:t xml:space="preserve">Программа выпуска </w:t>
            </w:r>
          </w:p>
          <w:p w:rsidR="000378AD" w:rsidRPr="00AC2827" w:rsidRDefault="000378AD" w:rsidP="007B18FA">
            <w:pPr>
              <w:pStyle w:val="31"/>
              <w:spacing w:line="240" w:lineRule="exact"/>
              <w:ind w:left="-203" w:right="-91" w:firstLine="103"/>
              <w:jc w:val="center"/>
              <w:rPr>
                <w:rFonts w:ascii="Arial" w:hAnsi="Arial" w:cs="Arial"/>
                <w:b/>
                <w:bCs/>
                <w:sz w:val="24"/>
              </w:rPr>
            </w:pPr>
            <w:r w:rsidRPr="00AC2827">
              <w:rPr>
                <w:rFonts w:ascii="Arial" w:hAnsi="Arial" w:cs="Arial"/>
                <w:b/>
                <w:bCs/>
                <w:sz w:val="24"/>
              </w:rPr>
              <w:t>(шт.)</w:t>
            </w:r>
          </w:p>
        </w:tc>
        <w:tc>
          <w:tcPr>
            <w:tcW w:w="1036" w:type="dxa"/>
            <w:vMerge w:val="restart"/>
            <w:vAlign w:val="center"/>
          </w:tcPr>
          <w:p w:rsidR="000378AD" w:rsidRPr="00AC2827" w:rsidRDefault="000378AD" w:rsidP="007B18FA">
            <w:pPr>
              <w:pStyle w:val="31"/>
              <w:spacing w:line="240" w:lineRule="exact"/>
              <w:ind w:left="-121" w:right="-79" w:firstLine="0"/>
              <w:jc w:val="center"/>
              <w:rPr>
                <w:rFonts w:ascii="Arial" w:hAnsi="Arial" w:cs="Arial"/>
                <w:b/>
                <w:bCs/>
                <w:sz w:val="24"/>
              </w:rPr>
            </w:pPr>
            <w:r w:rsidRPr="00AC2827">
              <w:rPr>
                <w:rFonts w:ascii="Arial" w:hAnsi="Arial" w:cs="Arial"/>
                <w:b/>
                <w:bCs/>
                <w:sz w:val="24"/>
              </w:rPr>
              <w:t>Годовой фонд основной з/платы руб.</w:t>
            </w:r>
          </w:p>
        </w:tc>
        <w:tc>
          <w:tcPr>
            <w:tcW w:w="1942" w:type="dxa"/>
            <w:gridSpan w:val="2"/>
            <w:vAlign w:val="center"/>
          </w:tcPr>
          <w:p w:rsidR="000378AD" w:rsidRPr="00AC2827" w:rsidRDefault="000378AD" w:rsidP="007B18FA">
            <w:pPr>
              <w:pStyle w:val="31"/>
              <w:spacing w:line="240" w:lineRule="exact"/>
              <w:ind w:right="-64" w:hanging="51"/>
              <w:jc w:val="center"/>
              <w:rPr>
                <w:rFonts w:ascii="Arial" w:hAnsi="Arial" w:cs="Arial"/>
                <w:b/>
                <w:bCs/>
                <w:sz w:val="24"/>
              </w:rPr>
            </w:pPr>
            <w:r w:rsidRPr="00AC2827">
              <w:rPr>
                <w:rFonts w:ascii="Arial" w:hAnsi="Arial" w:cs="Arial"/>
                <w:b/>
                <w:bCs/>
                <w:sz w:val="24"/>
              </w:rPr>
              <w:t>Дополнительная з/плата</w:t>
            </w:r>
          </w:p>
        </w:tc>
        <w:tc>
          <w:tcPr>
            <w:tcW w:w="1515" w:type="dxa"/>
            <w:vMerge w:val="restart"/>
            <w:vAlign w:val="center"/>
          </w:tcPr>
          <w:p w:rsidR="000378AD" w:rsidRPr="00AC2827" w:rsidRDefault="000378AD" w:rsidP="007B18FA">
            <w:pPr>
              <w:pStyle w:val="31"/>
              <w:spacing w:line="240" w:lineRule="exact"/>
              <w:ind w:left="-55" w:right="-83" w:firstLine="0"/>
              <w:jc w:val="center"/>
              <w:rPr>
                <w:rFonts w:ascii="Arial" w:hAnsi="Arial" w:cs="Arial"/>
                <w:b/>
                <w:bCs/>
                <w:sz w:val="24"/>
              </w:rPr>
            </w:pPr>
            <w:r w:rsidRPr="00AC2827">
              <w:rPr>
                <w:rFonts w:ascii="Arial" w:hAnsi="Arial" w:cs="Arial"/>
                <w:b/>
                <w:bCs/>
                <w:sz w:val="24"/>
              </w:rPr>
              <w:t>Общий фонд з/платы.</w:t>
            </w:r>
          </w:p>
        </w:tc>
      </w:tr>
      <w:tr w:rsidR="000378AD" w:rsidRPr="00AC2827" w:rsidTr="007B18FA">
        <w:trPr>
          <w:cantSplit/>
          <w:trHeight w:val="1679"/>
        </w:trPr>
        <w:tc>
          <w:tcPr>
            <w:tcW w:w="876"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1036"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1036"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Коэф. премий</w:t>
            </w:r>
          </w:p>
        </w:tc>
        <w:tc>
          <w:tcPr>
            <w:tcW w:w="906"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Коэф. доплат</w:t>
            </w:r>
          </w:p>
        </w:tc>
        <w:tc>
          <w:tcPr>
            <w:tcW w:w="648"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 руб.</w:t>
            </w:r>
          </w:p>
        </w:tc>
        <w:tc>
          <w:tcPr>
            <w:tcW w:w="1036"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1036"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906"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w:t>
            </w:r>
          </w:p>
        </w:tc>
        <w:tc>
          <w:tcPr>
            <w:tcW w:w="1036"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 руб.</w:t>
            </w:r>
          </w:p>
        </w:tc>
        <w:tc>
          <w:tcPr>
            <w:tcW w:w="1515"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r>
      <w:tr w:rsidR="000378AD" w:rsidRPr="00AC2827" w:rsidTr="007B18FA">
        <w:trPr>
          <w:trHeight w:val="274"/>
        </w:trPr>
        <w:tc>
          <w:tcPr>
            <w:tcW w:w="876"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1</w:t>
            </w:r>
          </w:p>
        </w:tc>
        <w:tc>
          <w:tcPr>
            <w:tcW w:w="1036"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2</w:t>
            </w:r>
          </w:p>
        </w:tc>
        <w:tc>
          <w:tcPr>
            <w:tcW w:w="1036"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3</w:t>
            </w:r>
          </w:p>
        </w:tc>
        <w:tc>
          <w:tcPr>
            <w:tcW w:w="906"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4</w:t>
            </w:r>
          </w:p>
        </w:tc>
        <w:tc>
          <w:tcPr>
            <w:tcW w:w="648"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5</w:t>
            </w:r>
          </w:p>
        </w:tc>
        <w:tc>
          <w:tcPr>
            <w:tcW w:w="1036"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6</w:t>
            </w:r>
          </w:p>
        </w:tc>
        <w:tc>
          <w:tcPr>
            <w:tcW w:w="1036"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7</w:t>
            </w:r>
          </w:p>
        </w:tc>
        <w:tc>
          <w:tcPr>
            <w:tcW w:w="906"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8</w:t>
            </w:r>
          </w:p>
        </w:tc>
        <w:tc>
          <w:tcPr>
            <w:tcW w:w="1036"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9</w:t>
            </w:r>
          </w:p>
        </w:tc>
        <w:tc>
          <w:tcPr>
            <w:tcW w:w="1515" w:type="dxa"/>
            <w:vAlign w:val="center"/>
          </w:tcPr>
          <w:p w:rsidR="000378AD" w:rsidRPr="00AC2827" w:rsidRDefault="000378AD" w:rsidP="007B18FA">
            <w:pPr>
              <w:pStyle w:val="31"/>
              <w:ind w:firstLine="0"/>
              <w:jc w:val="center"/>
              <w:rPr>
                <w:rFonts w:ascii="Arial" w:hAnsi="Arial" w:cs="Arial"/>
                <w:b/>
                <w:bCs/>
                <w:sz w:val="24"/>
              </w:rPr>
            </w:pPr>
            <w:r w:rsidRPr="00AC2827">
              <w:rPr>
                <w:rFonts w:ascii="Arial" w:hAnsi="Arial" w:cs="Arial"/>
                <w:b/>
                <w:bCs/>
                <w:sz w:val="24"/>
              </w:rPr>
              <w:t>10</w:t>
            </w:r>
          </w:p>
        </w:tc>
      </w:tr>
      <w:tr w:rsidR="000378AD" w:rsidRPr="00AC2827" w:rsidTr="007B18FA">
        <w:trPr>
          <w:trHeight w:val="508"/>
        </w:trPr>
        <w:tc>
          <w:tcPr>
            <w:tcW w:w="876" w:type="dxa"/>
          </w:tcPr>
          <w:p w:rsidR="000378AD" w:rsidRPr="00AC2827" w:rsidRDefault="000378AD" w:rsidP="007B18FA">
            <w:pPr>
              <w:pStyle w:val="31"/>
              <w:spacing w:line="220" w:lineRule="exact"/>
              <w:ind w:left="-180" w:right="-163" w:firstLine="0"/>
              <w:jc w:val="center"/>
              <w:rPr>
                <w:rFonts w:ascii="Arial" w:hAnsi="Arial" w:cs="Arial"/>
                <w:sz w:val="24"/>
              </w:rPr>
            </w:pPr>
            <w:r w:rsidRPr="00AC2827">
              <w:rPr>
                <w:rFonts w:ascii="Arial" w:hAnsi="Arial" w:cs="Arial"/>
                <w:sz w:val="24"/>
              </w:rPr>
              <w:t xml:space="preserve">Основные производ. </w:t>
            </w:r>
          </w:p>
          <w:p w:rsidR="000378AD" w:rsidRPr="00AC2827" w:rsidRDefault="000378AD" w:rsidP="007B18FA">
            <w:pPr>
              <w:pStyle w:val="31"/>
              <w:spacing w:line="220" w:lineRule="exact"/>
              <w:ind w:left="-180" w:right="-163" w:firstLine="0"/>
              <w:jc w:val="center"/>
              <w:rPr>
                <w:rFonts w:ascii="Arial" w:hAnsi="Arial" w:cs="Arial"/>
                <w:sz w:val="24"/>
              </w:rPr>
            </w:pPr>
            <w:r w:rsidRPr="00AC2827">
              <w:rPr>
                <w:rFonts w:ascii="Arial" w:hAnsi="Arial" w:cs="Arial"/>
                <w:sz w:val="24"/>
              </w:rPr>
              <w:t>рабочие</w:t>
            </w:r>
          </w:p>
        </w:tc>
        <w:tc>
          <w:tcPr>
            <w:tcW w:w="1036" w:type="dxa"/>
          </w:tcPr>
          <w:p w:rsidR="000378AD" w:rsidRPr="00AC2827" w:rsidRDefault="000378AD" w:rsidP="007B18FA">
            <w:pPr>
              <w:pStyle w:val="31"/>
              <w:spacing w:line="220" w:lineRule="exact"/>
              <w:ind w:firstLine="0"/>
              <w:jc w:val="center"/>
              <w:rPr>
                <w:rFonts w:ascii="Arial" w:hAnsi="Arial" w:cs="Arial"/>
                <w:sz w:val="24"/>
              </w:rPr>
            </w:pPr>
          </w:p>
          <w:p w:rsidR="000378AD" w:rsidRPr="00AC2827" w:rsidRDefault="000378AD" w:rsidP="007B18FA">
            <w:pPr>
              <w:pStyle w:val="31"/>
              <w:spacing w:line="220" w:lineRule="exact"/>
              <w:ind w:firstLine="0"/>
              <w:jc w:val="center"/>
              <w:rPr>
                <w:rFonts w:ascii="Arial" w:hAnsi="Arial" w:cs="Arial"/>
                <w:sz w:val="24"/>
              </w:rPr>
            </w:pPr>
            <w:r w:rsidRPr="00AC2827">
              <w:rPr>
                <w:rFonts w:ascii="Arial" w:hAnsi="Arial" w:cs="Arial"/>
                <w:sz w:val="24"/>
              </w:rPr>
              <w:t>3858,96</w:t>
            </w:r>
          </w:p>
        </w:tc>
        <w:tc>
          <w:tcPr>
            <w:tcW w:w="1036" w:type="dxa"/>
          </w:tcPr>
          <w:p w:rsidR="000378AD" w:rsidRPr="00AC2827" w:rsidRDefault="000378AD" w:rsidP="007B18FA">
            <w:pPr>
              <w:pStyle w:val="31"/>
              <w:spacing w:line="220" w:lineRule="exact"/>
              <w:ind w:firstLine="0"/>
              <w:jc w:val="center"/>
              <w:rPr>
                <w:rFonts w:ascii="Arial" w:hAnsi="Arial" w:cs="Arial"/>
                <w:sz w:val="24"/>
              </w:rPr>
            </w:pPr>
          </w:p>
          <w:p w:rsidR="000378AD" w:rsidRPr="00AC2827" w:rsidRDefault="000378AD" w:rsidP="007B18FA">
            <w:pPr>
              <w:pStyle w:val="31"/>
              <w:spacing w:line="220" w:lineRule="exact"/>
              <w:ind w:firstLine="0"/>
              <w:jc w:val="center"/>
              <w:rPr>
                <w:rFonts w:ascii="Arial" w:hAnsi="Arial" w:cs="Arial"/>
                <w:sz w:val="24"/>
              </w:rPr>
            </w:pPr>
            <w:r w:rsidRPr="00AC2827">
              <w:rPr>
                <w:rFonts w:ascii="Arial" w:hAnsi="Arial" w:cs="Arial"/>
                <w:sz w:val="24"/>
              </w:rPr>
              <w:t>1</w:t>
            </w:r>
          </w:p>
        </w:tc>
        <w:tc>
          <w:tcPr>
            <w:tcW w:w="906" w:type="dxa"/>
          </w:tcPr>
          <w:p w:rsidR="000378AD" w:rsidRPr="00AC2827" w:rsidRDefault="000378AD" w:rsidP="007B18FA">
            <w:pPr>
              <w:pStyle w:val="31"/>
              <w:spacing w:line="220" w:lineRule="exact"/>
              <w:ind w:firstLine="0"/>
              <w:jc w:val="center"/>
              <w:rPr>
                <w:rFonts w:ascii="Arial" w:hAnsi="Arial" w:cs="Arial"/>
                <w:sz w:val="24"/>
              </w:rPr>
            </w:pPr>
          </w:p>
          <w:p w:rsidR="000378AD" w:rsidRPr="00AC2827" w:rsidRDefault="000378AD" w:rsidP="007B18FA">
            <w:pPr>
              <w:pStyle w:val="31"/>
              <w:spacing w:line="220" w:lineRule="exact"/>
              <w:ind w:firstLine="0"/>
              <w:jc w:val="center"/>
              <w:rPr>
                <w:rFonts w:ascii="Arial" w:hAnsi="Arial" w:cs="Arial"/>
                <w:sz w:val="24"/>
              </w:rPr>
            </w:pPr>
            <w:r w:rsidRPr="00AC2827">
              <w:rPr>
                <w:rFonts w:ascii="Arial" w:hAnsi="Arial" w:cs="Arial"/>
                <w:sz w:val="24"/>
              </w:rPr>
              <w:t>0,8</w:t>
            </w:r>
          </w:p>
        </w:tc>
        <w:tc>
          <w:tcPr>
            <w:tcW w:w="648" w:type="dxa"/>
          </w:tcPr>
          <w:p w:rsidR="000378AD" w:rsidRPr="00AC2827" w:rsidRDefault="000378AD" w:rsidP="007B18FA">
            <w:pPr>
              <w:pStyle w:val="31"/>
              <w:spacing w:line="220" w:lineRule="exact"/>
              <w:ind w:firstLine="0"/>
              <w:jc w:val="center"/>
              <w:rPr>
                <w:rFonts w:ascii="Arial" w:hAnsi="Arial" w:cs="Arial"/>
                <w:sz w:val="24"/>
              </w:rPr>
            </w:pPr>
          </w:p>
          <w:p w:rsidR="000378AD" w:rsidRPr="00AC2827" w:rsidRDefault="000378AD" w:rsidP="007B18FA">
            <w:pPr>
              <w:pStyle w:val="31"/>
              <w:spacing w:line="220" w:lineRule="exact"/>
              <w:ind w:firstLine="0"/>
              <w:jc w:val="center"/>
              <w:rPr>
                <w:rFonts w:ascii="Arial" w:hAnsi="Arial" w:cs="Arial"/>
                <w:sz w:val="24"/>
              </w:rPr>
            </w:pPr>
            <w:r w:rsidRPr="00AC2827">
              <w:rPr>
                <w:rFonts w:ascii="Arial" w:hAnsi="Arial" w:cs="Arial"/>
                <w:sz w:val="24"/>
              </w:rPr>
              <w:t>1,8</w:t>
            </w:r>
          </w:p>
        </w:tc>
        <w:tc>
          <w:tcPr>
            <w:tcW w:w="1036" w:type="dxa"/>
          </w:tcPr>
          <w:p w:rsidR="000378AD" w:rsidRPr="00AC2827" w:rsidRDefault="000378AD" w:rsidP="007B18FA">
            <w:pPr>
              <w:pStyle w:val="31"/>
              <w:spacing w:line="220" w:lineRule="exact"/>
              <w:ind w:firstLine="0"/>
              <w:jc w:val="center"/>
              <w:rPr>
                <w:rFonts w:ascii="Arial" w:hAnsi="Arial" w:cs="Arial"/>
                <w:sz w:val="24"/>
              </w:rPr>
            </w:pPr>
          </w:p>
          <w:p w:rsidR="000378AD" w:rsidRPr="00AC2827" w:rsidRDefault="000378AD" w:rsidP="007B18FA">
            <w:pPr>
              <w:pStyle w:val="31"/>
              <w:spacing w:line="220" w:lineRule="exact"/>
              <w:ind w:firstLine="0"/>
              <w:jc w:val="center"/>
              <w:rPr>
                <w:rFonts w:ascii="Arial" w:hAnsi="Arial" w:cs="Arial"/>
                <w:sz w:val="24"/>
              </w:rPr>
            </w:pPr>
            <w:r w:rsidRPr="00AC2827">
              <w:rPr>
                <w:rFonts w:ascii="Arial" w:hAnsi="Arial" w:cs="Arial"/>
                <w:sz w:val="24"/>
              </w:rPr>
              <w:t>800</w:t>
            </w:r>
          </w:p>
        </w:tc>
        <w:tc>
          <w:tcPr>
            <w:tcW w:w="1036" w:type="dxa"/>
          </w:tcPr>
          <w:p w:rsidR="000378AD" w:rsidRPr="00AC2827" w:rsidRDefault="000378AD" w:rsidP="007B18FA">
            <w:pPr>
              <w:pStyle w:val="31"/>
              <w:spacing w:line="220" w:lineRule="exact"/>
              <w:ind w:firstLine="0"/>
              <w:jc w:val="center"/>
              <w:rPr>
                <w:rFonts w:ascii="Arial" w:hAnsi="Arial" w:cs="Arial"/>
                <w:sz w:val="24"/>
              </w:rPr>
            </w:pPr>
          </w:p>
          <w:p w:rsidR="000378AD" w:rsidRPr="00AC2827" w:rsidRDefault="000378AD" w:rsidP="007B18FA">
            <w:pPr>
              <w:pStyle w:val="31"/>
              <w:spacing w:line="220" w:lineRule="exact"/>
              <w:ind w:firstLine="0"/>
              <w:jc w:val="center"/>
              <w:rPr>
                <w:rFonts w:ascii="Arial" w:hAnsi="Arial" w:cs="Arial"/>
                <w:sz w:val="24"/>
              </w:rPr>
            </w:pPr>
            <w:r w:rsidRPr="00AC2827">
              <w:rPr>
                <w:rFonts w:ascii="Arial" w:hAnsi="Arial" w:cs="Arial"/>
                <w:sz w:val="24"/>
              </w:rPr>
              <w:t>5556902,4</w:t>
            </w:r>
          </w:p>
        </w:tc>
        <w:tc>
          <w:tcPr>
            <w:tcW w:w="906" w:type="dxa"/>
          </w:tcPr>
          <w:p w:rsidR="000378AD" w:rsidRPr="00AC2827" w:rsidRDefault="000378AD" w:rsidP="007B18FA">
            <w:pPr>
              <w:pStyle w:val="31"/>
              <w:spacing w:line="220" w:lineRule="exact"/>
              <w:ind w:firstLine="0"/>
              <w:jc w:val="center"/>
              <w:rPr>
                <w:rFonts w:ascii="Arial" w:hAnsi="Arial" w:cs="Arial"/>
                <w:sz w:val="24"/>
              </w:rPr>
            </w:pPr>
          </w:p>
          <w:p w:rsidR="000378AD" w:rsidRPr="00AC2827" w:rsidRDefault="000378AD" w:rsidP="007B18FA">
            <w:pPr>
              <w:pStyle w:val="31"/>
              <w:spacing w:line="220" w:lineRule="exact"/>
              <w:ind w:firstLine="0"/>
              <w:jc w:val="center"/>
              <w:rPr>
                <w:rFonts w:ascii="Arial" w:hAnsi="Arial" w:cs="Arial"/>
                <w:sz w:val="24"/>
              </w:rPr>
            </w:pPr>
            <w:r w:rsidRPr="00AC2827">
              <w:rPr>
                <w:rFonts w:ascii="Arial" w:hAnsi="Arial" w:cs="Arial"/>
                <w:sz w:val="24"/>
              </w:rPr>
              <w:t>10</w:t>
            </w:r>
          </w:p>
        </w:tc>
        <w:tc>
          <w:tcPr>
            <w:tcW w:w="1036" w:type="dxa"/>
          </w:tcPr>
          <w:p w:rsidR="000378AD" w:rsidRPr="00AC2827" w:rsidRDefault="000378AD" w:rsidP="007B18FA">
            <w:pPr>
              <w:pStyle w:val="31"/>
              <w:spacing w:line="220" w:lineRule="exact"/>
              <w:ind w:firstLine="0"/>
              <w:jc w:val="center"/>
              <w:rPr>
                <w:rFonts w:ascii="Arial" w:hAnsi="Arial" w:cs="Arial"/>
                <w:sz w:val="24"/>
              </w:rPr>
            </w:pPr>
          </w:p>
          <w:p w:rsidR="000378AD" w:rsidRPr="00AC2827" w:rsidRDefault="000378AD" w:rsidP="007B18FA">
            <w:pPr>
              <w:pStyle w:val="31"/>
              <w:spacing w:line="220" w:lineRule="exact"/>
              <w:ind w:firstLine="0"/>
              <w:jc w:val="center"/>
              <w:rPr>
                <w:rFonts w:ascii="Arial" w:hAnsi="Arial" w:cs="Arial"/>
                <w:sz w:val="24"/>
              </w:rPr>
            </w:pPr>
            <w:r w:rsidRPr="00AC2827">
              <w:rPr>
                <w:rFonts w:ascii="Arial" w:hAnsi="Arial" w:cs="Arial"/>
                <w:sz w:val="24"/>
              </w:rPr>
              <w:t>555690</w:t>
            </w:r>
          </w:p>
        </w:tc>
        <w:tc>
          <w:tcPr>
            <w:tcW w:w="1515" w:type="dxa"/>
          </w:tcPr>
          <w:p w:rsidR="000378AD" w:rsidRPr="00AC2827" w:rsidRDefault="000378AD" w:rsidP="007B18FA">
            <w:pPr>
              <w:pStyle w:val="31"/>
              <w:spacing w:line="220" w:lineRule="exact"/>
              <w:ind w:firstLine="0"/>
              <w:jc w:val="center"/>
              <w:rPr>
                <w:rFonts w:ascii="Arial" w:hAnsi="Arial" w:cs="Arial"/>
                <w:sz w:val="24"/>
              </w:rPr>
            </w:pPr>
          </w:p>
          <w:p w:rsidR="000378AD" w:rsidRPr="00AC2827" w:rsidRDefault="000378AD" w:rsidP="007B18FA">
            <w:pPr>
              <w:pStyle w:val="31"/>
              <w:spacing w:line="220" w:lineRule="exact"/>
              <w:ind w:firstLine="0"/>
              <w:jc w:val="center"/>
              <w:rPr>
                <w:rFonts w:ascii="Arial" w:hAnsi="Arial" w:cs="Arial"/>
                <w:sz w:val="24"/>
              </w:rPr>
            </w:pPr>
            <w:r w:rsidRPr="00AC2827">
              <w:rPr>
                <w:rFonts w:ascii="Arial" w:hAnsi="Arial" w:cs="Arial"/>
                <w:sz w:val="24"/>
              </w:rPr>
              <w:t>6112592,4</w:t>
            </w:r>
          </w:p>
        </w:tc>
      </w:tr>
    </w:tbl>
    <w:p w:rsidR="000378AD" w:rsidRDefault="000378AD" w:rsidP="000378AD">
      <w:pPr>
        <w:pStyle w:val="31"/>
        <w:spacing w:before="120"/>
        <w:ind w:firstLine="720"/>
        <w:rPr>
          <w:rFonts w:ascii="Arial" w:hAnsi="Arial" w:cs="Arial"/>
          <w:sz w:val="24"/>
        </w:rPr>
      </w:pP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Среднемесячная з/плата одного основного рабочего рассчитывается по формуле:</w:t>
      </w:r>
    </w:p>
    <w:p w:rsidR="000378AD" w:rsidRPr="00AC2827" w:rsidRDefault="000378AD" w:rsidP="000378AD">
      <w:pPr>
        <w:pStyle w:val="31"/>
        <w:spacing w:before="120"/>
        <w:ind w:firstLine="720"/>
        <w:jc w:val="center"/>
        <w:rPr>
          <w:rFonts w:ascii="Arial" w:hAnsi="Arial" w:cs="Arial"/>
          <w:sz w:val="24"/>
        </w:rPr>
      </w:pPr>
      <w:r w:rsidRPr="00AC2827">
        <w:rPr>
          <w:rFonts w:ascii="Arial" w:hAnsi="Arial" w:cs="Arial"/>
          <w:position w:val="-30"/>
          <w:sz w:val="24"/>
        </w:rPr>
        <w:object w:dxaOrig="4320" w:dyaOrig="720">
          <v:shape id="_x0000_i1058" type="#_x0000_t75" style="width:252.75pt;height:42pt" o:ole="">
            <v:imagedata r:id="rId78" o:title=""/>
          </v:shape>
          <o:OLEObject Type="Embed" ProgID="Equation.3" ShapeID="_x0000_i1058" DrawAspect="Content" ObjectID="_1306510285" r:id="rId79"/>
        </w:object>
      </w:r>
      <w:r w:rsidRPr="00AC2827">
        <w:rPr>
          <w:rFonts w:ascii="Arial" w:hAnsi="Arial" w:cs="Arial"/>
          <w:sz w:val="24"/>
        </w:rPr>
        <w:t xml:space="preserve">, </w:t>
      </w:r>
    </w:p>
    <w:p w:rsidR="000378AD" w:rsidRPr="00AC2827" w:rsidRDefault="000378AD" w:rsidP="000378AD">
      <w:pPr>
        <w:pStyle w:val="31"/>
        <w:ind w:firstLine="720"/>
        <w:rPr>
          <w:rFonts w:ascii="Arial" w:hAnsi="Arial" w:cs="Arial"/>
          <w:i/>
          <w:iCs/>
          <w:sz w:val="24"/>
        </w:rPr>
      </w:pPr>
      <w:r w:rsidRPr="00AC2827">
        <w:rPr>
          <w:rFonts w:ascii="Arial" w:hAnsi="Arial" w:cs="Arial"/>
          <w:sz w:val="24"/>
        </w:rPr>
        <w:t xml:space="preserve">где </w:t>
      </w:r>
      <w:r w:rsidRPr="00AC2827">
        <w:rPr>
          <w:rFonts w:ascii="Arial" w:hAnsi="Arial" w:cs="Arial"/>
          <w:i/>
          <w:iCs/>
          <w:sz w:val="24"/>
        </w:rPr>
        <w:t>ФЗП</w:t>
      </w:r>
      <w:r w:rsidRPr="00AC2827">
        <w:rPr>
          <w:rFonts w:ascii="Arial" w:hAnsi="Arial" w:cs="Arial"/>
          <w:i/>
          <w:iCs/>
          <w:sz w:val="24"/>
          <w:vertAlign w:val="subscript"/>
        </w:rPr>
        <w:t>общ</w:t>
      </w:r>
      <w:r w:rsidRPr="00AC2827">
        <w:rPr>
          <w:rFonts w:ascii="Arial" w:hAnsi="Arial" w:cs="Arial"/>
          <w:i/>
          <w:iCs/>
          <w:sz w:val="24"/>
        </w:rPr>
        <w:t xml:space="preserve">. – </w:t>
      </w:r>
      <w:r w:rsidRPr="00AC2827">
        <w:rPr>
          <w:rFonts w:ascii="Arial" w:hAnsi="Arial" w:cs="Arial"/>
          <w:sz w:val="24"/>
        </w:rPr>
        <w:t>фонд з/платы общий за год основных рабочих;</w:t>
      </w:r>
    </w:p>
    <w:p w:rsidR="000378AD" w:rsidRPr="00AC2827" w:rsidRDefault="000378AD" w:rsidP="000378AD">
      <w:pPr>
        <w:pStyle w:val="31"/>
        <w:ind w:firstLine="720"/>
        <w:rPr>
          <w:rFonts w:ascii="Arial" w:hAnsi="Arial" w:cs="Arial"/>
          <w:sz w:val="24"/>
        </w:rPr>
      </w:pPr>
      <w:r w:rsidRPr="00AC2827">
        <w:rPr>
          <w:rFonts w:ascii="Arial" w:hAnsi="Arial" w:cs="Arial"/>
          <w:i/>
          <w:iCs/>
          <w:sz w:val="24"/>
        </w:rPr>
        <w:t xml:space="preserve">      Р</w:t>
      </w:r>
      <w:r w:rsidRPr="00AC2827">
        <w:rPr>
          <w:rFonts w:ascii="Arial" w:hAnsi="Arial" w:cs="Arial"/>
          <w:i/>
          <w:iCs/>
          <w:sz w:val="24"/>
          <w:vertAlign w:val="subscript"/>
        </w:rPr>
        <w:t>с/сп</w:t>
      </w:r>
      <w:r w:rsidRPr="00AC2827">
        <w:rPr>
          <w:rFonts w:ascii="Arial" w:hAnsi="Arial" w:cs="Arial"/>
          <w:i/>
          <w:iCs/>
          <w:sz w:val="24"/>
        </w:rPr>
        <w:t xml:space="preserve"> – </w:t>
      </w:r>
      <w:r w:rsidRPr="00AC2827">
        <w:rPr>
          <w:rFonts w:ascii="Arial" w:hAnsi="Arial" w:cs="Arial"/>
          <w:sz w:val="24"/>
        </w:rPr>
        <w:t>среднесписочная численность основных рабочих.</w:t>
      </w:r>
    </w:p>
    <w:p w:rsidR="000378AD" w:rsidRPr="00AC2827" w:rsidRDefault="000378AD" w:rsidP="000378AD">
      <w:pPr>
        <w:pStyle w:val="31"/>
        <w:spacing w:before="120"/>
        <w:ind w:firstLine="720"/>
        <w:rPr>
          <w:rFonts w:ascii="Arial" w:hAnsi="Arial" w:cs="Arial"/>
          <w:sz w:val="24"/>
        </w:rPr>
      </w:pPr>
    </w:p>
    <w:p w:rsidR="000378AD" w:rsidRPr="0041022E" w:rsidRDefault="000378AD" w:rsidP="000378AD">
      <w:pPr>
        <w:pStyle w:val="31"/>
        <w:spacing w:before="120"/>
        <w:ind w:firstLine="720"/>
        <w:rPr>
          <w:rFonts w:ascii="Arial" w:hAnsi="Arial" w:cs="Arial"/>
          <w:iCs/>
          <w:sz w:val="24"/>
        </w:rPr>
      </w:pPr>
      <w:r w:rsidRPr="0041022E">
        <w:rPr>
          <w:rFonts w:ascii="Arial" w:hAnsi="Arial" w:cs="Arial"/>
          <w:iCs/>
          <w:sz w:val="24"/>
        </w:rPr>
        <w:t>Расчет з/платы вспомогательных рабочих.</w:t>
      </w:r>
    </w:p>
    <w:p w:rsidR="000378AD" w:rsidRPr="00AC2827" w:rsidRDefault="000378AD" w:rsidP="000378AD">
      <w:pPr>
        <w:pStyle w:val="31"/>
        <w:spacing w:before="120"/>
        <w:ind w:firstLine="720"/>
        <w:jc w:val="center"/>
        <w:rPr>
          <w:rFonts w:ascii="Arial" w:hAnsi="Arial" w:cs="Arial"/>
          <w:i/>
          <w:iCs/>
          <w:sz w:val="24"/>
        </w:rPr>
      </w:pPr>
      <w:r w:rsidRPr="00AC2827">
        <w:rPr>
          <w:rFonts w:ascii="Arial" w:hAnsi="Arial" w:cs="Arial"/>
          <w:i/>
          <w:iCs/>
          <w:position w:val="-14"/>
          <w:sz w:val="24"/>
        </w:rPr>
        <w:object w:dxaOrig="2380" w:dyaOrig="380">
          <v:shape id="_x0000_i1059" type="#_x0000_t75" style="width:138.75pt;height:21.75pt" o:ole="">
            <v:imagedata r:id="rId80" o:title=""/>
          </v:shape>
          <o:OLEObject Type="Embed" ProgID="Equation.3" ShapeID="_x0000_i1059" DrawAspect="Content" ObjectID="_1306510286" r:id="rId81"/>
        </w:object>
      </w:r>
      <w:r w:rsidRPr="00AC2827">
        <w:rPr>
          <w:rFonts w:ascii="Arial" w:hAnsi="Arial" w:cs="Arial"/>
          <w:i/>
          <w:iCs/>
          <w:sz w:val="24"/>
        </w:rPr>
        <w:t xml:space="preserve"> , </w:t>
      </w:r>
    </w:p>
    <w:p w:rsidR="000378AD" w:rsidRPr="00AC2827" w:rsidRDefault="000378AD" w:rsidP="000378AD">
      <w:pPr>
        <w:pStyle w:val="31"/>
        <w:ind w:firstLine="720"/>
        <w:rPr>
          <w:rFonts w:ascii="Arial" w:hAnsi="Arial" w:cs="Arial"/>
          <w:sz w:val="24"/>
        </w:rPr>
      </w:pPr>
      <w:r w:rsidRPr="00AC2827">
        <w:rPr>
          <w:rFonts w:ascii="Arial" w:hAnsi="Arial" w:cs="Arial"/>
          <w:i/>
          <w:iCs/>
          <w:sz w:val="24"/>
          <w:lang w:val="en-US"/>
        </w:rPr>
        <w:t>F</w:t>
      </w:r>
      <w:r w:rsidRPr="00AC2827">
        <w:rPr>
          <w:rFonts w:ascii="Arial" w:hAnsi="Arial" w:cs="Arial"/>
          <w:i/>
          <w:iCs/>
          <w:sz w:val="24"/>
          <w:vertAlign w:val="subscript"/>
        </w:rPr>
        <w:t>д</w:t>
      </w:r>
      <w:r w:rsidRPr="00AC2827">
        <w:rPr>
          <w:rFonts w:ascii="Arial" w:hAnsi="Arial" w:cs="Arial"/>
          <w:sz w:val="24"/>
        </w:rPr>
        <w:t xml:space="preserve"> – эффективный фонд времени рабочего, час;</w:t>
      </w:r>
    </w:p>
    <w:p w:rsidR="000378AD" w:rsidRPr="00AC2827" w:rsidRDefault="000378AD" w:rsidP="000378AD">
      <w:pPr>
        <w:pStyle w:val="31"/>
        <w:ind w:firstLine="720"/>
        <w:rPr>
          <w:rFonts w:ascii="Arial" w:hAnsi="Arial" w:cs="Arial"/>
          <w:sz w:val="24"/>
        </w:rPr>
      </w:pPr>
      <w:r w:rsidRPr="00AC2827">
        <w:rPr>
          <w:rFonts w:ascii="Arial" w:hAnsi="Arial" w:cs="Arial"/>
          <w:i/>
          <w:iCs/>
          <w:sz w:val="24"/>
        </w:rPr>
        <w:t>Р</w:t>
      </w:r>
      <w:r w:rsidRPr="00AC2827">
        <w:rPr>
          <w:rFonts w:ascii="Arial" w:hAnsi="Arial" w:cs="Arial"/>
          <w:sz w:val="24"/>
        </w:rPr>
        <w:t xml:space="preserve"> – численность рабочих-повременщиков, чел.;</w:t>
      </w:r>
    </w:p>
    <w:p w:rsidR="000378AD" w:rsidRPr="00AC2827" w:rsidRDefault="000378AD" w:rsidP="000378AD">
      <w:pPr>
        <w:pStyle w:val="31"/>
        <w:ind w:firstLine="720"/>
        <w:rPr>
          <w:rFonts w:ascii="Arial" w:hAnsi="Arial" w:cs="Arial"/>
          <w:sz w:val="24"/>
        </w:rPr>
      </w:pPr>
      <w:r w:rsidRPr="00AC2827">
        <w:rPr>
          <w:rFonts w:ascii="Arial" w:hAnsi="Arial" w:cs="Arial"/>
          <w:i/>
          <w:iCs/>
          <w:sz w:val="24"/>
        </w:rPr>
        <w:t>ч</w:t>
      </w:r>
      <w:r w:rsidRPr="00AC2827">
        <w:rPr>
          <w:rFonts w:ascii="Arial" w:hAnsi="Arial" w:cs="Arial"/>
          <w:i/>
          <w:iCs/>
          <w:sz w:val="24"/>
          <w:vertAlign w:val="subscript"/>
        </w:rPr>
        <w:t>ст.</w:t>
      </w:r>
      <w:r w:rsidRPr="00AC2827">
        <w:rPr>
          <w:rFonts w:ascii="Arial" w:hAnsi="Arial" w:cs="Arial"/>
          <w:sz w:val="24"/>
        </w:rPr>
        <w:t xml:space="preserve"> – часовая тарифная ставка, руб. (см. приложение       );</w:t>
      </w:r>
    </w:p>
    <w:p w:rsidR="000378AD" w:rsidRPr="00AC2827" w:rsidRDefault="000378AD" w:rsidP="000378AD">
      <w:pPr>
        <w:pStyle w:val="31"/>
        <w:ind w:firstLine="720"/>
        <w:rPr>
          <w:rFonts w:ascii="Arial" w:hAnsi="Arial" w:cs="Arial"/>
          <w:sz w:val="24"/>
        </w:rPr>
      </w:pPr>
      <w:r w:rsidRPr="00AC2827">
        <w:rPr>
          <w:rFonts w:ascii="Arial" w:hAnsi="Arial" w:cs="Arial"/>
          <w:i/>
          <w:iCs/>
          <w:sz w:val="24"/>
        </w:rPr>
        <w:t>К</w:t>
      </w:r>
      <w:r w:rsidRPr="00AC2827">
        <w:rPr>
          <w:rFonts w:ascii="Arial" w:hAnsi="Arial" w:cs="Arial"/>
          <w:i/>
          <w:iCs/>
          <w:sz w:val="24"/>
          <w:vertAlign w:val="subscript"/>
        </w:rPr>
        <w:t>пр.</w:t>
      </w:r>
      <w:r w:rsidRPr="00AC2827">
        <w:rPr>
          <w:rFonts w:ascii="Arial" w:hAnsi="Arial" w:cs="Arial"/>
          <w:sz w:val="24"/>
        </w:rPr>
        <w:t xml:space="preserve"> – коэффициент приработка (1,3 – 1,2).</w:t>
      </w: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Расчет производить по форме таблицы № 7.</w:t>
      </w:r>
    </w:p>
    <w:p w:rsidR="000378AD" w:rsidRPr="00AC2827" w:rsidRDefault="000378AD" w:rsidP="000378AD">
      <w:pPr>
        <w:pStyle w:val="31"/>
        <w:ind w:firstLine="720"/>
        <w:jc w:val="right"/>
        <w:rPr>
          <w:rFonts w:ascii="Arial" w:hAnsi="Arial" w:cs="Arial"/>
          <w:b/>
          <w:bCs/>
          <w:i/>
          <w:iCs/>
          <w:sz w:val="24"/>
        </w:rPr>
      </w:pPr>
      <w:r w:rsidRPr="00AC2827">
        <w:rPr>
          <w:rFonts w:ascii="Arial" w:hAnsi="Arial" w:cs="Arial"/>
          <w:b/>
          <w:bCs/>
          <w:i/>
          <w:iCs/>
          <w:sz w:val="24"/>
        </w:rPr>
        <w:t>Таблица № 7</w:t>
      </w:r>
    </w:p>
    <w:p w:rsidR="000378AD" w:rsidRPr="00AC2827" w:rsidRDefault="000378AD" w:rsidP="000378AD">
      <w:pPr>
        <w:pStyle w:val="31"/>
        <w:spacing w:before="120"/>
        <w:ind w:firstLine="720"/>
        <w:jc w:val="center"/>
        <w:rPr>
          <w:rFonts w:ascii="Arial" w:hAnsi="Arial" w:cs="Arial"/>
          <w:i/>
          <w:iCs/>
          <w:sz w:val="24"/>
          <w:u w:val="single"/>
        </w:rPr>
      </w:pPr>
      <w:r w:rsidRPr="00AC2827">
        <w:rPr>
          <w:rFonts w:ascii="Arial" w:hAnsi="Arial" w:cs="Arial"/>
          <w:i/>
          <w:iCs/>
          <w:sz w:val="24"/>
          <w:u w:val="single"/>
        </w:rPr>
        <w:t>Расчет фонда з/платы вспомогательных рабочих</w:t>
      </w:r>
    </w:p>
    <w:p w:rsidR="000378AD" w:rsidRPr="00AC2827" w:rsidRDefault="000378AD" w:rsidP="000378AD">
      <w:pPr>
        <w:pStyle w:val="31"/>
        <w:spacing w:before="120"/>
        <w:ind w:firstLine="720"/>
        <w:jc w:val="center"/>
        <w:rPr>
          <w:rFonts w:ascii="Arial" w:hAnsi="Arial" w:cs="Arial"/>
          <w:i/>
          <w:iCs/>
          <w:sz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8"/>
        <w:gridCol w:w="720"/>
        <w:gridCol w:w="720"/>
        <w:gridCol w:w="720"/>
        <w:gridCol w:w="810"/>
        <w:gridCol w:w="810"/>
        <w:gridCol w:w="810"/>
        <w:gridCol w:w="540"/>
        <w:gridCol w:w="540"/>
        <w:gridCol w:w="1080"/>
        <w:gridCol w:w="450"/>
        <w:gridCol w:w="540"/>
        <w:gridCol w:w="810"/>
      </w:tblGrid>
      <w:tr w:rsidR="000378AD" w:rsidRPr="00AC2827" w:rsidTr="007B18FA">
        <w:trPr>
          <w:cantSplit/>
          <w:trHeight w:val="755"/>
        </w:trPr>
        <w:tc>
          <w:tcPr>
            <w:tcW w:w="1278" w:type="dxa"/>
            <w:vMerge w:val="restart"/>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Наименование профессий</w:t>
            </w:r>
          </w:p>
        </w:tc>
        <w:tc>
          <w:tcPr>
            <w:tcW w:w="720" w:type="dxa"/>
            <w:vMerge w:val="restart"/>
            <w:vAlign w:val="center"/>
          </w:tcPr>
          <w:p w:rsidR="000378AD" w:rsidRPr="00AC2827" w:rsidRDefault="000378AD" w:rsidP="007B18FA">
            <w:pPr>
              <w:pStyle w:val="31"/>
              <w:spacing w:line="240" w:lineRule="exact"/>
              <w:ind w:left="-108" w:right="-108" w:hanging="90"/>
              <w:jc w:val="center"/>
              <w:rPr>
                <w:rFonts w:ascii="Arial" w:hAnsi="Arial" w:cs="Arial"/>
                <w:b/>
                <w:bCs/>
                <w:sz w:val="24"/>
              </w:rPr>
            </w:pPr>
            <w:r w:rsidRPr="00AC2827">
              <w:rPr>
                <w:rFonts w:ascii="Arial" w:hAnsi="Arial" w:cs="Arial"/>
                <w:b/>
                <w:bCs/>
                <w:sz w:val="24"/>
              </w:rPr>
              <w:t>К-во принятых рабочих</w:t>
            </w:r>
          </w:p>
        </w:tc>
        <w:tc>
          <w:tcPr>
            <w:tcW w:w="720" w:type="dxa"/>
            <w:vMerge w:val="restart"/>
            <w:vAlign w:val="center"/>
          </w:tcPr>
          <w:p w:rsidR="000378AD" w:rsidRPr="00AC2827" w:rsidRDefault="000378AD" w:rsidP="007B18FA">
            <w:pPr>
              <w:pStyle w:val="31"/>
              <w:spacing w:line="240" w:lineRule="exact"/>
              <w:ind w:left="-108" w:right="-108" w:firstLine="0"/>
              <w:jc w:val="center"/>
              <w:rPr>
                <w:rFonts w:ascii="Arial" w:hAnsi="Arial" w:cs="Arial"/>
                <w:b/>
                <w:bCs/>
                <w:sz w:val="24"/>
              </w:rPr>
            </w:pPr>
            <w:r w:rsidRPr="00AC2827">
              <w:rPr>
                <w:rFonts w:ascii="Arial" w:hAnsi="Arial" w:cs="Arial"/>
                <w:b/>
                <w:bCs/>
                <w:sz w:val="24"/>
              </w:rPr>
              <w:t>Разряд рабочего</w:t>
            </w:r>
          </w:p>
        </w:tc>
        <w:tc>
          <w:tcPr>
            <w:tcW w:w="720" w:type="dxa"/>
            <w:vMerge w:val="restart"/>
            <w:vAlign w:val="center"/>
          </w:tcPr>
          <w:p w:rsidR="000378AD" w:rsidRPr="00AC2827" w:rsidRDefault="000378AD" w:rsidP="007B18FA">
            <w:pPr>
              <w:pStyle w:val="31"/>
              <w:spacing w:line="240" w:lineRule="exact"/>
              <w:ind w:left="-108" w:right="-108" w:firstLine="0"/>
              <w:jc w:val="center"/>
              <w:rPr>
                <w:rFonts w:ascii="Arial" w:hAnsi="Arial" w:cs="Arial"/>
                <w:b/>
                <w:bCs/>
                <w:sz w:val="24"/>
              </w:rPr>
            </w:pPr>
            <w:r w:rsidRPr="00AC2827">
              <w:rPr>
                <w:rFonts w:ascii="Arial" w:hAnsi="Arial" w:cs="Arial"/>
                <w:b/>
                <w:bCs/>
                <w:sz w:val="24"/>
              </w:rPr>
              <w:t>Часовая тарифная ставка</w:t>
            </w:r>
          </w:p>
        </w:tc>
        <w:tc>
          <w:tcPr>
            <w:tcW w:w="1620" w:type="dxa"/>
            <w:gridSpan w:val="2"/>
            <w:vAlign w:val="center"/>
          </w:tcPr>
          <w:p w:rsidR="000378AD" w:rsidRPr="00AC2827" w:rsidRDefault="000378AD" w:rsidP="007B18FA">
            <w:pPr>
              <w:pStyle w:val="31"/>
              <w:spacing w:line="240" w:lineRule="exact"/>
              <w:ind w:left="-108" w:right="-108" w:firstLine="0"/>
              <w:jc w:val="center"/>
              <w:rPr>
                <w:rFonts w:ascii="Arial" w:hAnsi="Arial" w:cs="Arial"/>
                <w:b/>
                <w:bCs/>
                <w:sz w:val="24"/>
              </w:rPr>
            </w:pPr>
            <w:r w:rsidRPr="00AC2827">
              <w:rPr>
                <w:rFonts w:ascii="Arial" w:hAnsi="Arial" w:cs="Arial"/>
                <w:b/>
                <w:bCs/>
                <w:sz w:val="24"/>
              </w:rPr>
              <w:t>Бюджет рабочего времени (ч)</w:t>
            </w:r>
          </w:p>
        </w:tc>
        <w:tc>
          <w:tcPr>
            <w:tcW w:w="810" w:type="dxa"/>
            <w:vMerge w:val="restart"/>
            <w:vAlign w:val="center"/>
          </w:tcPr>
          <w:p w:rsidR="000378AD" w:rsidRPr="00AC2827" w:rsidRDefault="000378AD" w:rsidP="007B18FA">
            <w:pPr>
              <w:pStyle w:val="31"/>
              <w:spacing w:line="240" w:lineRule="exact"/>
              <w:ind w:left="-108" w:right="-108" w:firstLine="0"/>
              <w:jc w:val="center"/>
              <w:rPr>
                <w:rFonts w:ascii="Arial" w:hAnsi="Arial" w:cs="Arial"/>
                <w:b/>
                <w:bCs/>
                <w:sz w:val="24"/>
              </w:rPr>
            </w:pPr>
            <w:r w:rsidRPr="00AC2827">
              <w:rPr>
                <w:rFonts w:ascii="Arial" w:hAnsi="Arial" w:cs="Arial"/>
                <w:b/>
                <w:bCs/>
                <w:sz w:val="24"/>
              </w:rPr>
              <w:t>З/пл. по тарифу, руб. коп.</w:t>
            </w:r>
          </w:p>
        </w:tc>
        <w:tc>
          <w:tcPr>
            <w:tcW w:w="1080" w:type="dxa"/>
            <w:gridSpan w:val="2"/>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Премии, доплаты</w:t>
            </w:r>
          </w:p>
        </w:tc>
        <w:tc>
          <w:tcPr>
            <w:tcW w:w="1080" w:type="dxa"/>
            <w:vMerge w:val="restart"/>
            <w:vAlign w:val="center"/>
          </w:tcPr>
          <w:p w:rsidR="000378AD" w:rsidRPr="00AC2827" w:rsidRDefault="000378AD" w:rsidP="007B18FA">
            <w:pPr>
              <w:pStyle w:val="31"/>
              <w:spacing w:line="240" w:lineRule="exact"/>
              <w:ind w:left="-108" w:right="-108" w:firstLine="0"/>
              <w:jc w:val="center"/>
              <w:rPr>
                <w:rFonts w:ascii="Arial" w:hAnsi="Arial" w:cs="Arial"/>
                <w:b/>
                <w:bCs/>
                <w:sz w:val="24"/>
              </w:rPr>
            </w:pPr>
            <w:r w:rsidRPr="00AC2827">
              <w:rPr>
                <w:rFonts w:ascii="Arial" w:hAnsi="Arial" w:cs="Arial"/>
                <w:b/>
                <w:bCs/>
                <w:sz w:val="24"/>
              </w:rPr>
              <w:t>Итого годовой фонд доп. з/пл.</w:t>
            </w:r>
          </w:p>
        </w:tc>
        <w:tc>
          <w:tcPr>
            <w:tcW w:w="990" w:type="dxa"/>
            <w:gridSpan w:val="2"/>
            <w:vAlign w:val="center"/>
          </w:tcPr>
          <w:p w:rsidR="000378AD" w:rsidRPr="00AC2827" w:rsidRDefault="000378AD" w:rsidP="007B18FA">
            <w:pPr>
              <w:pStyle w:val="31"/>
              <w:spacing w:line="240" w:lineRule="exact"/>
              <w:ind w:left="-108" w:right="-108" w:firstLine="0"/>
              <w:jc w:val="center"/>
              <w:rPr>
                <w:rFonts w:ascii="Arial" w:hAnsi="Arial" w:cs="Arial"/>
                <w:b/>
                <w:bCs/>
                <w:sz w:val="24"/>
              </w:rPr>
            </w:pPr>
            <w:r w:rsidRPr="00AC2827">
              <w:rPr>
                <w:rFonts w:ascii="Arial" w:hAnsi="Arial" w:cs="Arial"/>
                <w:b/>
                <w:bCs/>
                <w:sz w:val="24"/>
              </w:rPr>
              <w:t>Годовой фонд доп. з/пл.</w:t>
            </w:r>
          </w:p>
        </w:tc>
        <w:tc>
          <w:tcPr>
            <w:tcW w:w="810" w:type="dxa"/>
            <w:vMerge w:val="restart"/>
            <w:vAlign w:val="center"/>
          </w:tcPr>
          <w:p w:rsidR="000378AD" w:rsidRPr="00AC2827" w:rsidRDefault="000378AD" w:rsidP="007B18FA">
            <w:pPr>
              <w:pStyle w:val="31"/>
              <w:spacing w:line="240" w:lineRule="exact"/>
              <w:ind w:left="-108" w:right="-108" w:firstLine="0"/>
              <w:jc w:val="center"/>
              <w:rPr>
                <w:rFonts w:ascii="Arial" w:hAnsi="Arial" w:cs="Arial"/>
                <w:b/>
                <w:bCs/>
                <w:sz w:val="24"/>
              </w:rPr>
            </w:pPr>
            <w:r w:rsidRPr="00AC2827">
              <w:rPr>
                <w:rFonts w:ascii="Arial" w:hAnsi="Arial" w:cs="Arial"/>
                <w:b/>
                <w:bCs/>
                <w:sz w:val="24"/>
              </w:rPr>
              <w:t>Общий фонд з/пл.,</w:t>
            </w:r>
          </w:p>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руб. коп.</w:t>
            </w:r>
          </w:p>
        </w:tc>
      </w:tr>
      <w:tr w:rsidR="000378AD" w:rsidRPr="00AC2827" w:rsidTr="007B18FA">
        <w:trPr>
          <w:cantSplit/>
          <w:trHeight w:val="359"/>
        </w:trPr>
        <w:tc>
          <w:tcPr>
            <w:tcW w:w="1278"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720"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720"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720"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810" w:type="dxa"/>
            <w:vAlign w:val="center"/>
          </w:tcPr>
          <w:p w:rsidR="000378AD" w:rsidRPr="00AC2827" w:rsidRDefault="000378AD" w:rsidP="007B18FA">
            <w:pPr>
              <w:pStyle w:val="31"/>
              <w:spacing w:line="240" w:lineRule="exact"/>
              <w:ind w:left="-108" w:right="-108" w:firstLine="0"/>
              <w:jc w:val="center"/>
              <w:rPr>
                <w:rFonts w:ascii="Arial" w:hAnsi="Arial" w:cs="Arial"/>
                <w:b/>
                <w:bCs/>
                <w:sz w:val="24"/>
              </w:rPr>
            </w:pPr>
            <w:r w:rsidRPr="00AC2827">
              <w:rPr>
                <w:rFonts w:ascii="Arial" w:hAnsi="Arial" w:cs="Arial"/>
                <w:b/>
                <w:bCs/>
                <w:sz w:val="24"/>
              </w:rPr>
              <w:t>На одного</w:t>
            </w:r>
          </w:p>
        </w:tc>
        <w:tc>
          <w:tcPr>
            <w:tcW w:w="810" w:type="dxa"/>
            <w:vAlign w:val="center"/>
          </w:tcPr>
          <w:p w:rsidR="000378AD" w:rsidRPr="00AC2827" w:rsidRDefault="000378AD" w:rsidP="007B18FA">
            <w:pPr>
              <w:pStyle w:val="31"/>
              <w:spacing w:line="240" w:lineRule="exact"/>
              <w:ind w:right="-108" w:hanging="18"/>
              <w:jc w:val="center"/>
              <w:rPr>
                <w:rFonts w:ascii="Arial" w:hAnsi="Arial" w:cs="Arial"/>
                <w:b/>
                <w:bCs/>
                <w:sz w:val="24"/>
              </w:rPr>
            </w:pPr>
            <w:r w:rsidRPr="00AC2827">
              <w:rPr>
                <w:rFonts w:ascii="Arial" w:hAnsi="Arial" w:cs="Arial"/>
                <w:b/>
                <w:bCs/>
                <w:sz w:val="24"/>
              </w:rPr>
              <w:t>На всех</w:t>
            </w:r>
          </w:p>
        </w:tc>
        <w:tc>
          <w:tcPr>
            <w:tcW w:w="810"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540"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w:t>
            </w:r>
          </w:p>
        </w:tc>
        <w:tc>
          <w:tcPr>
            <w:tcW w:w="540"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w:t>
            </w:r>
          </w:p>
        </w:tc>
        <w:tc>
          <w:tcPr>
            <w:tcW w:w="1080"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450"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w:t>
            </w:r>
          </w:p>
        </w:tc>
        <w:tc>
          <w:tcPr>
            <w:tcW w:w="540"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w:t>
            </w:r>
          </w:p>
        </w:tc>
        <w:tc>
          <w:tcPr>
            <w:tcW w:w="810"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r>
      <w:tr w:rsidR="000378AD" w:rsidRPr="00AC2827" w:rsidTr="007B18FA">
        <w:trPr>
          <w:cantSplit/>
          <w:trHeight w:val="1134"/>
        </w:trPr>
        <w:tc>
          <w:tcPr>
            <w:tcW w:w="1278"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Слесарь ремонтник</w:t>
            </w:r>
          </w:p>
        </w:tc>
        <w:tc>
          <w:tcPr>
            <w:tcW w:w="72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2</w:t>
            </w:r>
          </w:p>
        </w:tc>
        <w:tc>
          <w:tcPr>
            <w:tcW w:w="72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4</w:t>
            </w:r>
          </w:p>
        </w:tc>
        <w:tc>
          <w:tcPr>
            <w:tcW w:w="72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72</w:t>
            </w:r>
          </w:p>
        </w:tc>
        <w:tc>
          <w:tcPr>
            <w:tcW w:w="81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1806</w:t>
            </w:r>
          </w:p>
        </w:tc>
        <w:tc>
          <w:tcPr>
            <w:tcW w:w="81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3612</w:t>
            </w:r>
          </w:p>
        </w:tc>
        <w:tc>
          <w:tcPr>
            <w:tcW w:w="81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260064</w:t>
            </w:r>
          </w:p>
        </w:tc>
        <w:tc>
          <w:tcPr>
            <w:tcW w:w="54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10</w:t>
            </w:r>
          </w:p>
        </w:tc>
        <w:tc>
          <w:tcPr>
            <w:tcW w:w="54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26006,4</w:t>
            </w:r>
          </w:p>
        </w:tc>
        <w:tc>
          <w:tcPr>
            <w:tcW w:w="108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p>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286070</w:t>
            </w:r>
          </w:p>
        </w:tc>
        <w:tc>
          <w:tcPr>
            <w:tcW w:w="45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10</w:t>
            </w:r>
          </w:p>
        </w:tc>
        <w:tc>
          <w:tcPr>
            <w:tcW w:w="54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28607</w:t>
            </w:r>
          </w:p>
          <w:p w:rsidR="000378AD" w:rsidRPr="00AC2827" w:rsidRDefault="000378AD" w:rsidP="007B18FA">
            <w:pPr>
              <w:pStyle w:val="31"/>
              <w:spacing w:line="240" w:lineRule="exact"/>
              <w:ind w:left="113" w:right="113" w:firstLine="0"/>
              <w:jc w:val="center"/>
              <w:rPr>
                <w:rFonts w:ascii="Arial" w:hAnsi="Arial" w:cs="Arial"/>
                <w:sz w:val="24"/>
              </w:rPr>
            </w:pPr>
          </w:p>
        </w:tc>
        <w:tc>
          <w:tcPr>
            <w:tcW w:w="810" w:type="dxa"/>
            <w:textDirection w:val="btLr"/>
          </w:tcPr>
          <w:p w:rsidR="000378AD" w:rsidRPr="00AC2827" w:rsidRDefault="000378AD" w:rsidP="007B18FA">
            <w:pPr>
              <w:pStyle w:val="31"/>
              <w:spacing w:line="240" w:lineRule="exact"/>
              <w:ind w:left="113" w:right="113" w:firstLine="0"/>
              <w:jc w:val="center"/>
              <w:rPr>
                <w:rFonts w:ascii="Arial" w:hAnsi="Arial" w:cs="Arial"/>
                <w:sz w:val="24"/>
              </w:rPr>
            </w:pPr>
          </w:p>
          <w:p w:rsidR="000378AD" w:rsidRPr="00AC2827" w:rsidRDefault="000378AD" w:rsidP="007B18FA">
            <w:pPr>
              <w:pStyle w:val="31"/>
              <w:spacing w:line="240" w:lineRule="exact"/>
              <w:ind w:left="113" w:right="113" w:firstLine="0"/>
              <w:jc w:val="center"/>
              <w:rPr>
                <w:rFonts w:ascii="Arial" w:hAnsi="Arial" w:cs="Arial"/>
                <w:sz w:val="24"/>
              </w:rPr>
            </w:pPr>
            <w:r w:rsidRPr="00AC2827">
              <w:rPr>
                <w:rFonts w:ascii="Arial" w:hAnsi="Arial" w:cs="Arial"/>
                <w:sz w:val="24"/>
              </w:rPr>
              <w:t>314677</w:t>
            </w:r>
          </w:p>
        </w:tc>
      </w:tr>
    </w:tbl>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lastRenderedPageBreak/>
        <w:t>При выполнении курсовой работы учащимся рекомендуется принять к пр. 1,3 для наладчиков и слесарей, а для остальных профессий 1,2. Процент дополнительной з/платы принять11% - 15%. При дипломировании проценты взять по данным завода. После определения з/платы общего фонда определить СЗП за месяц одного вспомогательного рабочего по формуле:</w:t>
      </w:r>
    </w:p>
    <w:p w:rsidR="000378AD" w:rsidRPr="00AC2827" w:rsidRDefault="000378AD" w:rsidP="000378AD">
      <w:pPr>
        <w:pStyle w:val="31"/>
        <w:spacing w:before="120"/>
        <w:ind w:firstLine="720"/>
        <w:jc w:val="center"/>
        <w:rPr>
          <w:rFonts w:ascii="Arial" w:hAnsi="Arial" w:cs="Arial"/>
          <w:sz w:val="24"/>
        </w:rPr>
      </w:pPr>
      <w:r w:rsidRPr="00AC2827">
        <w:rPr>
          <w:rFonts w:ascii="Arial" w:hAnsi="Arial" w:cs="Arial"/>
          <w:position w:val="-30"/>
          <w:sz w:val="24"/>
        </w:rPr>
        <w:object w:dxaOrig="2240" w:dyaOrig="720">
          <v:shape id="_x0000_i1060" type="#_x0000_t75" style="width:124.5pt;height:40.5pt" o:ole="">
            <v:imagedata r:id="rId82" o:title=""/>
          </v:shape>
          <o:OLEObject Type="Embed" ProgID="Equation.3" ShapeID="_x0000_i1060" DrawAspect="Content" ObjectID="_1306510287" r:id="rId83"/>
        </w:object>
      </w:r>
      <w:r w:rsidRPr="00AC2827">
        <w:rPr>
          <w:rFonts w:ascii="Arial" w:hAnsi="Arial" w:cs="Arial"/>
          <w:sz w:val="24"/>
        </w:rPr>
        <w:t xml:space="preserve">,     </w:t>
      </w:r>
    </w:p>
    <w:p w:rsidR="000378AD" w:rsidRPr="00AC2827" w:rsidRDefault="000378AD" w:rsidP="000378AD">
      <w:pPr>
        <w:pStyle w:val="31"/>
        <w:spacing w:before="120"/>
        <w:ind w:firstLine="720"/>
        <w:jc w:val="center"/>
        <w:rPr>
          <w:rFonts w:ascii="Arial" w:hAnsi="Arial" w:cs="Arial"/>
          <w:sz w:val="24"/>
        </w:rPr>
      </w:pPr>
      <w:r w:rsidRPr="00AC2827">
        <w:rPr>
          <w:rFonts w:ascii="Arial" w:hAnsi="Arial" w:cs="Arial"/>
          <w:position w:val="-24"/>
          <w:sz w:val="24"/>
        </w:rPr>
        <w:object w:dxaOrig="2920" w:dyaOrig="620">
          <v:shape id="_x0000_i1061" type="#_x0000_t75" style="width:162pt;height:34.5pt" o:ole="">
            <v:imagedata r:id="rId84" o:title=""/>
          </v:shape>
          <o:OLEObject Type="Embed" ProgID="Equation.3" ShapeID="_x0000_i1061" DrawAspect="Content" ObjectID="_1306510288" r:id="rId85"/>
        </w:object>
      </w:r>
    </w:p>
    <w:p w:rsidR="000378AD" w:rsidRPr="00AC2827" w:rsidRDefault="000378AD" w:rsidP="000378AD">
      <w:pPr>
        <w:pStyle w:val="31"/>
        <w:spacing w:before="120"/>
        <w:ind w:firstLine="0"/>
        <w:rPr>
          <w:rFonts w:ascii="Arial" w:hAnsi="Arial" w:cs="Arial"/>
          <w:sz w:val="24"/>
        </w:rPr>
      </w:pPr>
      <w:r w:rsidRPr="00AC2827">
        <w:rPr>
          <w:rFonts w:ascii="Arial" w:hAnsi="Arial" w:cs="Arial"/>
          <w:sz w:val="24"/>
        </w:rPr>
        <w:t xml:space="preserve">   где </w:t>
      </w:r>
      <w:r w:rsidRPr="00AC2827">
        <w:rPr>
          <w:rFonts w:ascii="Arial" w:hAnsi="Arial" w:cs="Arial"/>
          <w:i/>
          <w:iCs/>
          <w:sz w:val="24"/>
        </w:rPr>
        <w:t>ФЗП</w:t>
      </w:r>
      <w:r w:rsidRPr="00AC2827">
        <w:rPr>
          <w:rFonts w:ascii="Arial" w:hAnsi="Arial" w:cs="Arial"/>
          <w:i/>
          <w:iCs/>
          <w:sz w:val="24"/>
          <w:vertAlign w:val="subscript"/>
        </w:rPr>
        <w:t>общ.</w:t>
      </w:r>
      <w:r w:rsidRPr="00AC2827">
        <w:rPr>
          <w:rFonts w:ascii="Arial" w:hAnsi="Arial" w:cs="Arial"/>
          <w:i/>
          <w:iCs/>
          <w:sz w:val="24"/>
        </w:rPr>
        <w:t xml:space="preserve"> </w:t>
      </w:r>
      <w:r w:rsidRPr="00AC2827">
        <w:rPr>
          <w:rFonts w:ascii="Arial" w:hAnsi="Arial" w:cs="Arial"/>
          <w:sz w:val="24"/>
        </w:rPr>
        <w:t xml:space="preserve"> – фонд заработной платы общий за год вспомогательных рабочих</w:t>
      </w:r>
    </w:p>
    <w:p w:rsidR="000378AD" w:rsidRPr="00AC2827" w:rsidRDefault="000378AD" w:rsidP="000378AD">
      <w:pPr>
        <w:pStyle w:val="31"/>
        <w:ind w:firstLine="720"/>
        <w:rPr>
          <w:rFonts w:ascii="Arial" w:hAnsi="Arial" w:cs="Arial"/>
          <w:sz w:val="24"/>
        </w:rPr>
      </w:pPr>
      <w:r w:rsidRPr="00AC2827">
        <w:rPr>
          <w:rFonts w:ascii="Arial" w:hAnsi="Arial" w:cs="Arial"/>
          <w:i/>
          <w:iCs/>
          <w:sz w:val="24"/>
        </w:rPr>
        <w:t>Р</w:t>
      </w:r>
      <w:r w:rsidRPr="00AC2827">
        <w:rPr>
          <w:rFonts w:ascii="Arial" w:hAnsi="Arial" w:cs="Arial"/>
          <w:i/>
          <w:iCs/>
          <w:sz w:val="24"/>
          <w:vertAlign w:val="subscript"/>
        </w:rPr>
        <w:t>с/сп</w:t>
      </w:r>
      <w:r w:rsidRPr="00AC2827">
        <w:rPr>
          <w:rFonts w:ascii="Arial" w:hAnsi="Arial" w:cs="Arial"/>
          <w:sz w:val="24"/>
        </w:rPr>
        <w:t xml:space="preserve"> – среднесписочная численность вспомогательных рабочих.</w:t>
      </w:r>
    </w:p>
    <w:p w:rsidR="000378AD" w:rsidRPr="00AC2827" w:rsidRDefault="000378AD" w:rsidP="000378AD">
      <w:pPr>
        <w:pStyle w:val="31"/>
        <w:spacing w:before="120"/>
        <w:ind w:firstLine="720"/>
        <w:rPr>
          <w:rFonts w:ascii="Arial" w:hAnsi="Arial" w:cs="Arial"/>
          <w:sz w:val="24"/>
        </w:rPr>
      </w:pPr>
      <w:r w:rsidRPr="00AC2827">
        <w:rPr>
          <w:rFonts w:ascii="Arial" w:hAnsi="Arial" w:cs="Arial"/>
          <w:i/>
          <w:iCs/>
          <w:sz w:val="24"/>
        </w:rPr>
        <w:t>2.1.3. Расчет фонда з/платы ИТР, служащих, МОП.</w:t>
      </w: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Фонд з/платы ИТР и служащих состоит из оплаты по окладам, числа работников каждой группы, расчет выполнить в таблице № 8.</w:t>
      </w:r>
    </w:p>
    <w:p w:rsidR="000378AD" w:rsidRPr="00AC2827" w:rsidRDefault="000378AD" w:rsidP="000378AD">
      <w:pPr>
        <w:pStyle w:val="31"/>
        <w:ind w:firstLine="720"/>
        <w:jc w:val="right"/>
        <w:rPr>
          <w:rFonts w:ascii="Arial" w:hAnsi="Arial" w:cs="Arial"/>
          <w:b/>
          <w:bCs/>
          <w:i/>
          <w:iCs/>
          <w:sz w:val="24"/>
        </w:rPr>
      </w:pPr>
      <w:r w:rsidRPr="00AC2827">
        <w:rPr>
          <w:rFonts w:ascii="Arial" w:hAnsi="Arial" w:cs="Arial"/>
          <w:b/>
          <w:bCs/>
          <w:i/>
          <w:iCs/>
          <w:sz w:val="24"/>
        </w:rPr>
        <w:t xml:space="preserve">Таблица № 8 </w:t>
      </w:r>
    </w:p>
    <w:p w:rsidR="000378AD" w:rsidRPr="00AC2827" w:rsidRDefault="000378AD" w:rsidP="000378AD">
      <w:pPr>
        <w:pStyle w:val="31"/>
        <w:ind w:firstLine="720"/>
        <w:jc w:val="center"/>
        <w:rPr>
          <w:rFonts w:ascii="Arial" w:hAnsi="Arial" w:cs="Arial"/>
          <w:i/>
          <w:iCs/>
          <w:sz w:val="24"/>
          <w:u w:val="single"/>
        </w:rPr>
      </w:pPr>
      <w:r w:rsidRPr="00AC2827">
        <w:rPr>
          <w:rFonts w:ascii="Arial" w:hAnsi="Arial" w:cs="Arial"/>
          <w:i/>
          <w:iCs/>
          <w:sz w:val="24"/>
          <w:u w:val="single"/>
        </w:rPr>
        <w:t>Расчет з/платы ИТР, СКП, МОП.</w:t>
      </w:r>
    </w:p>
    <w:p w:rsidR="000378AD" w:rsidRPr="00AC2827" w:rsidRDefault="000378AD" w:rsidP="000378AD">
      <w:pPr>
        <w:pStyle w:val="31"/>
        <w:spacing w:before="120"/>
        <w:ind w:firstLine="720"/>
        <w:jc w:val="center"/>
        <w:rPr>
          <w:rFonts w:ascii="Arial" w:hAnsi="Arial" w:cs="Arial"/>
          <w:i/>
          <w:iCs/>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630"/>
        <w:gridCol w:w="720"/>
        <w:gridCol w:w="842"/>
        <w:gridCol w:w="598"/>
        <w:gridCol w:w="1009"/>
        <w:gridCol w:w="1198"/>
        <w:gridCol w:w="763"/>
        <w:gridCol w:w="1080"/>
        <w:gridCol w:w="1105"/>
      </w:tblGrid>
      <w:tr w:rsidR="000378AD" w:rsidRPr="00AC2827" w:rsidTr="007B18FA">
        <w:trPr>
          <w:cantSplit/>
        </w:trPr>
        <w:tc>
          <w:tcPr>
            <w:tcW w:w="1908" w:type="dxa"/>
            <w:vMerge w:val="restart"/>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Категории и</w:t>
            </w:r>
          </w:p>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 xml:space="preserve"> занимаемые должности</w:t>
            </w:r>
          </w:p>
        </w:tc>
        <w:tc>
          <w:tcPr>
            <w:tcW w:w="630" w:type="dxa"/>
            <w:vMerge w:val="restart"/>
            <w:vAlign w:val="center"/>
          </w:tcPr>
          <w:p w:rsidR="000378AD" w:rsidRPr="00AC2827" w:rsidRDefault="000378AD" w:rsidP="007B18FA">
            <w:pPr>
              <w:pStyle w:val="31"/>
              <w:spacing w:line="240" w:lineRule="exact"/>
              <w:ind w:right="-168" w:hanging="77"/>
              <w:jc w:val="center"/>
              <w:rPr>
                <w:rFonts w:ascii="Arial" w:hAnsi="Arial" w:cs="Arial"/>
                <w:b/>
                <w:bCs/>
                <w:sz w:val="24"/>
              </w:rPr>
            </w:pPr>
            <w:r w:rsidRPr="00AC2827">
              <w:rPr>
                <w:rFonts w:ascii="Arial" w:hAnsi="Arial" w:cs="Arial"/>
                <w:b/>
                <w:bCs/>
                <w:sz w:val="24"/>
              </w:rPr>
              <w:t>Кол-во</w:t>
            </w:r>
          </w:p>
        </w:tc>
        <w:tc>
          <w:tcPr>
            <w:tcW w:w="1562" w:type="dxa"/>
            <w:gridSpan w:val="2"/>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Месячный должностной оклад</w:t>
            </w:r>
          </w:p>
        </w:tc>
        <w:tc>
          <w:tcPr>
            <w:tcW w:w="1607" w:type="dxa"/>
            <w:gridSpan w:val="2"/>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 xml:space="preserve">Премии и </w:t>
            </w:r>
          </w:p>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доплаты</w:t>
            </w:r>
          </w:p>
        </w:tc>
        <w:tc>
          <w:tcPr>
            <w:tcW w:w="1198" w:type="dxa"/>
            <w:vMerge w:val="restart"/>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Итого ФЗП годовой основной, руб.</w:t>
            </w:r>
          </w:p>
        </w:tc>
        <w:tc>
          <w:tcPr>
            <w:tcW w:w="1843" w:type="dxa"/>
            <w:gridSpan w:val="2"/>
            <w:vAlign w:val="center"/>
          </w:tcPr>
          <w:p w:rsidR="000378AD" w:rsidRPr="00AC2827" w:rsidRDefault="000378AD" w:rsidP="007B18FA">
            <w:pPr>
              <w:pStyle w:val="31"/>
              <w:spacing w:line="240" w:lineRule="exact"/>
              <w:ind w:right="-99" w:hanging="65"/>
              <w:jc w:val="center"/>
              <w:rPr>
                <w:rFonts w:ascii="Arial" w:hAnsi="Arial" w:cs="Arial"/>
                <w:b/>
                <w:bCs/>
                <w:sz w:val="24"/>
              </w:rPr>
            </w:pPr>
            <w:r w:rsidRPr="00AC2827">
              <w:rPr>
                <w:rFonts w:ascii="Arial" w:hAnsi="Arial" w:cs="Arial"/>
                <w:b/>
                <w:bCs/>
                <w:sz w:val="24"/>
              </w:rPr>
              <w:t>Дополнительная з/плата</w:t>
            </w:r>
          </w:p>
        </w:tc>
        <w:tc>
          <w:tcPr>
            <w:tcW w:w="1105" w:type="dxa"/>
            <w:vMerge w:val="restart"/>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Общий фонд з/платы в руб.</w:t>
            </w:r>
          </w:p>
        </w:tc>
      </w:tr>
      <w:tr w:rsidR="000378AD" w:rsidRPr="00AC2827" w:rsidTr="007B18FA">
        <w:trPr>
          <w:cantSplit/>
        </w:trPr>
        <w:tc>
          <w:tcPr>
            <w:tcW w:w="1908"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630"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720" w:type="dxa"/>
            <w:vAlign w:val="center"/>
          </w:tcPr>
          <w:p w:rsidR="000378AD" w:rsidRPr="00AC2827" w:rsidRDefault="000378AD" w:rsidP="007B18FA">
            <w:pPr>
              <w:pStyle w:val="31"/>
              <w:spacing w:line="240" w:lineRule="exact"/>
              <w:ind w:left="-108" w:right="-108" w:hanging="90"/>
              <w:jc w:val="center"/>
              <w:rPr>
                <w:rFonts w:ascii="Arial" w:hAnsi="Arial" w:cs="Arial"/>
                <w:b/>
                <w:bCs/>
                <w:sz w:val="24"/>
              </w:rPr>
            </w:pPr>
            <w:r w:rsidRPr="00AC2827">
              <w:rPr>
                <w:rFonts w:ascii="Arial" w:hAnsi="Arial" w:cs="Arial"/>
                <w:b/>
                <w:bCs/>
                <w:sz w:val="24"/>
              </w:rPr>
              <w:t>На одного</w:t>
            </w:r>
          </w:p>
        </w:tc>
        <w:tc>
          <w:tcPr>
            <w:tcW w:w="842"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На всех</w:t>
            </w:r>
          </w:p>
        </w:tc>
        <w:tc>
          <w:tcPr>
            <w:tcW w:w="598"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w:t>
            </w:r>
          </w:p>
        </w:tc>
        <w:tc>
          <w:tcPr>
            <w:tcW w:w="1009"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w:t>
            </w:r>
          </w:p>
        </w:tc>
        <w:tc>
          <w:tcPr>
            <w:tcW w:w="1198"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c>
          <w:tcPr>
            <w:tcW w:w="763"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w:t>
            </w:r>
          </w:p>
        </w:tc>
        <w:tc>
          <w:tcPr>
            <w:tcW w:w="1080" w:type="dxa"/>
            <w:vAlign w:val="center"/>
          </w:tcPr>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w:t>
            </w:r>
          </w:p>
          <w:p w:rsidR="000378AD" w:rsidRPr="00AC2827" w:rsidRDefault="000378AD" w:rsidP="007B18FA">
            <w:pPr>
              <w:pStyle w:val="31"/>
              <w:spacing w:line="240" w:lineRule="exact"/>
              <w:ind w:firstLine="0"/>
              <w:jc w:val="center"/>
              <w:rPr>
                <w:rFonts w:ascii="Arial" w:hAnsi="Arial" w:cs="Arial"/>
                <w:b/>
                <w:bCs/>
                <w:sz w:val="24"/>
              </w:rPr>
            </w:pPr>
            <w:r w:rsidRPr="00AC2827">
              <w:rPr>
                <w:rFonts w:ascii="Arial" w:hAnsi="Arial" w:cs="Arial"/>
                <w:b/>
                <w:bCs/>
                <w:sz w:val="24"/>
              </w:rPr>
              <w:t>руб.</w:t>
            </w:r>
          </w:p>
        </w:tc>
        <w:tc>
          <w:tcPr>
            <w:tcW w:w="1105" w:type="dxa"/>
            <w:vMerge/>
            <w:vAlign w:val="center"/>
          </w:tcPr>
          <w:p w:rsidR="000378AD" w:rsidRPr="00AC2827" w:rsidRDefault="000378AD" w:rsidP="007B18FA">
            <w:pPr>
              <w:pStyle w:val="31"/>
              <w:spacing w:line="240" w:lineRule="exact"/>
              <w:ind w:firstLine="0"/>
              <w:jc w:val="center"/>
              <w:rPr>
                <w:rFonts w:ascii="Arial" w:hAnsi="Arial" w:cs="Arial"/>
                <w:b/>
                <w:bCs/>
                <w:sz w:val="24"/>
              </w:rPr>
            </w:pPr>
          </w:p>
        </w:tc>
      </w:tr>
      <w:tr w:rsidR="000378AD" w:rsidRPr="00AC2827" w:rsidTr="007B18FA">
        <w:trPr>
          <w:cantSplit/>
          <w:trHeight w:val="1134"/>
        </w:trPr>
        <w:tc>
          <w:tcPr>
            <w:tcW w:w="1908" w:type="dxa"/>
          </w:tcPr>
          <w:p w:rsidR="000378AD" w:rsidRPr="00AC2827" w:rsidRDefault="000378AD" w:rsidP="007B18FA">
            <w:pPr>
              <w:pStyle w:val="31"/>
              <w:spacing w:line="220" w:lineRule="exact"/>
              <w:ind w:left="-91" w:right="-130" w:firstLine="0"/>
              <w:jc w:val="center"/>
              <w:rPr>
                <w:rFonts w:ascii="Arial" w:hAnsi="Arial" w:cs="Arial"/>
                <w:sz w:val="24"/>
                <w:u w:val="single"/>
              </w:rPr>
            </w:pPr>
          </w:p>
          <w:p w:rsidR="000378AD" w:rsidRPr="00AC2827" w:rsidRDefault="000378AD" w:rsidP="007B18FA">
            <w:pPr>
              <w:pStyle w:val="31"/>
              <w:spacing w:line="220" w:lineRule="exact"/>
              <w:ind w:left="-91" w:right="-130" w:firstLine="0"/>
              <w:jc w:val="center"/>
              <w:rPr>
                <w:rFonts w:ascii="Arial" w:hAnsi="Arial" w:cs="Arial"/>
                <w:sz w:val="24"/>
                <w:u w:val="single"/>
              </w:rPr>
            </w:pPr>
            <w:r w:rsidRPr="00AC2827">
              <w:rPr>
                <w:rFonts w:ascii="Arial" w:hAnsi="Arial" w:cs="Arial"/>
                <w:sz w:val="24"/>
                <w:u w:val="single"/>
              </w:rPr>
              <w:t>ИТР</w:t>
            </w:r>
          </w:p>
          <w:p w:rsidR="000378AD" w:rsidRPr="00AC2827" w:rsidRDefault="000378AD" w:rsidP="007B18FA">
            <w:pPr>
              <w:pStyle w:val="31"/>
              <w:spacing w:line="220" w:lineRule="exact"/>
              <w:ind w:left="-91" w:right="-130" w:firstLine="0"/>
              <w:jc w:val="center"/>
              <w:rPr>
                <w:rFonts w:ascii="Arial" w:hAnsi="Arial" w:cs="Arial"/>
                <w:sz w:val="24"/>
              </w:rPr>
            </w:pPr>
            <w:r w:rsidRPr="00AC2827">
              <w:rPr>
                <w:rFonts w:ascii="Arial" w:hAnsi="Arial" w:cs="Arial"/>
                <w:sz w:val="24"/>
              </w:rPr>
              <w:t>ст.мастер</w:t>
            </w:r>
          </w:p>
        </w:tc>
        <w:tc>
          <w:tcPr>
            <w:tcW w:w="630" w:type="dxa"/>
            <w:textDirection w:val="btLr"/>
          </w:tcPr>
          <w:p w:rsidR="000378AD" w:rsidRPr="00AC2827" w:rsidRDefault="000378AD" w:rsidP="007B18FA">
            <w:pPr>
              <w:pStyle w:val="31"/>
              <w:spacing w:line="220" w:lineRule="exact"/>
              <w:ind w:left="113" w:right="113" w:firstLine="0"/>
              <w:jc w:val="center"/>
              <w:rPr>
                <w:rFonts w:ascii="Arial" w:hAnsi="Arial" w:cs="Arial"/>
                <w:sz w:val="24"/>
              </w:rPr>
            </w:pPr>
            <w:r w:rsidRPr="00AC2827">
              <w:rPr>
                <w:rFonts w:ascii="Arial" w:hAnsi="Arial" w:cs="Arial"/>
                <w:sz w:val="24"/>
              </w:rPr>
              <w:t>1</w:t>
            </w:r>
          </w:p>
        </w:tc>
        <w:tc>
          <w:tcPr>
            <w:tcW w:w="720" w:type="dxa"/>
            <w:textDirection w:val="btLr"/>
          </w:tcPr>
          <w:p w:rsidR="000378AD" w:rsidRPr="00AC2827" w:rsidRDefault="000378AD" w:rsidP="007B18FA">
            <w:pPr>
              <w:pStyle w:val="31"/>
              <w:spacing w:line="220" w:lineRule="exact"/>
              <w:ind w:left="113" w:right="113" w:firstLine="0"/>
              <w:jc w:val="center"/>
              <w:rPr>
                <w:rFonts w:ascii="Arial" w:hAnsi="Arial" w:cs="Arial"/>
                <w:sz w:val="24"/>
              </w:rPr>
            </w:pPr>
          </w:p>
          <w:p w:rsidR="000378AD" w:rsidRPr="00AC2827" w:rsidRDefault="000378AD" w:rsidP="007B18FA">
            <w:pPr>
              <w:pStyle w:val="31"/>
              <w:spacing w:line="220" w:lineRule="exact"/>
              <w:ind w:left="113" w:right="113" w:firstLine="0"/>
              <w:jc w:val="center"/>
              <w:rPr>
                <w:rFonts w:ascii="Arial" w:hAnsi="Arial" w:cs="Arial"/>
                <w:sz w:val="24"/>
              </w:rPr>
            </w:pPr>
            <w:r w:rsidRPr="00AC2827">
              <w:rPr>
                <w:rFonts w:ascii="Arial" w:hAnsi="Arial" w:cs="Arial"/>
                <w:sz w:val="24"/>
              </w:rPr>
              <w:t>30000</w:t>
            </w:r>
          </w:p>
        </w:tc>
        <w:tc>
          <w:tcPr>
            <w:tcW w:w="842" w:type="dxa"/>
            <w:textDirection w:val="btLr"/>
          </w:tcPr>
          <w:p w:rsidR="000378AD" w:rsidRPr="00AC2827" w:rsidRDefault="000378AD" w:rsidP="007B18FA">
            <w:pPr>
              <w:pStyle w:val="31"/>
              <w:spacing w:line="220" w:lineRule="exact"/>
              <w:ind w:left="113" w:right="113" w:firstLine="0"/>
              <w:jc w:val="center"/>
              <w:rPr>
                <w:rFonts w:ascii="Arial" w:hAnsi="Arial" w:cs="Arial"/>
                <w:sz w:val="24"/>
              </w:rPr>
            </w:pPr>
          </w:p>
          <w:p w:rsidR="000378AD" w:rsidRPr="00AC2827" w:rsidRDefault="000378AD" w:rsidP="007B18FA">
            <w:pPr>
              <w:pStyle w:val="31"/>
              <w:spacing w:line="220" w:lineRule="exact"/>
              <w:ind w:left="113" w:right="113" w:firstLine="0"/>
              <w:jc w:val="center"/>
              <w:rPr>
                <w:rFonts w:ascii="Arial" w:hAnsi="Arial" w:cs="Arial"/>
                <w:sz w:val="24"/>
              </w:rPr>
            </w:pPr>
            <w:r w:rsidRPr="00AC2827">
              <w:rPr>
                <w:rFonts w:ascii="Arial" w:hAnsi="Arial" w:cs="Arial"/>
                <w:sz w:val="24"/>
              </w:rPr>
              <w:t>30000</w:t>
            </w:r>
          </w:p>
        </w:tc>
        <w:tc>
          <w:tcPr>
            <w:tcW w:w="598" w:type="dxa"/>
            <w:textDirection w:val="btLr"/>
          </w:tcPr>
          <w:p w:rsidR="000378AD" w:rsidRPr="00AC2827" w:rsidRDefault="000378AD" w:rsidP="007B18FA">
            <w:pPr>
              <w:pStyle w:val="31"/>
              <w:spacing w:line="220" w:lineRule="exact"/>
              <w:ind w:left="113" w:right="113" w:firstLine="0"/>
              <w:jc w:val="center"/>
              <w:rPr>
                <w:rFonts w:ascii="Arial" w:hAnsi="Arial" w:cs="Arial"/>
                <w:sz w:val="24"/>
              </w:rPr>
            </w:pPr>
            <w:r w:rsidRPr="00AC2827">
              <w:rPr>
                <w:rFonts w:ascii="Arial" w:hAnsi="Arial" w:cs="Arial"/>
                <w:sz w:val="24"/>
              </w:rPr>
              <w:t>10</w:t>
            </w:r>
          </w:p>
        </w:tc>
        <w:tc>
          <w:tcPr>
            <w:tcW w:w="1009" w:type="dxa"/>
            <w:textDirection w:val="btLr"/>
          </w:tcPr>
          <w:p w:rsidR="000378AD" w:rsidRPr="00AC2827" w:rsidRDefault="000378AD" w:rsidP="007B18FA">
            <w:pPr>
              <w:pStyle w:val="31"/>
              <w:spacing w:line="220" w:lineRule="exact"/>
              <w:ind w:left="113" w:right="113" w:firstLine="0"/>
              <w:jc w:val="center"/>
              <w:rPr>
                <w:rFonts w:ascii="Arial" w:hAnsi="Arial" w:cs="Arial"/>
                <w:sz w:val="24"/>
              </w:rPr>
            </w:pPr>
          </w:p>
          <w:p w:rsidR="000378AD" w:rsidRPr="00AC2827" w:rsidRDefault="000378AD" w:rsidP="007B18FA">
            <w:pPr>
              <w:pStyle w:val="31"/>
              <w:spacing w:line="220" w:lineRule="exact"/>
              <w:ind w:left="113" w:right="113" w:firstLine="0"/>
              <w:jc w:val="center"/>
              <w:rPr>
                <w:rFonts w:ascii="Arial" w:hAnsi="Arial" w:cs="Arial"/>
                <w:sz w:val="24"/>
              </w:rPr>
            </w:pPr>
            <w:r w:rsidRPr="00AC2827">
              <w:rPr>
                <w:rFonts w:ascii="Arial" w:hAnsi="Arial" w:cs="Arial"/>
                <w:sz w:val="24"/>
              </w:rPr>
              <w:t>30300</w:t>
            </w:r>
          </w:p>
        </w:tc>
        <w:tc>
          <w:tcPr>
            <w:tcW w:w="1198" w:type="dxa"/>
            <w:textDirection w:val="btLr"/>
          </w:tcPr>
          <w:p w:rsidR="000378AD" w:rsidRPr="00AC2827" w:rsidRDefault="000378AD" w:rsidP="007B18FA">
            <w:pPr>
              <w:pStyle w:val="31"/>
              <w:spacing w:line="220" w:lineRule="exact"/>
              <w:ind w:left="113" w:right="113" w:firstLine="0"/>
              <w:jc w:val="center"/>
              <w:rPr>
                <w:rFonts w:ascii="Arial" w:hAnsi="Arial" w:cs="Arial"/>
                <w:sz w:val="24"/>
              </w:rPr>
            </w:pPr>
          </w:p>
          <w:p w:rsidR="000378AD" w:rsidRPr="00AC2827" w:rsidRDefault="000378AD" w:rsidP="007B18FA">
            <w:pPr>
              <w:pStyle w:val="31"/>
              <w:spacing w:line="220" w:lineRule="exact"/>
              <w:ind w:left="113" w:right="113" w:firstLine="0"/>
              <w:jc w:val="center"/>
              <w:rPr>
                <w:rFonts w:ascii="Arial" w:hAnsi="Arial" w:cs="Arial"/>
                <w:sz w:val="24"/>
              </w:rPr>
            </w:pPr>
          </w:p>
          <w:p w:rsidR="000378AD" w:rsidRPr="00AC2827" w:rsidRDefault="000378AD" w:rsidP="007B18FA">
            <w:pPr>
              <w:pStyle w:val="31"/>
              <w:spacing w:line="220" w:lineRule="exact"/>
              <w:ind w:left="113" w:right="113" w:firstLine="0"/>
              <w:jc w:val="center"/>
              <w:rPr>
                <w:rFonts w:ascii="Arial" w:hAnsi="Arial" w:cs="Arial"/>
                <w:sz w:val="24"/>
              </w:rPr>
            </w:pPr>
            <w:r w:rsidRPr="00AC2827">
              <w:rPr>
                <w:rFonts w:ascii="Arial" w:hAnsi="Arial" w:cs="Arial"/>
                <w:sz w:val="24"/>
              </w:rPr>
              <w:t>363600</w:t>
            </w:r>
          </w:p>
        </w:tc>
        <w:tc>
          <w:tcPr>
            <w:tcW w:w="763" w:type="dxa"/>
            <w:textDirection w:val="btLr"/>
          </w:tcPr>
          <w:p w:rsidR="000378AD" w:rsidRPr="00AC2827" w:rsidRDefault="000378AD" w:rsidP="007B18FA">
            <w:pPr>
              <w:pStyle w:val="31"/>
              <w:spacing w:line="220" w:lineRule="exact"/>
              <w:ind w:left="113" w:right="113" w:firstLine="0"/>
              <w:jc w:val="center"/>
              <w:rPr>
                <w:rFonts w:ascii="Arial" w:hAnsi="Arial" w:cs="Arial"/>
                <w:sz w:val="24"/>
              </w:rPr>
            </w:pPr>
          </w:p>
          <w:p w:rsidR="000378AD" w:rsidRPr="00AC2827" w:rsidRDefault="000378AD" w:rsidP="007B18FA">
            <w:pPr>
              <w:pStyle w:val="31"/>
              <w:spacing w:line="220" w:lineRule="exact"/>
              <w:ind w:left="113" w:right="113" w:firstLine="0"/>
              <w:jc w:val="center"/>
              <w:rPr>
                <w:rFonts w:ascii="Arial" w:hAnsi="Arial" w:cs="Arial"/>
                <w:sz w:val="24"/>
              </w:rPr>
            </w:pPr>
            <w:r w:rsidRPr="00AC2827">
              <w:rPr>
                <w:rFonts w:ascii="Arial" w:hAnsi="Arial" w:cs="Arial"/>
                <w:sz w:val="24"/>
              </w:rPr>
              <w:t>10</w:t>
            </w:r>
          </w:p>
        </w:tc>
        <w:tc>
          <w:tcPr>
            <w:tcW w:w="1080" w:type="dxa"/>
            <w:textDirection w:val="btLr"/>
          </w:tcPr>
          <w:p w:rsidR="000378AD" w:rsidRPr="00AC2827" w:rsidRDefault="000378AD" w:rsidP="007B18FA">
            <w:pPr>
              <w:pStyle w:val="31"/>
              <w:spacing w:line="220" w:lineRule="exact"/>
              <w:ind w:left="113" w:right="113" w:firstLine="0"/>
              <w:jc w:val="center"/>
              <w:rPr>
                <w:rFonts w:ascii="Arial" w:hAnsi="Arial" w:cs="Arial"/>
                <w:sz w:val="24"/>
              </w:rPr>
            </w:pPr>
          </w:p>
          <w:p w:rsidR="000378AD" w:rsidRPr="00AC2827" w:rsidRDefault="000378AD" w:rsidP="007B18FA">
            <w:pPr>
              <w:pStyle w:val="31"/>
              <w:spacing w:line="220" w:lineRule="exact"/>
              <w:ind w:left="113" w:right="113" w:firstLine="0"/>
              <w:jc w:val="center"/>
              <w:rPr>
                <w:rFonts w:ascii="Arial" w:hAnsi="Arial" w:cs="Arial"/>
                <w:sz w:val="24"/>
              </w:rPr>
            </w:pPr>
            <w:r w:rsidRPr="00AC2827">
              <w:rPr>
                <w:rFonts w:ascii="Arial" w:hAnsi="Arial" w:cs="Arial"/>
                <w:sz w:val="24"/>
              </w:rPr>
              <w:t>36360</w:t>
            </w:r>
          </w:p>
        </w:tc>
        <w:tc>
          <w:tcPr>
            <w:tcW w:w="1105" w:type="dxa"/>
            <w:textDirection w:val="btLr"/>
          </w:tcPr>
          <w:p w:rsidR="000378AD" w:rsidRPr="00AC2827" w:rsidRDefault="000378AD" w:rsidP="007B18FA">
            <w:pPr>
              <w:pStyle w:val="31"/>
              <w:spacing w:line="220" w:lineRule="exact"/>
              <w:ind w:left="113" w:right="113" w:firstLine="0"/>
              <w:jc w:val="center"/>
              <w:rPr>
                <w:rFonts w:ascii="Arial" w:hAnsi="Arial" w:cs="Arial"/>
                <w:sz w:val="24"/>
              </w:rPr>
            </w:pPr>
          </w:p>
          <w:p w:rsidR="000378AD" w:rsidRPr="00AC2827" w:rsidRDefault="000378AD" w:rsidP="007B18FA">
            <w:pPr>
              <w:pStyle w:val="31"/>
              <w:spacing w:line="220" w:lineRule="exact"/>
              <w:ind w:left="113" w:right="113" w:firstLine="0"/>
              <w:jc w:val="center"/>
              <w:rPr>
                <w:rFonts w:ascii="Arial" w:hAnsi="Arial" w:cs="Arial"/>
                <w:sz w:val="24"/>
              </w:rPr>
            </w:pPr>
          </w:p>
          <w:p w:rsidR="000378AD" w:rsidRPr="00AC2827" w:rsidRDefault="000378AD" w:rsidP="007B18FA">
            <w:pPr>
              <w:pStyle w:val="31"/>
              <w:spacing w:line="220" w:lineRule="exact"/>
              <w:ind w:left="113" w:right="113" w:firstLine="0"/>
              <w:jc w:val="center"/>
              <w:rPr>
                <w:rFonts w:ascii="Arial" w:hAnsi="Arial" w:cs="Arial"/>
                <w:sz w:val="24"/>
              </w:rPr>
            </w:pPr>
            <w:r w:rsidRPr="00AC2827">
              <w:rPr>
                <w:rFonts w:ascii="Arial" w:hAnsi="Arial" w:cs="Arial"/>
                <w:sz w:val="24"/>
              </w:rPr>
              <w:t>399960</w:t>
            </w:r>
          </w:p>
        </w:tc>
      </w:tr>
    </w:tbl>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Примечание: Должностные оклады.</w:t>
      </w: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Процент премий, доплат и дополнительной з/платы брать как по основным рабочим. При дипломировании эти проценты взять по заводу, если предприятие перешло на аренду, то необходимо ознакомиться с методикой определения з/платы всем категориям работающих на участке и использовать в дипломе.</w:t>
      </w: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Расчет фонда з/платы заканчивается составлением таблицы 5, 6,7 и расчеты за таблицами.</w:t>
      </w:r>
    </w:p>
    <w:p w:rsidR="000378AD" w:rsidRPr="00AC2827" w:rsidRDefault="000378AD" w:rsidP="000378AD">
      <w:pPr>
        <w:pStyle w:val="31"/>
        <w:ind w:firstLine="720"/>
        <w:jc w:val="right"/>
        <w:rPr>
          <w:rFonts w:ascii="Arial" w:hAnsi="Arial" w:cs="Arial"/>
          <w:b/>
          <w:bCs/>
          <w:i/>
          <w:iCs/>
          <w:sz w:val="24"/>
        </w:rPr>
      </w:pPr>
      <w:r w:rsidRPr="00AC2827">
        <w:rPr>
          <w:rFonts w:ascii="Arial" w:hAnsi="Arial" w:cs="Arial"/>
          <w:b/>
          <w:bCs/>
          <w:i/>
          <w:iCs/>
          <w:sz w:val="24"/>
        </w:rPr>
        <w:t>Таблица № 9</w:t>
      </w:r>
    </w:p>
    <w:p w:rsidR="000378AD" w:rsidRPr="00AC2827" w:rsidRDefault="000378AD" w:rsidP="000378AD">
      <w:pPr>
        <w:pStyle w:val="31"/>
        <w:spacing w:before="120"/>
        <w:ind w:firstLine="720"/>
        <w:jc w:val="center"/>
        <w:rPr>
          <w:rFonts w:ascii="Arial" w:hAnsi="Arial" w:cs="Arial"/>
          <w:i/>
          <w:iCs/>
          <w:sz w:val="24"/>
          <w:u w:val="single"/>
        </w:rPr>
      </w:pPr>
      <w:r w:rsidRPr="00AC2827">
        <w:rPr>
          <w:rFonts w:ascii="Arial" w:hAnsi="Arial" w:cs="Arial"/>
          <w:i/>
          <w:iCs/>
          <w:sz w:val="24"/>
          <w:u w:val="single"/>
        </w:rPr>
        <w:t>Сводная ведомость годового фонда з/платы участка</w:t>
      </w:r>
    </w:p>
    <w:p w:rsidR="000378AD" w:rsidRPr="00AC2827" w:rsidRDefault="000378AD" w:rsidP="000378AD">
      <w:pPr>
        <w:pStyle w:val="31"/>
        <w:spacing w:before="120"/>
        <w:ind w:firstLine="720"/>
        <w:jc w:val="center"/>
        <w:rPr>
          <w:rFonts w:ascii="Arial" w:hAnsi="Arial" w:cs="Arial"/>
          <w:i/>
          <w:iCs/>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197"/>
        <w:gridCol w:w="1664"/>
        <w:gridCol w:w="1751"/>
        <w:gridCol w:w="1589"/>
      </w:tblGrid>
      <w:tr w:rsidR="000378AD" w:rsidRPr="00AC2827" w:rsidTr="007B18FA">
        <w:tc>
          <w:tcPr>
            <w:tcW w:w="3652" w:type="dxa"/>
            <w:vAlign w:val="center"/>
          </w:tcPr>
          <w:p w:rsidR="000378AD" w:rsidRPr="00AC2827" w:rsidRDefault="000378AD" w:rsidP="007B18FA">
            <w:pPr>
              <w:pStyle w:val="31"/>
              <w:spacing w:line="220" w:lineRule="exact"/>
              <w:ind w:firstLine="0"/>
              <w:jc w:val="center"/>
              <w:rPr>
                <w:rFonts w:ascii="Arial" w:hAnsi="Arial" w:cs="Arial"/>
                <w:b/>
                <w:bCs/>
                <w:sz w:val="24"/>
              </w:rPr>
            </w:pPr>
            <w:r w:rsidRPr="00AC2827">
              <w:rPr>
                <w:rFonts w:ascii="Arial" w:hAnsi="Arial" w:cs="Arial"/>
                <w:b/>
                <w:bCs/>
                <w:sz w:val="24"/>
              </w:rPr>
              <w:t>Категория работающих</w:t>
            </w:r>
          </w:p>
        </w:tc>
        <w:tc>
          <w:tcPr>
            <w:tcW w:w="1197" w:type="dxa"/>
            <w:vAlign w:val="center"/>
          </w:tcPr>
          <w:p w:rsidR="000378AD" w:rsidRPr="00AC2827" w:rsidRDefault="000378AD" w:rsidP="007B18FA">
            <w:pPr>
              <w:pStyle w:val="31"/>
              <w:spacing w:line="220" w:lineRule="exact"/>
              <w:ind w:left="-108" w:right="-108" w:firstLine="0"/>
              <w:jc w:val="center"/>
              <w:rPr>
                <w:rFonts w:ascii="Arial" w:hAnsi="Arial" w:cs="Arial"/>
                <w:b/>
                <w:bCs/>
                <w:sz w:val="24"/>
              </w:rPr>
            </w:pPr>
            <w:r w:rsidRPr="00AC2827">
              <w:rPr>
                <w:rFonts w:ascii="Arial" w:hAnsi="Arial" w:cs="Arial"/>
                <w:b/>
                <w:bCs/>
                <w:sz w:val="24"/>
              </w:rPr>
              <w:t>Кол-во работающих</w:t>
            </w:r>
          </w:p>
        </w:tc>
        <w:tc>
          <w:tcPr>
            <w:tcW w:w="1664" w:type="dxa"/>
            <w:vAlign w:val="center"/>
          </w:tcPr>
          <w:p w:rsidR="000378AD" w:rsidRPr="00AC2827" w:rsidRDefault="000378AD" w:rsidP="007B18FA">
            <w:pPr>
              <w:pStyle w:val="31"/>
              <w:spacing w:line="220" w:lineRule="exact"/>
              <w:ind w:left="-108" w:right="-108" w:firstLine="0"/>
              <w:jc w:val="center"/>
              <w:rPr>
                <w:rFonts w:ascii="Arial" w:hAnsi="Arial" w:cs="Arial"/>
                <w:b/>
                <w:bCs/>
                <w:sz w:val="24"/>
              </w:rPr>
            </w:pPr>
            <w:r w:rsidRPr="00AC2827">
              <w:rPr>
                <w:rFonts w:ascii="Arial" w:hAnsi="Arial" w:cs="Arial"/>
                <w:b/>
                <w:bCs/>
                <w:sz w:val="24"/>
              </w:rPr>
              <w:t>Основной фонд з/платы в руб.</w:t>
            </w:r>
          </w:p>
        </w:tc>
        <w:tc>
          <w:tcPr>
            <w:tcW w:w="1751" w:type="dxa"/>
            <w:vAlign w:val="center"/>
          </w:tcPr>
          <w:p w:rsidR="000378AD" w:rsidRPr="00AC2827" w:rsidRDefault="000378AD" w:rsidP="007B18FA">
            <w:pPr>
              <w:pStyle w:val="31"/>
              <w:spacing w:line="220" w:lineRule="exact"/>
              <w:ind w:right="-108" w:hanging="108"/>
              <w:jc w:val="center"/>
              <w:rPr>
                <w:rFonts w:ascii="Arial" w:hAnsi="Arial" w:cs="Arial"/>
                <w:b/>
                <w:bCs/>
                <w:sz w:val="24"/>
              </w:rPr>
            </w:pPr>
            <w:r w:rsidRPr="00AC2827">
              <w:rPr>
                <w:rFonts w:ascii="Arial" w:hAnsi="Arial" w:cs="Arial"/>
                <w:b/>
                <w:bCs/>
                <w:sz w:val="24"/>
              </w:rPr>
              <w:t>Дополнит. фонд з/платы в руб.</w:t>
            </w:r>
          </w:p>
        </w:tc>
        <w:tc>
          <w:tcPr>
            <w:tcW w:w="1589" w:type="dxa"/>
            <w:vAlign w:val="center"/>
          </w:tcPr>
          <w:p w:rsidR="000378AD" w:rsidRPr="00AC2827" w:rsidRDefault="000378AD" w:rsidP="007B18FA">
            <w:pPr>
              <w:pStyle w:val="31"/>
              <w:spacing w:line="220" w:lineRule="exact"/>
              <w:ind w:left="-108" w:right="-83" w:firstLine="0"/>
              <w:jc w:val="center"/>
              <w:rPr>
                <w:rFonts w:ascii="Arial" w:hAnsi="Arial" w:cs="Arial"/>
                <w:b/>
                <w:bCs/>
                <w:sz w:val="24"/>
              </w:rPr>
            </w:pPr>
            <w:r w:rsidRPr="00AC2827">
              <w:rPr>
                <w:rFonts w:ascii="Arial" w:hAnsi="Arial" w:cs="Arial"/>
                <w:b/>
                <w:bCs/>
                <w:sz w:val="24"/>
              </w:rPr>
              <w:t>Общий годовой фонд з/платы в руб.</w:t>
            </w:r>
          </w:p>
        </w:tc>
      </w:tr>
      <w:tr w:rsidR="000378AD" w:rsidRPr="00AC2827" w:rsidTr="007B18FA">
        <w:tc>
          <w:tcPr>
            <w:tcW w:w="3652" w:type="dxa"/>
          </w:tcPr>
          <w:p w:rsidR="000378AD" w:rsidRPr="00AC2827" w:rsidRDefault="000378AD" w:rsidP="007B18FA">
            <w:pPr>
              <w:pStyle w:val="31"/>
              <w:spacing w:line="240" w:lineRule="exact"/>
              <w:ind w:right="-131" w:firstLine="0"/>
              <w:rPr>
                <w:rFonts w:ascii="Arial" w:hAnsi="Arial" w:cs="Arial"/>
                <w:sz w:val="24"/>
              </w:rPr>
            </w:pPr>
            <w:r w:rsidRPr="00AC2827">
              <w:rPr>
                <w:rFonts w:ascii="Arial" w:hAnsi="Arial" w:cs="Arial"/>
                <w:sz w:val="24"/>
              </w:rPr>
              <w:t>1. Производ. рабочие (основные).</w:t>
            </w:r>
          </w:p>
        </w:tc>
        <w:tc>
          <w:tcPr>
            <w:tcW w:w="1197"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20</w:t>
            </w:r>
          </w:p>
        </w:tc>
        <w:tc>
          <w:tcPr>
            <w:tcW w:w="1664"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556902,4</w:t>
            </w:r>
          </w:p>
        </w:tc>
        <w:tc>
          <w:tcPr>
            <w:tcW w:w="1751"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555690</w:t>
            </w:r>
          </w:p>
        </w:tc>
        <w:tc>
          <w:tcPr>
            <w:tcW w:w="1589"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6112592,4</w:t>
            </w:r>
          </w:p>
        </w:tc>
      </w:tr>
      <w:tr w:rsidR="000378AD" w:rsidRPr="00AC2827" w:rsidTr="007B18FA">
        <w:tc>
          <w:tcPr>
            <w:tcW w:w="3652" w:type="dxa"/>
          </w:tcPr>
          <w:p w:rsidR="000378AD" w:rsidRPr="00AC2827" w:rsidRDefault="000378AD" w:rsidP="007B18FA">
            <w:pPr>
              <w:pStyle w:val="31"/>
              <w:tabs>
                <w:tab w:val="left" w:pos="270"/>
              </w:tabs>
              <w:spacing w:line="240" w:lineRule="exact"/>
              <w:ind w:right="-108" w:firstLine="0"/>
              <w:rPr>
                <w:rFonts w:ascii="Arial" w:hAnsi="Arial" w:cs="Arial"/>
                <w:sz w:val="24"/>
              </w:rPr>
            </w:pPr>
            <w:r w:rsidRPr="00AC2827">
              <w:rPr>
                <w:rFonts w:ascii="Arial" w:hAnsi="Arial" w:cs="Arial"/>
                <w:sz w:val="24"/>
              </w:rPr>
              <w:t>2. Вспомогательные рабочие.</w:t>
            </w:r>
          </w:p>
        </w:tc>
        <w:tc>
          <w:tcPr>
            <w:tcW w:w="1197"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2</w:t>
            </w:r>
          </w:p>
        </w:tc>
        <w:tc>
          <w:tcPr>
            <w:tcW w:w="1664"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286070</w:t>
            </w:r>
          </w:p>
        </w:tc>
        <w:tc>
          <w:tcPr>
            <w:tcW w:w="1751"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28607</w:t>
            </w:r>
          </w:p>
        </w:tc>
        <w:tc>
          <w:tcPr>
            <w:tcW w:w="1589"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314677</w:t>
            </w:r>
          </w:p>
        </w:tc>
      </w:tr>
      <w:tr w:rsidR="000378AD" w:rsidRPr="00AC2827" w:rsidTr="007B18FA">
        <w:tc>
          <w:tcPr>
            <w:tcW w:w="3652" w:type="dxa"/>
          </w:tcPr>
          <w:p w:rsidR="000378AD" w:rsidRPr="00AC2827" w:rsidRDefault="000378AD" w:rsidP="007B18FA">
            <w:pPr>
              <w:pStyle w:val="31"/>
              <w:spacing w:line="240" w:lineRule="exact"/>
              <w:ind w:firstLine="0"/>
              <w:rPr>
                <w:rFonts w:ascii="Arial" w:hAnsi="Arial" w:cs="Arial"/>
                <w:sz w:val="24"/>
              </w:rPr>
            </w:pPr>
            <w:r w:rsidRPr="00AC2827">
              <w:rPr>
                <w:rFonts w:ascii="Arial" w:hAnsi="Arial" w:cs="Arial"/>
                <w:sz w:val="24"/>
              </w:rPr>
              <w:t>3. ИТР, служащие, МОП.</w:t>
            </w:r>
          </w:p>
        </w:tc>
        <w:tc>
          <w:tcPr>
            <w:tcW w:w="1197"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1</w:t>
            </w:r>
          </w:p>
        </w:tc>
        <w:tc>
          <w:tcPr>
            <w:tcW w:w="1664"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363600</w:t>
            </w:r>
          </w:p>
        </w:tc>
        <w:tc>
          <w:tcPr>
            <w:tcW w:w="1751"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36360</w:t>
            </w:r>
          </w:p>
        </w:tc>
        <w:tc>
          <w:tcPr>
            <w:tcW w:w="1589"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399960</w:t>
            </w:r>
          </w:p>
        </w:tc>
      </w:tr>
      <w:tr w:rsidR="000378AD" w:rsidRPr="00AC2827" w:rsidTr="007B18FA">
        <w:tc>
          <w:tcPr>
            <w:tcW w:w="3652" w:type="dxa"/>
          </w:tcPr>
          <w:p w:rsidR="000378AD" w:rsidRPr="00AC2827" w:rsidRDefault="000378AD" w:rsidP="007B18FA">
            <w:pPr>
              <w:pStyle w:val="31"/>
              <w:spacing w:line="240" w:lineRule="exact"/>
              <w:ind w:firstLine="0"/>
              <w:jc w:val="left"/>
              <w:rPr>
                <w:rFonts w:ascii="Arial" w:hAnsi="Arial" w:cs="Arial"/>
                <w:sz w:val="24"/>
              </w:rPr>
            </w:pPr>
            <w:r w:rsidRPr="00AC2827">
              <w:rPr>
                <w:rFonts w:ascii="Arial" w:hAnsi="Arial" w:cs="Arial"/>
                <w:sz w:val="24"/>
              </w:rPr>
              <w:t>4. Итого</w:t>
            </w:r>
          </w:p>
        </w:tc>
        <w:tc>
          <w:tcPr>
            <w:tcW w:w="1197" w:type="dxa"/>
          </w:tcPr>
          <w:p w:rsidR="000378AD" w:rsidRPr="00AC2827" w:rsidRDefault="000378AD" w:rsidP="007B18FA">
            <w:pPr>
              <w:pStyle w:val="31"/>
              <w:spacing w:line="240" w:lineRule="exact"/>
              <w:ind w:firstLine="0"/>
              <w:jc w:val="center"/>
              <w:rPr>
                <w:rFonts w:ascii="Arial" w:hAnsi="Arial" w:cs="Arial"/>
                <w:sz w:val="24"/>
              </w:rPr>
            </w:pPr>
          </w:p>
        </w:tc>
        <w:tc>
          <w:tcPr>
            <w:tcW w:w="1664"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1206572,4</w:t>
            </w:r>
          </w:p>
        </w:tc>
        <w:tc>
          <w:tcPr>
            <w:tcW w:w="1751" w:type="dxa"/>
          </w:tcPr>
          <w:p w:rsidR="000378AD" w:rsidRPr="00AC2827" w:rsidRDefault="000378AD" w:rsidP="007B18FA">
            <w:pPr>
              <w:pStyle w:val="31"/>
              <w:spacing w:line="240" w:lineRule="exact"/>
              <w:ind w:firstLine="0"/>
              <w:jc w:val="center"/>
              <w:rPr>
                <w:rFonts w:ascii="Arial" w:hAnsi="Arial" w:cs="Arial"/>
                <w:sz w:val="24"/>
              </w:rPr>
            </w:pPr>
            <w:r w:rsidRPr="00AC2827">
              <w:rPr>
                <w:rFonts w:ascii="Arial" w:hAnsi="Arial" w:cs="Arial"/>
                <w:sz w:val="24"/>
              </w:rPr>
              <w:t>620657</w:t>
            </w:r>
          </w:p>
        </w:tc>
        <w:tc>
          <w:tcPr>
            <w:tcW w:w="1589" w:type="dxa"/>
          </w:tcPr>
          <w:p w:rsidR="000378AD" w:rsidRPr="00AC2827" w:rsidRDefault="000378AD" w:rsidP="007B18FA">
            <w:pPr>
              <w:pStyle w:val="31"/>
              <w:spacing w:line="240" w:lineRule="exact"/>
              <w:ind w:firstLine="0"/>
              <w:rPr>
                <w:rFonts w:ascii="Arial" w:hAnsi="Arial" w:cs="Arial"/>
                <w:sz w:val="24"/>
              </w:rPr>
            </w:pPr>
            <w:r w:rsidRPr="00AC2827">
              <w:rPr>
                <w:rFonts w:ascii="Arial" w:hAnsi="Arial" w:cs="Arial"/>
                <w:sz w:val="24"/>
              </w:rPr>
              <w:t>6827229,4</w:t>
            </w:r>
          </w:p>
        </w:tc>
      </w:tr>
    </w:tbl>
    <w:p w:rsidR="000378AD" w:rsidRPr="00AC2827" w:rsidRDefault="000378AD" w:rsidP="000378AD">
      <w:pPr>
        <w:pStyle w:val="31"/>
        <w:spacing w:before="120"/>
        <w:ind w:firstLine="0"/>
        <w:rPr>
          <w:rFonts w:ascii="Arial" w:hAnsi="Arial" w:cs="Arial"/>
          <w:b/>
          <w:bCs/>
          <w:sz w:val="24"/>
        </w:rPr>
      </w:pP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lastRenderedPageBreak/>
        <w:t>Отчисления в фонд социального страхования берется от общего фонда заработной платы всех категорий работающих по установленным для предприятий ставкам в % в курсовом проекте берется ставка в размере 26,8% от общего фонда заработной платы.</w:t>
      </w:r>
    </w:p>
    <w:p w:rsidR="000378AD" w:rsidRPr="00AC2827" w:rsidRDefault="000378AD" w:rsidP="000378AD">
      <w:pPr>
        <w:pStyle w:val="31"/>
        <w:ind w:firstLine="720"/>
        <w:jc w:val="right"/>
        <w:rPr>
          <w:rFonts w:ascii="Arial" w:hAnsi="Arial" w:cs="Arial"/>
          <w:b/>
          <w:bCs/>
          <w:i/>
          <w:iCs/>
          <w:sz w:val="24"/>
        </w:rPr>
      </w:pPr>
      <w:r w:rsidRPr="00AC2827">
        <w:rPr>
          <w:rFonts w:ascii="Arial" w:hAnsi="Arial" w:cs="Arial"/>
          <w:b/>
          <w:bCs/>
          <w:i/>
          <w:iCs/>
          <w:sz w:val="24"/>
        </w:rPr>
        <w:t>Таблица № 10</w:t>
      </w:r>
    </w:p>
    <w:p w:rsidR="000378AD" w:rsidRPr="00AC2827" w:rsidRDefault="000378AD" w:rsidP="000378AD">
      <w:pPr>
        <w:pStyle w:val="31"/>
        <w:spacing w:before="120"/>
        <w:ind w:firstLine="720"/>
        <w:jc w:val="center"/>
        <w:rPr>
          <w:rFonts w:ascii="Arial" w:hAnsi="Arial" w:cs="Arial"/>
          <w:i/>
          <w:iCs/>
          <w:sz w:val="24"/>
          <w:u w:val="single"/>
        </w:rPr>
      </w:pPr>
      <w:r w:rsidRPr="00AC2827">
        <w:rPr>
          <w:rFonts w:ascii="Arial" w:hAnsi="Arial" w:cs="Arial"/>
          <w:i/>
          <w:iCs/>
          <w:sz w:val="24"/>
          <w:u w:val="single"/>
        </w:rPr>
        <w:t>Расчет отчисления на социальное страхование</w:t>
      </w:r>
    </w:p>
    <w:p w:rsidR="000378AD" w:rsidRPr="00AC2827" w:rsidRDefault="000378AD" w:rsidP="000378AD">
      <w:pPr>
        <w:pStyle w:val="31"/>
        <w:spacing w:before="120"/>
        <w:ind w:firstLine="720"/>
        <w:jc w:val="center"/>
        <w:rPr>
          <w:rFonts w:ascii="Arial" w:hAnsi="Arial" w:cs="Arial"/>
          <w:i/>
          <w:iCs/>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8"/>
        <w:gridCol w:w="3150"/>
        <w:gridCol w:w="3175"/>
      </w:tblGrid>
      <w:tr w:rsidR="000378AD" w:rsidRPr="00AC2827" w:rsidTr="007B18FA">
        <w:tc>
          <w:tcPr>
            <w:tcW w:w="3528" w:type="dxa"/>
            <w:vAlign w:val="center"/>
          </w:tcPr>
          <w:p w:rsidR="000378AD" w:rsidRPr="00AC2827" w:rsidRDefault="000378AD" w:rsidP="007B18FA">
            <w:pPr>
              <w:pStyle w:val="31"/>
              <w:spacing w:before="120"/>
              <w:ind w:firstLine="0"/>
              <w:jc w:val="center"/>
              <w:rPr>
                <w:rFonts w:ascii="Arial" w:hAnsi="Arial" w:cs="Arial"/>
                <w:b/>
                <w:bCs/>
                <w:sz w:val="24"/>
              </w:rPr>
            </w:pPr>
            <w:r w:rsidRPr="00AC2827">
              <w:rPr>
                <w:rFonts w:ascii="Arial" w:hAnsi="Arial" w:cs="Arial"/>
                <w:b/>
                <w:bCs/>
                <w:sz w:val="24"/>
              </w:rPr>
              <w:t>Категория работающих</w:t>
            </w:r>
          </w:p>
        </w:tc>
        <w:tc>
          <w:tcPr>
            <w:tcW w:w="3150" w:type="dxa"/>
            <w:vAlign w:val="center"/>
          </w:tcPr>
          <w:p w:rsidR="000378AD" w:rsidRPr="00AC2827" w:rsidRDefault="000378AD" w:rsidP="007B18FA">
            <w:pPr>
              <w:pStyle w:val="31"/>
              <w:spacing w:before="120"/>
              <w:ind w:firstLine="0"/>
              <w:jc w:val="center"/>
              <w:rPr>
                <w:rFonts w:ascii="Arial" w:hAnsi="Arial" w:cs="Arial"/>
                <w:b/>
                <w:bCs/>
                <w:sz w:val="24"/>
              </w:rPr>
            </w:pPr>
            <w:r w:rsidRPr="00AC2827">
              <w:rPr>
                <w:rFonts w:ascii="Arial" w:hAnsi="Arial" w:cs="Arial"/>
                <w:b/>
                <w:bCs/>
                <w:sz w:val="24"/>
              </w:rPr>
              <w:t>Общий годовой фонд з/платы, в руб.</w:t>
            </w:r>
          </w:p>
        </w:tc>
        <w:tc>
          <w:tcPr>
            <w:tcW w:w="3175" w:type="dxa"/>
            <w:vAlign w:val="center"/>
          </w:tcPr>
          <w:p w:rsidR="000378AD" w:rsidRPr="00AC2827" w:rsidRDefault="000378AD" w:rsidP="007B18FA">
            <w:pPr>
              <w:pStyle w:val="31"/>
              <w:spacing w:before="120"/>
              <w:ind w:firstLine="0"/>
              <w:jc w:val="center"/>
              <w:rPr>
                <w:rFonts w:ascii="Arial" w:hAnsi="Arial" w:cs="Arial"/>
                <w:b/>
                <w:bCs/>
                <w:sz w:val="24"/>
              </w:rPr>
            </w:pPr>
            <w:r w:rsidRPr="00AC2827">
              <w:rPr>
                <w:rFonts w:ascii="Arial" w:hAnsi="Arial" w:cs="Arial"/>
                <w:b/>
                <w:bCs/>
                <w:sz w:val="24"/>
              </w:rPr>
              <w:t>Отчисления социального страхования</w:t>
            </w:r>
          </w:p>
        </w:tc>
      </w:tr>
      <w:tr w:rsidR="000378AD" w:rsidRPr="00AC2827" w:rsidTr="007B18FA">
        <w:trPr>
          <w:trHeight w:val="1098"/>
        </w:trPr>
        <w:tc>
          <w:tcPr>
            <w:tcW w:w="3528" w:type="dxa"/>
          </w:tcPr>
          <w:p w:rsidR="000378AD" w:rsidRPr="00AC2827" w:rsidRDefault="000378AD" w:rsidP="007B18FA">
            <w:pPr>
              <w:pStyle w:val="31"/>
              <w:ind w:right="-82" w:firstLine="0"/>
              <w:rPr>
                <w:rFonts w:ascii="Arial" w:hAnsi="Arial" w:cs="Arial"/>
                <w:sz w:val="24"/>
              </w:rPr>
            </w:pPr>
            <w:r w:rsidRPr="00AC2827">
              <w:rPr>
                <w:rFonts w:ascii="Arial" w:hAnsi="Arial" w:cs="Arial"/>
                <w:sz w:val="24"/>
              </w:rPr>
              <w:t>Производственные рабочие</w:t>
            </w:r>
          </w:p>
          <w:p w:rsidR="000378AD" w:rsidRPr="00AC2827" w:rsidRDefault="000378AD" w:rsidP="007B18FA">
            <w:pPr>
              <w:pStyle w:val="31"/>
              <w:ind w:firstLine="0"/>
              <w:rPr>
                <w:rFonts w:ascii="Arial" w:hAnsi="Arial" w:cs="Arial"/>
                <w:sz w:val="24"/>
              </w:rPr>
            </w:pPr>
            <w:r w:rsidRPr="00AC2827">
              <w:rPr>
                <w:rFonts w:ascii="Arial" w:hAnsi="Arial" w:cs="Arial"/>
                <w:sz w:val="24"/>
              </w:rPr>
              <w:t xml:space="preserve">Вспомогательные рабочие </w:t>
            </w:r>
          </w:p>
          <w:p w:rsidR="000378AD" w:rsidRPr="00AC2827" w:rsidRDefault="000378AD" w:rsidP="007B18FA">
            <w:pPr>
              <w:pStyle w:val="31"/>
              <w:ind w:firstLine="0"/>
              <w:rPr>
                <w:rFonts w:ascii="Arial" w:hAnsi="Arial" w:cs="Arial"/>
                <w:sz w:val="24"/>
              </w:rPr>
            </w:pPr>
            <w:r w:rsidRPr="00AC2827">
              <w:rPr>
                <w:rFonts w:ascii="Arial" w:hAnsi="Arial" w:cs="Arial"/>
                <w:sz w:val="24"/>
              </w:rPr>
              <w:t>ИТР, служащие, МОП</w:t>
            </w:r>
          </w:p>
        </w:tc>
        <w:tc>
          <w:tcPr>
            <w:tcW w:w="3150" w:type="dxa"/>
          </w:tcPr>
          <w:p w:rsidR="000378AD" w:rsidRPr="00AC2827" w:rsidRDefault="000378AD" w:rsidP="007B18FA">
            <w:pPr>
              <w:pStyle w:val="31"/>
              <w:ind w:firstLine="0"/>
              <w:jc w:val="center"/>
              <w:rPr>
                <w:rFonts w:ascii="Arial" w:hAnsi="Arial" w:cs="Arial"/>
                <w:sz w:val="24"/>
                <w:lang w:val="en-US"/>
              </w:rPr>
            </w:pPr>
            <w:r w:rsidRPr="00AC2827">
              <w:rPr>
                <w:rFonts w:ascii="Arial" w:hAnsi="Arial" w:cs="Arial"/>
                <w:sz w:val="24"/>
              </w:rPr>
              <w:t>6112592,4</w:t>
            </w:r>
          </w:p>
          <w:p w:rsidR="000378AD" w:rsidRPr="00AC2827" w:rsidRDefault="000378AD" w:rsidP="007B18FA">
            <w:pPr>
              <w:pStyle w:val="31"/>
              <w:ind w:firstLine="0"/>
              <w:jc w:val="center"/>
              <w:rPr>
                <w:rFonts w:ascii="Arial" w:hAnsi="Arial" w:cs="Arial"/>
                <w:sz w:val="24"/>
                <w:lang w:val="en-US"/>
              </w:rPr>
            </w:pPr>
            <w:r w:rsidRPr="00AC2827">
              <w:rPr>
                <w:rFonts w:ascii="Arial" w:hAnsi="Arial" w:cs="Arial"/>
                <w:sz w:val="24"/>
              </w:rPr>
              <w:t>314677</w:t>
            </w:r>
          </w:p>
          <w:p w:rsidR="000378AD" w:rsidRPr="00AC2827" w:rsidRDefault="000378AD" w:rsidP="007B18FA">
            <w:pPr>
              <w:pStyle w:val="31"/>
              <w:ind w:firstLine="0"/>
              <w:jc w:val="center"/>
              <w:rPr>
                <w:rFonts w:ascii="Arial" w:hAnsi="Arial" w:cs="Arial"/>
                <w:sz w:val="24"/>
                <w:lang w:val="en-US"/>
              </w:rPr>
            </w:pPr>
            <w:r w:rsidRPr="00AC2827">
              <w:rPr>
                <w:rFonts w:ascii="Arial" w:hAnsi="Arial" w:cs="Arial"/>
                <w:sz w:val="24"/>
              </w:rPr>
              <w:t>399960</w:t>
            </w:r>
          </w:p>
        </w:tc>
        <w:tc>
          <w:tcPr>
            <w:tcW w:w="3175" w:type="dxa"/>
          </w:tcPr>
          <w:p w:rsidR="000378AD" w:rsidRPr="00AC2827" w:rsidRDefault="000378AD" w:rsidP="007B18FA">
            <w:pPr>
              <w:pStyle w:val="31"/>
              <w:ind w:firstLine="0"/>
              <w:jc w:val="center"/>
              <w:rPr>
                <w:rFonts w:ascii="Arial" w:hAnsi="Arial" w:cs="Arial"/>
                <w:sz w:val="24"/>
                <w:lang w:val="en-US"/>
              </w:rPr>
            </w:pPr>
            <w:r w:rsidRPr="00AC2827">
              <w:rPr>
                <w:rFonts w:ascii="Arial" w:hAnsi="Arial" w:cs="Arial"/>
                <w:sz w:val="24"/>
                <w:lang w:val="en-US"/>
              </w:rPr>
              <w:t>3826482</w:t>
            </w:r>
            <w:r w:rsidRPr="00AC2827">
              <w:rPr>
                <w:rFonts w:ascii="Arial" w:hAnsi="Arial" w:cs="Arial"/>
                <w:sz w:val="24"/>
              </w:rPr>
              <w:t>,</w:t>
            </w:r>
            <w:r w:rsidRPr="00AC2827">
              <w:rPr>
                <w:rFonts w:ascii="Arial" w:hAnsi="Arial" w:cs="Arial"/>
                <w:sz w:val="24"/>
                <w:lang w:val="en-US"/>
              </w:rPr>
              <w:t>8</w:t>
            </w:r>
          </w:p>
          <w:p w:rsidR="000378AD" w:rsidRPr="00AC2827" w:rsidRDefault="000378AD" w:rsidP="007B18FA">
            <w:pPr>
              <w:pStyle w:val="31"/>
              <w:ind w:firstLine="0"/>
              <w:jc w:val="center"/>
              <w:rPr>
                <w:rFonts w:ascii="Arial" w:hAnsi="Arial" w:cs="Arial"/>
                <w:sz w:val="24"/>
              </w:rPr>
            </w:pPr>
            <w:r w:rsidRPr="00AC2827">
              <w:rPr>
                <w:rFonts w:ascii="Arial" w:hAnsi="Arial" w:cs="Arial"/>
                <w:sz w:val="24"/>
              </w:rPr>
              <w:t>196987,8</w:t>
            </w:r>
          </w:p>
          <w:p w:rsidR="000378AD" w:rsidRPr="00AC2827" w:rsidRDefault="000378AD" w:rsidP="007B18FA">
            <w:pPr>
              <w:pStyle w:val="31"/>
              <w:ind w:firstLine="0"/>
              <w:jc w:val="center"/>
              <w:rPr>
                <w:rFonts w:ascii="Arial" w:hAnsi="Arial" w:cs="Arial"/>
                <w:sz w:val="24"/>
              </w:rPr>
            </w:pPr>
            <w:r w:rsidRPr="00AC2827">
              <w:rPr>
                <w:rFonts w:ascii="Arial" w:hAnsi="Arial" w:cs="Arial"/>
                <w:sz w:val="24"/>
              </w:rPr>
              <w:t>104789,52</w:t>
            </w:r>
          </w:p>
        </w:tc>
      </w:tr>
      <w:tr w:rsidR="000378AD" w:rsidRPr="00AC2827" w:rsidTr="007B18FA">
        <w:tc>
          <w:tcPr>
            <w:tcW w:w="3528" w:type="dxa"/>
          </w:tcPr>
          <w:p w:rsidR="000378AD" w:rsidRPr="00AC2827" w:rsidRDefault="000378AD" w:rsidP="007B18FA">
            <w:pPr>
              <w:pStyle w:val="31"/>
              <w:spacing w:before="120"/>
              <w:ind w:firstLine="0"/>
              <w:jc w:val="center"/>
              <w:rPr>
                <w:rFonts w:ascii="Arial" w:hAnsi="Arial" w:cs="Arial"/>
                <w:sz w:val="24"/>
              </w:rPr>
            </w:pPr>
            <w:r w:rsidRPr="00AC2827">
              <w:rPr>
                <w:rFonts w:ascii="Arial" w:hAnsi="Arial" w:cs="Arial"/>
                <w:sz w:val="24"/>
              </w:rPr>
              <w:t>Итого:</w:t>
            </w:r>
          </w:p>
        </w:tc>
        <w:tc>
          <w:tcPr>
            <w:tcW w:w="3150" w:type="dxa"/>
          </w:tcPr>
          <w:p w:rsidR="000378AD" w:rsidRPr="00AC2827" w:rsidRDefault="000378AD" w:rsidP="007B18FA">
            <w:pPr>
              <w:pStyle w:val="31"/>
              <w:spacing w:before="120"/>
              <w:ind w:firstLine="0"/>
              <w:jc w:val="center"/>
              <w:rPr>
                <w:rFonts w:ascii="Arial" w:hAnsi="Arial" w:cs="Arial"/>
                <w:sz w:val="24"/>
              </w:rPr>
            </w:pPr>
            <w:r w:rsidRPr="00AC2827">
              <w:rPr>
                <w:rFonts w:ascii="Arial" w:hAnsi="Arial" w:cs="Arial"/>
                <w:sz w:val="24"/>
              </w:rPr>
              <w:t>620657</w:t>
            </w:r>
          </w:p>
        </w:tc>
        <w:tc>
          <w:tcPr>
            <w:tcW w:w="3175" w:type="dxa"/>
          </w:tcPr>
          <w:p w:rsidR="000378AD" w:rsidRPr="00AC2827" w:rsidRDefault="000378AD" w:rsidP="007B18FA">
            <w:pPr>
              <w:pStyle w:val="31"/>
              <w:spacing w:before="120"/>
              <w:ind w:firstLine="0"/>
              <w:jc w:val="center"/>
              <w:rPr>
                <w:rFonts w:ascii="Arial" w:hAnsi="Arial" w:cs="Arial"/>
                <w:sz w:val="24"/>
              </w:rPr>
            </w:pPr>
            <w:r w:rsidRPr="00AC2827">
              <w:rPr>
                <w:rFonts w:ascii="Arial" w:hAnsi="Arial" w:cs="Arial"/>
                <w:sz w:val="24"/>
              </w:rPr>
              <w:t>4128260,1</w:t>
            </w:r>
          </w:p>
        </w:tc>
      </w:tr>
    </w:tbl>
    <w:p w:rsidR="000378AD" w:rsidRPr="00AC2827" w:rsidRDefault="000378AD" w:rsidP="000378AD">
      <w:pPr>
        <w:pStyle w:val="31"/>
        <w:spacing w:before="120"/>
        <w:ind w:firstLine="720"/>
        <w:jc w:val="center"/>
        <w:rPr>
          <w:rFonts w:ascii="Arial" w:hAnsi="Arial" w:cs="Arial"/>
          <w:sz w:val="24"/>
        </w:rPr>
      </w:pPr>
    </w:p>
    <w:p w:rsidR="000378AD" w:rsidRPr="00AC2827" w:rsidRDefault="000378AD" w:rsidP="000378AD">
      <w:pPr>
        <w:pStyle w:val="31"/>
        <w:spacing w:before="120"/>
        <w:ind w:firstLine="720"/>
        <w:rPr>
          <w:rFonts w:ascii="Arial" w:hAnsi="Arial" w:cs="Arial"/>
          <w:b/>
          <w:bCs/>
          <w:sz w:val="24"/>
        </w:rPr>
      </w:pPr>
      <w:r>
        <w:rPr>
          <w:rFonts w:ascii="Arial" w:hAnsi="Arial" w:cs="Arial"/>
          <w:b/>
          <w:bCs/>
          <w:sz w:val="24"/>
        </w:rPr>
        <w:t>3.5</w:t>
      </w:r>
      <w:r w:rsidRPr="00AC2827">
        <w:rPr>
          <w:rFonts w:ascii="Arial" w:hAnsi="Arial" w:cs="Arial"/>
          <w:b/>
          <w:bCs/>
          <w:sz w:val="24"/>
        </w:rPr>
        <w:t>. Расчет затрат на основные материалы</w:t>
      </w:r>
    </w:p>
    <w:p w:rsidR="000378AD" w:rsidRPr="00AC2827" w:rsidRDefault="000378AD" w:rsidP="000378AD">
      <w:pPr>
        <w:pStyle w:val="31"/>
        <w:spacing w:before="120"/>
        <w:ind w:firstLine="720"/>
        <w:rPr>
          <w:rFonts w:ascii="Arial" w:hAnsi="Arial" w:cs="Arial"/>
          <w:b/>
          <w:bCs/>
          <w:sz w:val="24"/>
        </w:rPr>
      </w:pP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Материалы, необходимые на изготовление одной сварной конструкции подразделяются на следующие две группы.</w:t>
      </w: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Основные материалы, входящие в состав изготовляемых изделий. К этой группе относятся: прокатный металл различного сортимента; полуфабрикаты и метизы, включая электроды для дуговой сварки, электродную и присадочную проволоку. Заклепки, болты и гайки. Расчет стоимости основных материалов – металла производится по формуле:</w:t>
      </w:r>
    </w:p>
    <w:p w:rsidR="000378AD" w:rsidRPr="00AC2827" w:rsidRDefault="000378AD" w:rsidP="000378AD">
      <w:pPr>
        <w:pStyle w:val="31"/>
        <w:spacing w:before="120"/>
        <w:ind w:firstLine="720"/>
        <w:jc w:val="center"/>
        <w:rPr>
          <w:rFonts w:ascii="Arial" w:hAnsi="Arial" w:cs="Arial"/>
          <w:sz w:val="24"/>
        </w:rPr>
      </w:pPr>
      <w:r w:rsidRPr="00AC2827">
        <w:rPr>
          <w:rFonts w:ascii="Arial" w:hAnsi="Arial" w:cs="Arial"/>
          <w:position w:val="-14"/>
          <w:sz w:val="24"/>
        </w:rPr>
        <w:object w:dxaOrig="3100" w:dyaOrig="380">
          <v:shape id="_x0000_i1062" type="#_x0000_t75" style="width:234.75pt;height:28.5pt" o:ole="">
            <v:imagedata r:id="rId86" o:title=""/>
          </v:shape>
          <o:OLEObject Type="Embed" ProgID="Equation.3" ShapeID="_x0000_i1062" DrawAspect="Content" ObjectID="_1306510289" r:id="rId87"/>
        </w:object>
      </w:r>
      <w:r w:rsidRPr="00AC2827">
        <w:rPr>
          <w:rFonts w:ascii="Arial" w:hAnsi="Arial" w:cs="Arial"/>
          <w:sz w:val="24"/>
        </w:rPr>
        <w:t xml:space="preserve">, руб.   </w:t>
      </w:r>
    </w:p>
    <w:p w:rsidR="000378AD" w:rsidRPr="00AC2827" w:rsidRDefault="000378AD" w:rsidP="000378AD">
      <w:pPr>
        <w:pStyle w:val="31"/>
        <w:spacing w:before="120"/>
        <w:ind w:firstLine="720"/>
        <w:jc w:val="center"/>
        <w:rPr>
          <w:rFonts w:ascii="Arial" w:hAnsi="Arial" w:cs="Arial"/>
          <w:sz w:val="24"/>
        </w:rPr>
      </w:pPr>
      <w:r w:rsidRPr="00AC2827">
        <w:rPr>
          <w:rFonts w:ascii="Arial" w:hAnsi="Arial" w:cs="Arial"/>
          <w:position w:val="-10"/>
          <w:sz w:val="24"/>
        </w:rPr>
        <w:object w:dxaOrig="3940" w:dyaOrig="320">
          <v:shape id="_x0000_i1063" type="#_x0000_t75" style="width:298.5pt;height:24pt" o:ole="">
            <v:imagedata r:id="rId88" o:title=""/>
          </v:shape>
          <o:OLEObject Type="Embed" ProgID="Equation.3" ShapeID="_x0000_i1063" DrawAspect="Content" ObjectID="_1306510290" r:id="rId89"/>
        </w:object>
      </w:r>
      <w:r w:rsidRPr="00AC2827">
        <w:rPr>
          <w:rFonts w:ascii="Arial" w:hAnsi="Arial" w:cs="Arial"/>
          <w:sz w:val="24"/>
        </w:rPr>
        <w:t xml:space="preserve">руб.   </w:t>
      </w:r>
    </w:p>
    <w:p w:rsidR="000378AD" w:rsidRPr="00AC2827" w:rsidRDefault="000378AD" w:rsidP="000378AD">
      <w:pPr>
        <w:pStyle w:val="31"/>
        <w:ind w:left="1800" w:hanging="1080"/>
        <w:rPr>
          <w:rFonts w:ascii="Arial" w:hAnsi="Arial" w:cs="Arial"/>
          <w:sz w:val="24"/>
        </w:rPr>
      </w:pPr>
      <w:r w:rsidRPr="00AC2827">
        <w:rPr>
          <w:rFonts w:ascii="Arial" w:hAnsi="Arial" w:cs="Arial"/>
          <w:sz w:val="24"/>
        </w:rPr>
        <w:t xml:space="preserve">где </w:t>
      </w:r>
      <w:r w:rsidRPr="00AC2827">
        <w:rPr>
          <w:rFonts w:ascii="Arial" w:hAnsi="Arial" w:cs="Arial"/>
          <w:i/>
          <w:iCs/>
          <w:sz w:val="24"/>
          <w:lang w:val="en-US"/>
        </w:rPr>
        <w:t>m</w:t>
      </w:r>
      <w:r w:rsidRPr="00AC2827">
        <w:rPr>
          <w:rFonts w:ascii="Arial" w:hAnsi="Arial" w:cs="Arial"/>
          <w:sz w:val="24"/>
        </w:rPr>
        <w:t xml:space="preserve"> – количество проката на сварную конструкцию в кг (черновой вес изделия);</w:t>
      </w:r>
    </w:p>
    <w:p w:rsidR="000378AD" w:rsidRPr="00AC2827" w:rsidRDefault="000378AD" w:rsidP="000378AD">
      <w:pPr>
        <w:pStyle w:val="31"/>
        <w:ind w:left="1800" w:hanging="540"/>
        <w:rPr>
          <w:rFonts w:ascii="Arial" w:hAnsi="Arial" w:cs="Arial"/>
          <w:sz w:val="24"/>
        </w:rPr>
      </w:pPr>
      <w:r w:rsidRPr="00AC2827">
        <w:rPr>
          <w:rFonts w:ascii="Arial" w:hAnsi="Arial" w:cs="Arial"/>
          <w:i/>
          <w:iCs/>
          <w:sz w:val="24"/>
        </w:rPr>
        <w:t>Ц</w:t>
      </w:r>
      <w:r w:rsidRPr="00AC2827">
        <w:rPr>
          <w:rFonts w:ascii="Arial" w:hAnsi="Arial" w:cs="Arial"/>
          <w:sz w:val="24"/>
        </w:rPr>
        <w:t xml:space="preserve"> – оптовая цена металла (см. приложение        );</w:t>
      </w:r>
    </w:p>
    <w:p w:rsidR="000378AD" w:rsidRPr="00AC2827" w:rsidRDefault="000378AD" w:rsidP="000378AD">
      <w:pPr>
        <w:pStyle w:val="31"/>
        <w:ind w:left="2430" w:hanging="1260"/>
        <w:rPr>
          <w:rFonts w:ascii="Arial" w:hAnsi="Arial" w:cs="Arial"/>
          <w:sz w:val="24"/>
        </w:rPr>
      </w:pPr>
      <w:r w:rsidRPr="00AC2827">
        <w:rPr>
          <w:rFonts w:ascii="Arial" w:hAnsi="Arial" w:cs="Arial"/>
          <w:i/>
          <w:iCs/>
          <w:sz w:val="24"/>
        </w:rPr>
        <w:t>К</w:t>
      </w:r>
      <w:r w:rsidRPr="00AC2827">
        <w:rPr>
          <w:rFonts w:ascii="Arial" w:hAnsi="Arial" w:cs="Arial"/>
          <w:i/>
          <w:iCs/>
          <w:sz w:val="24"/>
          <w:vertAlign w:val="subscript"/>
        </w:rPr>
        <w:t>тр.расх.</w:t>
      </w:r>
      <w:r w:rsidRPr="00AC2827">
        <w:rPr>
          <w:rFonts w:ascii="Arial" w:hAnsi="Arial" w:cs="Arial"/>
          <w:sz w:val="24"/>
        </w:rPr>
        <w:t xml:space="preserve"> – коэффициент учитывающий транспортно-заготовительные расходы (принимается к=1,1);</w:t>
      </w:r>
    </w:p>
    <w:p w:rsidR="000378AD" w:rsidRPr="00AC2827" w:rsidRDefault="000378AD" w:rsidP="000378AD">
      <w:pPr>
        <w:pStyle w:val="31"/>
        <w:ind w:left="2430" w:hanging="1260"/>
        <w:rPr>
          <w:rFonts w:ascii="Arial" w:hAnsi="Arial" w:cs="Arial"/>
          <w:sz w:val="24"/>
        </w:rPr>
      </w:pPr>
      <w:r w:rsidRPr="00AC2827">
        <w:rPr>
          <w:rFonts w:ascii="Arial" w:hAnsi="Arial" w:cs="Arial"/>
          <w:i/>
          <w:iCs/>
          <w:sz w:val="24"/>
        </w:rPr>
        <w:t>О</w:t>
      </w:r>
      <w:r w:rsidRPr="00AC2827">
        <w:rPr>
          <w:rFonts w:ascii="Arial" w:hAnsi="Arial" w:cs="Arial"/>
          <w:sz w:val="24"/>
        </w:rPr>
        <w:t xml:space="preserve"> – величина отходов (5% от массы заготовки);</w:t>
      </w:r>
    </w:p>
    <w:p w:rsidR="000378AD" w:rsidRPr="00AC2827" w:rsidRDefault="000378AD" w:rsidP="000378AD">
      <w:pPr>
        <w:pStyle w:val="31"/>
        <w:ind w:left="2430" w:hanging="1260"/>
        <w:rPr>
          <w:rFonts w:ascii="Arial" w:hAnsi="Arial" w:cs="Arial"/>
          <w:sz w:val="24"/>
        </w:rPr>
      </w:pPr>
      <w:r w:rsidRPr="00AC2827">
        <w:rPr>
          <w:rFonts w:ascii="Arial" w:hAnsi="Arial" w:cs="Arial"/>
          <w:i/>
          <w:iCs/>
          <w:sz w:val="24"/>
        </w:rPr>
        <w:t>Ц</w:t>
      </w:r>
      <w:r w:rsidRPr="00AC2827">
        <w:rPr>
          <w:rFonts w:ascii="Arial" w:hAnsi="Arial" w:cs="Arial"/>
          <w:sz w:val="24"/>
        </w:rPr>
        <w:t xml:space="preserve"> – оптовая цена отходов (см. приложение        ).</w:t>
      </w:r>
    </w:p>
    <w:p w:rsidR="000378AD" w:rsidRPr="00AC2827" w:rsidRDefault="000378AD" w:rsidP="000378AD">
      <w:pPr>
        <w:pStyle w:val="31"/>
        <w:spacing w:before="120"/>
        <w:ind w:firstLine="0"/>
        <w:rPr>
          <w:rFonts w:ascii="Arial" w:hAnsi="Arial" w:cs="Arial"/>
          <w:sz w:val="24"/>
        </w:rPr>
      </w:pPr>
    </w:p>
    <w:p w:rsidR="000378AD" w:rsidRPr="00AC2827" w:rsidRDefault="000378AD" w:rsidP="000378AD">
      <w:pPr>
        <w:pStyle w:val="31"/>
        <w:spacing w:before="120"/>
        <w:ind w:firstLine="720"/>
        <w:rPr>
          <w:rFonts w:ascii="Arial" w:hAnsi="Arial" w:cs="Arial"/>
          <w:sz w:val="24"/>
        </w:rPr>
      </w:pPr>
      <w:r w:rsidRPr="00AC2827">
        <w:rPr>
          <w:rFonts w:ascii="Arial" w:hAnsi="Arial" w:cs="Arial"/>
          <w:sz w:val="24"/>
        </w:rPr>
        <w:t>Расчет стоимости сварной проволоки и электродов производится по формуле:</w:t>
      </w:r>
    </w:p>
    <w:p w:rsidR="000378AD" w:rsidRPr="00AC2827" w:rsidRDefault="000378AD" w:rsidP="000378AD">
      <w:pPr>
        <w:pStyle w:val="31"/>
        <w:spacing w:before="120"/>
        <w:ind w:firstLine="720"/>
        <w:jc w:val="center"/>
        <w:rPr>
          <w:rFonts w:ascii="Arial" w:hAnsi="Arial" w:cs="Arial"/>
          <w:sz w:val="24"/>
        </w:rPr>
      </w:pPr>
      <w:r w:rsidRPr="00AC2827">
        <w:rPr>
          <w:rFonts w:ascii="Arial" w:hAnsi="Arial" w:cs="Arial"/>
          <w:position w:val="-14"/>
          <w:sz w:val="24"/>
        </w:rPr>
        <w:object w:dxaOrig="3420" w:dyaOrig="380">
          <v:shape id="_x0000_i1064" type="#_x0000_t75" style="width:222pt;height:24.75pt" o:ole="">
            <v:imagedata r:id="rId90" o:title=""/>
          </v:shape>
          <o:OLEObject Type="Embed" ProgID="Equation.3" ShapeID="_x0000_i1064" DrawAspect="Content" ObjectID="_1306510291" r:id="rId91"/>
        </w:object>
      </w:r>
      <w:r w:rsidRPr="00AC2827">
        <w:rPr>
          <w:rFonts w:ascii="Arial" w:hAnsi="Arial" w:cs="Arial"/>
          <w:sz w:val="24"/>
        </w:rPr>
        <w:t xml:space="preserve">  ,  </w:t>
      </w:r>
    </w:p>
    <w:p w:rsidR="000378AD" w:rsidRPr="00AC2827" w:rsidRDefault="000378AD" w:rsidP="000378AD">
      <w:pPr>
        <w:pStyle w:val="31"/>
        <w:spacing w:before="120"/>
        <w:ind w:firstLine="720"/>
        <w:jc w:val="center"/>
        <w:rPr>
          <w:rFonts w:ascii="Arial" w:hAnsi="Arial" w:cs="Arial"/>
          <w:sz w:val="24"/>
        </w:rPr>
      </w:pPr>
      <w:r w:rsidRPr="00AC2827">
        <w:rPr>
          <w:rFonts w:ascii="Arial" w:hAnsi="Arial" w:cs="Arial"/>
          <w:position w:val="-14"/>
          <w:sz w:val="24"/>
        </w:rPr>
        <w:object w:dxaOrig="3800" w:dyaOrig="380">
          <v:shape id="_x0000_i1065" type="#_x0000_t75" style="width:246.75pt;height:24.75pt" o:ole="">
            <v:imagedata r:id="rId92" o:title=""/>
          </v:shape>
          <o:OLEObject Type="Embed" ProgID="Equation.3" ShapeID="_x0000_i1065" DrawAspect="Content" ObjectID="_1306510292" r:id="rId93"/>
        </w:object>
      </w:r>
      <w:r w:rsidRPr="00AC2827">
        <w:rPr>
          <w:rFonts w:ascii="Arial" w:hAnsi="Arial" w:cs="Arial"/>
          <w:sz w:val="24"/>
        </w:rPr>
        <w:t xml:space="preserve">  ,  </w:t>
      </w:r>
    </w:p>
    <w:p w:rsidR="000378AD" w:rsidRPr="00AC2827" w:rsidRDefault="000378AD" w:rsidP="000378AD">
      <w:pPr>
        <w:jc w:val="both"/>
        <w:rPr>
          <w:rFonts w:ascii="Arial" w:hAnsi="Arial" w:cs="Arial"/>
          <w:sz w:val="24"/>
          <w:szCs w:val="24"/>
        </w:rPr>
      </w:pPr>
      <w:r w:rsidRPr="00AC2827">
        <w:rPr>
          <w:rFonts w:ascii="Arial" w:hAnsi="Arial" w:cs="Arial"/>
          <w:sz w:val="24"/>
          <w:szCs w:val="24"/>
        </w:rPr>
        <w:tab/>
      </w:r>
    </w:p>
    <w:p w:rsidR="000378AD" w:rsidRPr="00AC2827" w:rsidRDefault="000378AD" w:rsidP="000378AD">
      <w:pPr>
        <w:jc w:val="both"/>
        <w:rPr>
          <w:rFonts w:ascii="Arial" w:hAnsi="Arial" w:cs="Arial"/>
          <w:sz w:val="24"/>
          <w:szCs w:val="24"/>
        </w:rPr>
      </w:pPr>
    </w:p>
    <w:p w:rsidR="000378AD" w:rsidRPr="00AC2827" w:rsidRDefault="000378AD" w:rsidP="000378AD">
      <w:pPr>
        <w:ind w:firstLine="708"/>
        <w:jc w:val="both"/>
        <w:rPr>
          <w:rFonts w:ascii="Arial" w:hAnsi="Arial" w:cs="Arial"/>
          <w:sz w:val="24"/>
          <w:szCs w:val="24"/>
        </w:rPr>
      </w:pPr>
      <w:r w:rsidRPr="00AC2827">
        <w:rPr>
          <w:rFonts w:ascii="Arial" w:hAnsi="Arial" w:cs="Arial"/>
          <w:sz w:val="24"/>
          <w:szCs w:val="24"/>
        </w:rPr>
        <w:t xml:space="preserve">где  </w:t>
      </w:r>
      <w:r w:rsidRPr="00AC2827">
        <w:rPr>
          <w:rFonts w:ascii="Arial" w:hAnsi="Arial" w:cs="Arial"/>
          <w:i/>
          <w:iCs/>
          <w:sz w:val="24"/>
          <w:szCs w:val="24"/>
          <w:lang w:val="en-US"/>
        </w:rPr>
        <w:t>Q</w:t>
      </w:r>
      <w:r w:rsidRPr="00AC2827">
        <w:rPr>
          <w:rFonts w:ascii="Arial" w:hAnsi="Arial" w:cs="Arial"/>
          <w:i/>
          <w:iCs/>
          <w:sz w:val="24"/>
          <w:szCs w:val="24"/>
          <w:vertAlign w:val="subscript"/>
        </w:rPr>
        <w:t>н.м.</w:t>
      </w:r>
      <w:r w:rsidRPr="00AC2827">
        <w:rPr>
          <w:rFonts w:ascii="Arial" w:hAnsi="Arial" w:cs="Arial"/>
          <w:sz w:val="24"/>
          <w:szCs w:val="24"/>
          <w:vertAlign w:val="subscript"/>
        </w:rPr>
        <w:t xml:space="preserve"> </w:t>
      </w:r>
      <w:r w:rsidRPr="00AC2827">
        <w:rPr>
          <w:rFonts w:ascii="Arial" w:hAnsi="Arial" w:cs="Arial"/>
          <w:sz w:val="24"/>
          <w:szCs w:val="24"/>
        </w:rPr>
        <w:t>–</w:t>
      </w:r>
      <w:r w:rsidRPr="00AC2827">
        <w:rPr>
          <w:rFonts w:ascii="Arial" w:hAnsi="Arial" w:cs="Arial"/>
          <w:sz w:val="24"/>
          <w:szCs w:val="24"/>
          <w:vertAlign w:val="subscript"/>
        </w:rPr>
        <w:t xml:space="preserve"> </w:t>
      </w:r>
      <w:r w:rsidRPr="00AC2827">
        <w:rPr>
          <w:rFonts w:ascii="Arial" w:hAnsi="Arial" w:cs="Arial"/>
          <w:sz w:val="24"/>
          <w:szCs w:val="24"/>
        </w:rPr>
        <w:t>масса наплавленного металла кг/м шва или на изделие кг;</w:t>
      </w:r>
    </w:p>
    <w:p w:rsidR="000378AD" w:rsidRPr="00AC2827" w:rsidRDefault="000378AD" w:rsidP="000378AD">
      <w:pPr>
        <w:ind w:left="1800" w:hanging="1800"/>
        <w:jc w:val="both"/>
        <w:rPr>
          <w:rFonts w:ascii="Arial" w:hAnsi="Arial" w:cs="Arial"/>
          <w:sz w:val="24"/>
          <w:szCs w:val="24"/>
        </w:rPr>
      </w:pPr>
      <w:r w:rsidRPr="00AC2827">
        <w:rPr>
          <w:rFonts w:ascii="Arial" w:hAnsi="Arial" w:cs="Arial"/>
          <w:sz w:val="24"/>
          <w:szCs w:val="24"/>
        </w:rPr>
        <w:t xml:space="preserve">                 </w:t>
      </w:r>
      <w:r w:rsidRPr="00AC2827">
        <w:rPr>
          <w:rFonts w:ascii="Arial" w:hAnsi="Arial" w:cs="Arial"/>
          <w:i/>
          <w:iCs/>
          <w:sz w:val="24"/>
          <w:szCs w:val="24"/>
        </w:rPr>
        <w:t>К</w:t>
      </w:r>
      <w:r w:rsidRPr="00AC2827">
        <w:rPr>
          <w:rFonts w:ascii="Arial" w:hAnsi="Arial" w:cs="Arial"/>
          <w:sz w:val="24"/>
          <w:szCs w:val="24"/>
        </w:rPr>
        <w:t xml:space="preserve"> – коэффициент расхода электродов или сварочной проволоки на </w:t>
      </w:r>
      <w:smartTag w:uri="urn:schemas-microsoft-com:office:smarttags" w:element="metricconverter">
        <w:smartTagPr>
          <w:attr w:name="ProductID" w:val="1 кг"/>
        </w:smartTagPr>
        <w:r w:rsidRPr="00AC2827">
          <w:rPr>
            <w:rFonts w:ascii="Arial" w:hAnsi="Arial" w:cs="Arial"/>
            <w:sz w:val="24"/>
            <w:szCs w:val="24"/>
          </w:rPr>
          <w:t>1 кг</w:t>
        </w:r>
      </w:smartTag>
      <w:r w:rsidRPr="00AC2827">
        <w:rPr>
          <w:rFonts w:ascii="Arial" w:hAnsi="Arial" w:cs="Arial"/>
          <w:sz w:val="24"/>
          <w:szCs w:val="24"/>
        </w:rPr>
        <w:t xml:space="preserve"> наплавленного металла;</w:t>
      </w:r>
    </w:p>
    <w:p w:rsidR="000378AD" w:rsidRPr="00AC2827" w:rsidRDefault="000378AD" w:rsidP="000378AD">
      <w:pPr>
        <w:jc w:val="both"/>
        <w:rPr>
          <w:rFonts w:ascii="Arial" w:hAnsi="Arial" w:cs="Arial"/>
          <w:sz w:val="24"/>
          <w:szCs w:val="24"/>
        </w:rPr>
      </w:pPr>
      <w:r w:rsidRPr="00AC2827">
        <w:rPr>
          <w:rFonts w:ascii="Arial" w:hAnsi="Arial" w:cs="Arial"/>
          <w:sz w:val="24"/>
          <w:szCs w:val="24"/>
        </w:rPr>
        <w:lastRenderedPageBreak/>
        <w:tab/>
        <w:t xml:space="preserve">      </w:t>
      </w:r>
      <w:r w:rsidRPr="00AC2827">
        <w:rPr>
          <w:rFonts w:ascii="Arial" w:hAnsi="Arial" w:cs="Arial"/>
          <w:i/>
          <w:iCs/>
          <w:sz w:val="24"/>
          <w:szCs w:val="24"/>
        </w:rPr>
        <w:t>Ц</w:t>
      </w:r>
      <w:r w:rsidRPr="00AC2827">
        <w:rPr>
          <w:rFonts w:ascii="Arial" w:hAnsi="Arial" w:cs="Arial"/>
          <w:sz w:val="24"/>
          <w:szCs w:val="24"/>
        </w:rPr>
        <w:t xml:space="preserve"> – цена сварочной проволоки или электродов, руб.;</w:t>
      </w:r>
    </w:p>
    <w:p w:rsidR="000378AD" w:rsidRPr="00AC2827" w:rsidRDefault="000378AD" w:rsidP="000378AD">
      <w:pPr>
        <w:jc w:val="both"/>
        <w:rPr>
          <w:rFonts w:ascii="Arial" w:hAnsi="Arial" w:cs="Arial"/>
          <w:sz w:val="24"/>
          <w:szCs w:val="24"/>
        </w:rPr>
      </w:pPr>
      <w:r w:rsidRPr="00AC2827">
        <w:rPr>
          <w:rFonts w:ascii="Arial" w:hAnsi="Arial" w:cs="Arial"/>
          <w:sz w:val="24"/>
          <w:szCs w:val="24"/>
        </w:rPr>
        <w:t xml:space="preserve">                </w:t>
      </w:r>
      <w:r w:rsidRPr="00AC2827">
        <w:rPr>
          <w:rFonts w:ascii="Arial" w:hAnsi="Arial" w:cs="Arial"/>
          <w:i/>
          <w:iCs/>
          <w:sz w:val="24"/>
          <w:szCs w:val="24"/>
          <w:lang w:val="en-US"/>
        </w:rPr>
        <w:t>l</w:t>
      </w:r>
      <w:r w:rsidRPr="00AC2827">
        <w:rPr>
          <w:rFonts w:ascii="Arial" w:hAnsi="Arial" w:cs="Arial"/>
          <w:i/>
          <w:iCs/>
          <w:sz w:val="24"/>
          <w:szCs w:val="24"/>
          <w:vertAlign w:val="subscript"/>
        </w:rPr>
        <w:t>ш</w:t>
      </w:r>
      <w:r w:rsidRPr="00AC2827">
        <w:rPr>
          <w:rFonts w:ascii="Arial" w:hAnsi="Arial" w:cs="Arial"/>
          <w:sz w:val="24"/>
          <w:szCs w:val="24"/>
        </w:rPr>
        <w:t xml:space="preserve"> – протяжность швов, в м;</w:t>
      </w:r>
    </w:p>
    <w:p w:rsidR="000378AD" w:rsidRPr="00AC2827" w:rsidRDefault="000378AD" w:rsidP="000378AD">
      <w:pPr>
        <w:jc w:val="both"/>
        <w:rPr>
          <w:rFonts w:ascii="Arial" w:hAnsi="Arial" w:cs="Arial"/>
          <w:sz w:val="24"/>
          <w:szCs w:val="24"/>
        </w:rPr>
      </w:pPr>
      <w:r w:rsidRPr="00AC2827">
        <w:rPr>
          <w:rFonts w:ascii="Arial" w:hAnsi="Arial" w:cs="Arial"/>
          <w:sz w:val="24"/>
          <w:szCs w:val="24"/>
        </w:rPr>
        <w:tab/>
        <w:t xml:space="preserve">     </w:t>
      </w:r>
      <w:r w:rsidRPr="00AC2827">
        <w:rPr>
          <w:rFonts w:ascii="Arial" w:hAnsi="Arial" w:cs="Arial"/>
          <w:i/>
          <w:iCs/>
          <w:sz w:val="24"/>
          <w:szCs w:val="24"/>
        </w:rPr>
        <w:t>К</w:t>
      </w:r>
      <w:r w:rsidRPr="00AC2827">
        <w:rPr>
          <w:rFonts w:ascii="Arial" w:hAnsi="Arial" w:cs="Arial"/>
          <w:i/>
          <w:iCs/>
          <w:sz w:val="24"/>
          <w:szCs w:val="24"/>
          <w:vertAlign w:val="subscript"/>
        </w:rPr>
        <w:t>тр.расх.</w:t>
      </w:r>
      <w:r w:rsidRPr="00AC2827">
        <w:rPr>
          <w:rFonts w:ascii="Arial" w:hAnsi="Arial" w:cs="Arial"/>
          <w:sz w:val="24"/>
          <w:szCs w:val="24"/>
          <w:vertAlign w:val="subscript"/>
        </w:rPr>
        <w:t xml:space="preserve"> </w:t>
      </w:r>
      <w:r w:rsidRPr="00AC2827">
        <w:rPr>
          <w:rFonts w:ascii="Arial" w:hAnsi="Arial" w:cs="Arial"/>
          <w:sz w:val="24"/>
          <w:szCs w:val="24"/>
        </w:rPr>
        <w:t xml:space="preserve">– 1,1. </w:t>
      </w:r>
    </w:p>
    <w:p w:rsidR="000378AD" w:rsidRPr="00AC2827" w:rsidRDefault="000378AD" w:rsidP="000378AD">
      <w:pPr>
        <w:spacing w:before="120"/>
        <w:jc w:val="both"/>
        <w:rPr>
          <w:rFonts w:ascii="Arial" w:hAnsi="Arial" w:cs="Arial"/>
          <w:sz w:val="24"/>
          <w:szCs w:val="24"/>
        </w:rPr>
      </w:pPr>
    </w:p>
    <w:p w:rsidR="000378AD" w:rsidRPr="00AC2827" w:rsidRDefault="000378AD" w:rsidP="000378AD">
      <w:pPr>
        <w:spacing w:before="120"/>
        <w:jc w:val="both"/>
        <w:rPr>
          <w:rFonts w:ascii="Arial" w:hAnsi="Arial" w:cs="Arial"/>
          <w:b/>
          <w:bCs/>
          <w:sz w:val="24"/>
          <w:szCs w:val="24"/>
        </w:rPr>
      </w:pPr>
      <w:r w:rsidRPr="00AC2827">
        <w:rPr>
          <w:rFonts w:ascii="Arial" w:hAnsi="Arial" w:cs="Arial"/>
          <w:b/>
          <w:bCs/>
          <w:sz w:val="24"/>
          <w:szCs w:val="24"/>
        </w:rPr>
        <w:tab/>
      </w:r>
      <w:r>
        <w:rPr>
          <w:rFonts w:ascii="Arial" w:hAnsi="Arial" w:cs="Arial"/>
          <w:b/>
          <w:bCs/>
        </w:rPr>
        <w:t>3.6</w:t>
      </w:r>
      <w:r w:rsidRPr="00AC2827">
        <w:rPr>
          <w:rFonts w:ascii="Arial" w:hAnsi="Arial" w:cs="Arial"/>
          <w:b/>
          <w:bCs/>
          <w:sz w:val="24"/>
          <w:szCs w:val="24"/>
        </w:rPr>
        <w:t>. Расчет затрат на вспомогательные материалы</w:t>
      </w:r>
    </w:p>
    <w:p w:rsidR="000378AD" w:rsidRPr="00AC2827" w:rsidRDefault="000378AD" w:rsidP="000378AD">
      <w:pPr>
        <w:spacing w:before="120"/>
        <w:jc w:val="both"/>
        <w:rPr>
          <w:rFonts w:ascii="Arial" w:hAnsi="Arial" w:cs="Arial"/>
          <w:b/>
          <w:bCs/>
          <w:sz w:val="24"/>
          <w:szCs w:val="24"/>
        </w:rPr>
      </w:pPr>
    </w:p>
    <w:p w:rsidR="000378AD" w:rsidRPr="00AC2827" w:rsidRDefault="000378AD" w:rsidP="000378AD">
      <w:pPr>
        <w:pStyle w:val="a9"/>
        <w:rPr>
          <w:rFonts w:ascii="Arial" w:hAnsi="Arial" w:cs="Arial"/>
          <w:sz w:val="24"/>
        </w:rPr>
      </w:pPr>
      <w:r w:rsidRPr="00AC2827">
        <w:rPr>
          <w:rFonts w:ascii="Arial" w:hAnsi="Arial" w:cs="Arial"/>
          <w:sz w:val="24"/>
        </w:rPr>
        <w:t>К вспомогательным материалам технологического назначения относятся флюсы для дуговой сварки, газы и горючие материалы ля газоэлектрической и газовой сварки и для газовой резки; технологическое топливо.</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Расчет затрат на углекислый газ определяется по формуле:</w:t>
      </w:r>
    </w:p>
    <w:p w:rsidR="000378AD" w:rsidRPr="00AC2827" w:rsidRDefault="000378AD" w:rsidP="000378AD">
      <w:pPr>
        <w:pStyle w:val="31"/>
        <w:spacing w:before="120"/>
        <w:ind w:firstLine="720"/>
        <w:jc w:val="center"/>
        <w:rPr>
          <w:rFonts w:ascii="Arial" w:hAnsi="Arial" w:cs="Arial"/>
          <w:sz w:val="24"/>
        </w:rPr>
      </w:pPr>
      <w:r w:rsidRPr="00AC2827">
        <w:rPr>
          <w:rFonts w:ascii="Arial" w:hAnsi="Arial" w:cs="Arial"/>
          <w:position w:val="-16"/>
          <w:sz w:val="24"/>
        </w:rPr>
        <w:object w:dxaOrig="1760" w:dyaOrig="400">
          <v:shape id="_x0000_i1066" type="#_x0000_t75" style="width:114pt;height:26.25pt" o:ole="">
            <v:imagedata r:id="rId94" o:title=""/>
          </v:shape>
          <o:OLEObject Type="Embed" ProgID="Equation.3" ShapeID="_x0000_i1066" DrawAspect="Content" ObjectID="_1306510293" r:id="rId95"/>
        </w:object>
      </w:r>
      <w:r w:rsidRPr="00AC2827">
        <w:rPr>
          <w:rFonts w:ascii="Arial" w:hAnsi="Arial" w:cs="Arial"/>
          <w:sz w:val="24"/>
        </w:rPr>
        <w:t xml:space="preserve">  ,  </w:t>
      </w:r>
    </w:p>
    <w:p w:rsidR="000378AD" w:rsidRPr="00AC2827" w:rsidRDefault="000378AD" w:rsidP="000378AD">
      <w:pPr>
        <w:pStyle w:val="31"/>
        <w:spacing w:before="120"/>
        <w:ind w:firstLine="720"/>
        <w:jc w:val="center"/>
        <w:rPr>
          <w:rFonts w:ascii="Arial" w:hAnsi="Arial" w:cs="Arial"/>
          <w:b/>
          <w:bCs/>
          <w:i/>
          <w:iCs/>
          <w:sz w:val="24"/>
        </w:rPr>
      </w:pPr>
      <w:r w:rsidRPr="00AC2827">
        <w:rPr>
          <w:rFonts w:ascii="Arial" w:hAnsi="Arial" w:cs="Arial"/>
          <w:position w:val="-10"/>
          <w:sz w:val="24"/>
        </w:rPr>
        <w:object w:dxaOrig="2439" w:dyaOrig="320">
          <v:shape id="_x0000_i1067" type="#_x0000_t75" style="width:158.25pt;height:21pt" o:ole="">
            <v:imagedata r:id="rId96" o:title=""/>
          </v:shape>
          <o:OLEObject Type="Embed" ProgID="Equation.3" ShapeID="_x0000_i1067" DrawAspect="Content" ObjectID="_1306510294" r:id="rId97"/>
        </w:object>
      </w:r>
      <w:r w:rsidRPr="00AC2827">
        <w:rPr>
          <w:rFonts w:ascii="Arial" w:hAnsi="Arial" w:cs="Arial"/>
          <w:sz w:val="24"/>
        </w:rPr>
        <w:t xml:space="preserve">, </w:t>
      </w:r>
    </w:p>
    <w:p w:rsidR="000378AD" w:rsidRPr="00AC2827" w:rsidRDefault="000378AD" w:rsidP="000378AD">
      <w:pPr>
        <w:rPr>
          <w:rFonts w:ascii="Arial" w:hAnsi="Arial" w:cs="Arial"/>
          <w:sz w:val="24"/>
          <w:szCs w:val="24"/>
        </w:rPr>
      </w:pPr>
    </w:p>
    <w:p w:rsidR="000378AD" w:rsidRPr="00AC2827" w:rsidRDefault="000378AD" w:rsidP="000378AD">
      <w:pPr>
        <w:jc w:val="both"/>
        <w:rPr>
          <w:rFonts w:ascii="Arial" w:hAnsi="Arial" w:cs="Arial"/>
          <w:sz w:val="24"/>
          <w:szCs w:val="24"/>
        </w:rPr>
      </w:pPr>
      <w:r w:rsidRPr="00AC2827">
        <w:rPr>
          <w:rFonts w:ascii="Arial" w:hAnsi="Arial" w:cs="Arial"/>
          <w:sz w:val="24"/>
          <w:szCs w:val="24"/>
        </w:rPr>
        <w:tab/>
        <w:t xml:space="preserve">где  </w:t>
      </w:r>
      <w:r w:rsidRPr="00AC2827">
        <w:rPr>
          <w:rFonts w:ascii="Arial" w:hAnsi="Arial" w:cs="Arial"/>
          <w:i/>
          <w:iCs/>
          <w:sz w:val="24"/>
          <w:szCs w:val="24"/>
        </w:rPr>
        <w:t>Р</w:t>
      </w:r>
      <w:r w:rsidRPr="00AC2827">
        <w:rPr>
          <w:rFonts w:ascii="Arial" w:hAnsi="Arial" w:cs="Arial"/>
          <w:i/>
          <w:iCs/>
          <w:sz w:val="24"/>
          <w:szCs w:val="24"/>
          <w:vertAlign w:val="subscript"/>
        </w:rPr>
        <w:t>2</w:t>
      </w:r>
      <w:r w:rsidRPr="00AC2827">
        <w:rPr>
          <w:rFonts w:ascii="Arial" w:hAnsi="Arial" w:cs="Arial"/>
          <w:sz w:val="24"/>
          <w:szCs w:val="24"/>
          <w:vertAlign w:val="subscript"/>
        </w:rPr>
        <w:t xml:space="preserve">  </w:t>
      </w:r>
      <w:r w:rsidRPr="00AC2827">
        <w:rPr>
          <w:rFonts w:ascii="Arial" w:hAnsi="Arial" w:cs="Arial"/>
          <w:sz w:val="24"/>
          <w:szCs w:val="24"/>
        </w:rPr>
        <w:t>–</w:t>
      </w:r>
      <w:r w:rsidRPr="00AC2827">
        <w:rPr>
          <w:rFonts w:ascii="Arial" w:hAnsi="Arial" w:cs="Arial"/>
          <w:sz w:val="24"/>
          <w:szCs w:val="24"/>
          <w:vertAlign w:val="subscript"/>
        </w:rPr>
        <w:t xml:space="preserve">  </w:t>
      </w:r>
      <w:r w:rsidRPr="00AC2827">
        <w:rPr>
          <w:rFonts w:ascii="Arial" w:hAnsi="Arial" w:cs="Arial"/>
          <w:sz w:val="24"/>
          <w:szCs w:val="24"/>
        </w:rPr>
        <w:t>расход газа на 1 п/м шва, в кг;</w:t>
      </w:r>
    </w:p>
    <w:p w:rsidR="000378AD" w:rsidRPr="00AC2827" w:rsidRDefault="000378AD" w:rsidP="000378AD">
      <w:pPr>
        <w:jc w:val="both"/>
        <w:rPr>
          <w:rFonts w:ascii="Arial" w:hAnsi="Arial" w:cs="Arial"/>
          <w:sz w:val="24"/>
          <w:szCs w:val="24"/>
        </w:rPr>
      </w:pPr>
      <w:r w:rsidRPr="00AC2827">
        <w:rPr>
          <w:rFonts w:ascii="Arial" w:hAnsi="Arial" w:cs="Arial"/>
          <w:sz w:val="24"/>
          <w:szCs w:val="24"/>
        </w:rPr>
        <w:tab/>
        <w:t xml:space="preserve">      </w:t>
      </w:r>
      <w:r w:rsidRPr="00AC2827">
        <w:rPr>
          <w:rFonts w:ascii="Arial" w:hAnsi="Arial" w:cs="Arial"/>
          <w:i/>
          <w:iCs/>
          <w:sz w:val="24"/>
          <w:szCs w:val="24"/>
        </w:rPr>
        <w:t>Ц</w:t>
      </w:r>
      <w:r w:rsidRPr="00AC2827">
        <w:rPr>
          <w:rFonts w:ascii="Arial" w:hAnsi="Arial" w:cs="Arial"/>
          <w:sz w:val="24"/>
          <w:szCs w:val="24"/>
        </w:rPr>
        <w:t xml:space="preserve"> – цена газа за кг;</w:t>
      </w:r>
    </w:p>
    <w:p w:rsidR="000378AD" w:rsidRPr="00AC2827" w:rsidRDefault="000378AD" w:rsidP="000378AD">
      <w:pPr>
        <w:jc w:val="both"/>
        <w:rPr>
          <w:rFonts w:ascii="Arial" w:hAnsi="Arial" w:cs="Arial"/>
          <w:sz w:val="24"/>
          <w:szCs w:val="24"/>
        </w:rPr>
      </w:pPr>
      <w:r w:rsidRPr="00AC2827">
        <w:rPr>
          <w:rFonts w:ascii="Arial" w:hAnsi="Arial" w:cs="Arial"/>
          <w:sz w:val="24"/>
          <w:szCs w:val="24"/>
        </w:rPr>
        <w:t xml:space="preserve">                </w:t>
      </w:r>
      <w:r w:rsidRPr="00AC2827">
        <w:rPr>
          <w:rFonts w:ascii="Arial" w:hAnsi="Arial" w:cs="Arial"/>
          <w:i/>
          <w:iCs/>
          <w:sz w:val="24"/>
          <w:szCs w:val="24"/>
          <w:lang w:val="en-US"/>
        </w:rPr>
        <w:t>l</w:t>
      </w:r>
      <w:r w:rsidRPr="00AC2827">
        <w:rPr>
          <w:rFonts w:ascii="Arial" w:hAnsi="Arial" w:cs="Arial"/>
          <w:i/>
          <w:iCs/>
          <w:sz w:val="24"/>
          <w:szCs w:val="24"/>
          <w:vertAlign w:val="subscript"/>
        </w:rPr>
        <w:t>ш</w:t>
      </w:r>
      <w:r w:rsidRPr="00AC2827">
        <w:rPr>
          <w:rFonts w:ascii="Arial" w:hAnsi="Arial" w:cs="Arial"/>
          <w:sz w:val="24"/>
          <w:szCs w:val="24"/>
        </w:rPr>
        <w:t xml:space="preserve"> – протяжность  всех швов, в м.</w:t>
      </w:r>
    </w:p>
    <w:p w:rsidR="000378AD" w:rsidRPr="00AC2827" w:rsidRDefault="000378AD" w:rsidP="000378AD">
      <w:pPr>
        <w:spacing w:before="120"/>
        <w:jc w:val="both"/>
        <w:rPr>
          <w:rFonts w:ascii="Arial" w:hAnsi="Arial" w:cs="Arial"/>
          <w:sz w:val="24"/>
          <w:szCs w:val="24"/>
        </w:rPr>
      </w:pPr>
    </w:p>
    <w:p w:rsidR="000378AD" w:rsidRPr="00AC2827" w:rsidRDefault="000378AD" w:rsidP="000378AD">
      <w:pPr>
        <w:spacing w:before="120"/>
        <w:ind w:firstLine="720"/>
        <w:jc w:val="both"/>
        <w:rPr>
          <w:rFonts w:ascii="Arial" w:hAnsi="Arial" w:cs="Arial"/>
          <w:b/>
          <w:bCs/>
          <w:sz w:val="24"/>
          <w:szCs w:val="24"/>
        </w:rPr>
      </w:pPr>
      <w:r>
        <w:rPr>
          <w:rFonts w:ascii="Arial" w:hAnsi="Arial" w:cs="Arial"/>
          <w:b/>
          <w:bCs/>
        </w:rPr>
        <w:t>3.7</w:t>
      </w:r>
      <w:r w:rsidRPr="00AC2827">
        <w:rPr>
          <w:rFonts w:ascii="Arial" w:hAnsi="Arial" w:cs="Arial"/>
          <w:b/>
          <w:bCs/>
          <w:sz w:val="24"/>
          <w:szCs w:val="24"/>
        </w:rPr>
        <w:t>. Расчет стоимости технологической электроэнергии</w:t>
      </w:r>
    </w:p>
    <w:p w:rsidR="000378AD" w:rsidRPr="00AC2827" w:rsidRDefault="000378AD" w:rsidP="000378AD">
      <w:pPr>
        <w:spacing w:before="120"/>
        <w:ind w:firstLine="720"/>
        <w:jc w:val="both"/>
        <w:rPr>
          <w:rFonts w:ascii="Arial" w:hAnsi="Arial" w:cs="Arial"/>
          <w:b/>
          <w:bCs/>
          <w:sz w:val="24"/>
          <w:szCs w:val="24"/>
        </w:rPr>
      </w:pPr>
    </w:p>
    <w:p w:rsidR="000378AD" w:rsidRPr="00AC2827" w:rsidRDefault="000378AD" w:rsidP="000378AD">
      <w:pPr>
        <w:pStyle w:val="a9"/>
        <w:rPr>
          <w:rFonts w:ascii="Arial" w:hAnsi="Arial" w:cs="Arial"/>
          <w:sz w:val="24"/>
        </w:rPr>
      </w:pPr>
      <w:r w:rsidRPr="00AC2827">
        <w:rPr>
          <w:rFonts w:ascii="Arial" w:hAnsi="Arial" w:cs="Arial"/>
          <w:sz w:val="24"/>
        </w:rPr>
        <w:t>Стоимость технологической электроэнергии для осуществления тех.процеса электросварки определяется по формуле:</w:t>
      </w:r>
    </w:p>
    <w:p w:rsidR="000378AD" w:rsidRPr="00AC2827" w:rsidRDefault="000378AD" w:rsidP="000378AD">
      <w:pPr>
        <w:pStyle w:val="a9"/>
        <w:jc w:val="center"/>
        <w:rPr>
          <w:rFonts w:ascii="Arial" w:hAnsi="Arial" w:cs="Arial"/>
          <w:sz w:val="24"/>
        </w:rPr>
      </w:pPr>
      <w:r w:rsidRPr="00AC2827">
        <w:rPr>
          <w:rFonts w:ascii="Arial" w:hAnsi="Arial" w:cs="Arial"/>
          <w:position w:val="-14"/>
          <w:sz w:val="24"/>
        </w:rPr>
        <w:object w:dxaOrig="1680" w:dyaOrig="380">
          <v:shape id="_x0000_i1068" type="#_x0000_t75" style="width:107.25pt;height:23.25pt" o:ole="">
            <v:imagedata r:id="rId98" o:title=""/>
          </v:shape>
          <o:OLEObject Type="Embed" ProgID="Equation.3" ShapeID="_x0000_i1068" DrawAspect="Content" ObjectID="_1306510295" r:id="rId99"/>
        </w:object>
      </w:r>
      <w:r w:rsidRPr="00AC2827">
        <w:rPr>
          <w:rFonts w:ascii="Arial" w:hAnsi="Arial" w:cs="Arial"/>
          <w:sz w:val="24"/>
        </w:rPr>
        <w:t xml:space="preserve">,  </w:t>
      </w:r>
    </w:p>
    <w:p w:rsidR="000378AD" w:rsidRPr="00AC2827" w:rsidRDefault="000378AD" w:rsidP="000378AD">
      <w:pPr>
        <w:pStyle w:val="a9"/>
        <w:jc w:val="center"/>
        <w:rPr>
          <w:rFonts w:ascii="Arial" w:hAnsi="Arial" w:cs="Arial"/>
          <w:b/>
          <w:bCs/>
          <w:i/>
          <w:iCs/>
          <w:sz w:val="24"/>
        </w:rPr>
      </w:pPr>
      <w:r w:rsidRPr="00AC2827">
        <w:rPr>
          <w:rFonts w:ascii="Arial" w:hAnsi="Arial" w:cs="Arial"/>
          <w:position w:val="-12"/>
          <w:sz w:val="24"/>
        </w:rPr>
        <w:object w:dxaOrig="2280" w:dyaOrig="360">
          <v:shape id="_x0000_i1069" type="#_x0000_t75" style="width:145.5pt;height:22.5pt" o:ole="">
            <v:imagedata r:id="rId100" o:title=""/>
          </v:shape>
          <o:OLEObject Type="Embed" ProgID="Equation.3" ShapeID="_x0000_i1069" DrawAspect="Content" ObjectID="_1306510296" r:id="rId101"/>
        </w:object>
      </w:r>
      <w:r w:rsidRPr="00AC2827">
        <w:rPr>
          <w:rFonts w:ascii="Arial" w:hAnsi="Arial" w:cs="Arial"/>
          <w:sz w:val="24"/>
        </w:rPr>
        <w:t xml:space="preserve">, </w:t>
      </w:r>
    </w:p>
    <w:p w:rsidR="000378AD" w:rsidRPr="00AC2827" w:rsidRDefault="000378AD" w:rsidP="000378AD">
      <w:pPr>
        <w:pStyle w:val="a9"/>
        <w:rPr>
          <w:rFonts w:ascii="Arial" w:hAnsi="Arial" w:cs="Arial"/>
          <w:sz w:val="24"/>
        </w:rPr>
      </w:pPr>
      <w:r w:rsidRPr="00AC2827">
        <w:rPr>
          <w:rFonts w:ascii="Arial" w:hAnsi="Arial" w:cs="Arial"/>
          <w:sz w:val="24"/>
        </w:rPr>
        <w:t xml:space="preserve">где </w:t>
      </w:r>
      <w:r w:rsidRPr="00AC2827">
        <w:rPr>
          <w:rFonts w:ascii="Arial" w:hAnsi="Arial" w:cs="Arial"/>
          <w:i/>
          <w:iCs/>
          <w:sz w:val="24"/>
          <w:lang w:val="en-US"/>
        </w:rPr>
        <w:t>Q</w:t>
      </w:r>
      <w:r w:rsidRPr="00AC2827">
        <w:rPr>
          <w:rFonts w:ascii="Arial" w:hAnsi="Arial" w:cs="Arial"/>
          <w:i/>
          <w:iCs/>
          <w:sz w:val="24"/>
          <w:vertAlign w:val="subscript"/>
        </w:rPr>
        <w:t>н</w:t>
      </w:r>
      <w:r w:rsidRPr="00AC2827">
        <w:rPr>
          <w:rFonts w:ascii="Arial" w:hAnsi="Arial" w:cs="Arial"/>
          <w:i/>
          <w:iCs/>
          <w:sz w:val="24"/>
        </w:rPr>
        <w:t xml:space="preserve"> </w:t>
      </w:r>
      <w:r w:rsidRPr="00AC2827">
        <w:rPr>
          <w:rFonts w:ascii="Arial" w:hAnsi="Arial" w:cs="Arial"/>
          <w:sz w:val="24"/>
        </w:rPr>
        <w:t>– масса наплавленного металла на изделие, в кг;</w:t>
      </w:r>
    </w:p>
    <w:p w:rsidR="000378AD" w:rsidRPr="00AC2827" w:rsidRDefault="000378AD" w:rsidP="000378AD">
      <w:pPr>
        <w:pStyle w:val="a9"/>
        <w:spacing w:before="0"/>
        <w:rPr>
          <w:rFonts w:ascii="Arial" w:hAnsi="Arial" w:cs="Arial"/>
          <w:sz w:val="24"/>
        </w:rPr>
      </w:pPr>
      <w:r w:rsidRPr="00AC2827">
        <w:rPr>
          <w:rFonts w:ascii="Arial" w:hAnsi="Arial" w:cs="Arial"/>
          <w:sz w:val="24"/>
        </w:rPr>
        <w:t xml:space="preserve">       </w:t>
      </w:r>
      <w:r w:rsidRPr="00AC2827">
        <w:rPr>
          <w:rFonts w:ascii="Arial" w:hAnsi="Arial" w:cs="Arial"/>
          <w:i/>
          <w:iCs/>
          <w:sz w:val="24"/>
          <w:lang w:val="en-US"/>
        </w:rPr>
        <w:t>q</w:t>
      </w:r>
      <w:r w:rsidRPr="00AC2827">
        <w:rPr>
          <w:rFonts w:ascii="Arial" w:hAnsi="Arial" w:cs="Arial"/>
          <w:i/>
          <w:iCs/>
          <w:sz w:val="24"/>
        </w:rPr>
        <w:t xml:space="preserve"> </w:t>
      </w:r>
      <w:r w:rsidRPr="00AC2827">
        <w:rPr>
          <w:rFonts w:ascii="Arial" w:hAnsi="Arial" w:cs="Arial"/>
          <w:i/>
          <w:iCs/>
          <w:sz w:val="24"/>
          <w:vertAlign w:val="subscript"/>
        </w:rPr>
        <w:t>э</w:t>
      </w:r>
      <w:r w:rsidRPr="00AC2827">
        <w:rPr>
          <w:rFonts w:ascii="Arial" w:hAnsi="Arial" w:cs="Arial"/>
          <w:sz w:val="24"/>
        </w:rPr>
        <w:t xml:space="preserve"> -  удельный расход электроэнергии на </w:t>
      </w:r>
      <w:smartTag w:uri="urn:schemas-microsoft-com:office:smarttags" w:element="metricconverter">
        <w:smartTagPr>
          <w:attr w:name="ProductID" w:val="1 кг"/>
        </w:smartTagPr>
        <w:r w:rsidRPr="00AC2827">
          <w:rPr>
            <w:rFonts w:ascii="Arial" w:hAnsi="Arial" w:cs="Arial"/>
            <w:sz w:val="24"/>
          </w:rPr>
          <w:t>1 кг</w:t>
        </w:r>
      </w:smartTag>
      <w:r w:rsidRPr="00AC2827">
        <w:rPr>
          <w:rFonts w:ascii="Arial" w:hAnsi="Arial" w:cs="Arial"/>
          <w:sz w:val="24"/>
        </w:rPr>
        <w:t xml:space="preserve"> наплавленного металла (кВт ч/кг);</w:t>
      </w:r>
    </w:p>
    <w:p w:rsidR="000378AD" w:rsidRPr="00AC2827" w:rsidRDefault="000378AD" w:rsidP="000378AD">
      <w:pPr>
        <w:pStyle w:val="a9"/>
        <w:spacing w:before="0"/>
        <w:rPr>
          <w:rFonts w:ascii="Arial" w:hAnsi="Arial" w:cs="Arial"/>
          <w:sz w:val="24"/>
        </w:rPr>
      </w:pPr>
      <w:r w:rsidRPr="00AC2827">
        <w:rPr>
          <w:rFonts w:ascii="Arial" w:hAnsi="Arial" w:cs="Arial"/>
          <w:sz w:val="24"/>
        </w:rPr>
        <w:t xml:space="preserve">        </w:t>
      </w:r>
      <w:r w:rsidRPr="00AC2827">
        <w:rPr>
          <w:rFonts w:ascii="Arial" w:hAnsi="Arial" w:cs="Arial"/>
          <w:i/>
          <w:iCs/>
          <w:sz w:val="24"/>
        </w:rPr>
        <w:t>Ц</w:t>
      </w:r>
      <w:r w:rsidRPr="00AC2827">
        <w:rPr>
          <w:rFonts w:ascii="Arial" w:hAnsi="Arial" w:cs="Arial"/>
          <w:sz w:val="24"/>
        </w:rPr>
        <w:t xml:space="preserve"> – цена 1 кВт/час = 1,70 руб. </w:t>
      </w:r>
    </w:p>
    <w:p w:rsidR="000378AD" w:rsidRPr="00AC2827" w:rsidRDefault="000378AD" w:rsidP="000378AD">
      <w:pPr>
        <w:pStyle w:val="a9"/>
        <w:spacing w:before="0"/>
        <w:rPr>
          <w:rFonts w:ascii="Arial" w:hAnsi="Arial" w:cs="Arial"/>
          <w:sz w:val="24"/>
        </w:rPr>
      </w:pPr>
    </w:p>
    <w:p w:rsidR="000378AD" w:rsidRPr="00AC2827" w:rsidRDefault="000378AD" w:rsidP="000378AD">
      <w:pPr>
        <w:pStyle w:val="a9"/>
        <w:rPr>
          <w:rFonts w:ascii="Arial" w:hAnsi="Arial" w:cs="Arial"/>
          <w:b/>
          <w:bCs/>
          <w:sz w:val="24"/>
        </w:rPr>
      </w:pPr>
      <w:r>
        <w:rPr>
          <w:rFonts w:ascii="Arial" w:hAnsi="Arial" w:cs="Arial"/>
          <w:b/>
          <w:bCs/>
          <w:sz w:val="24"/>
        </w:rPr>
        <w:t>3</w:t>
      </w:r>
      <w:r w:rsidRPr="00AC2827">
        <w:rPr>
          <w:rFonts w:ascii="Arial" w:hAnsi="Arial" w:cs="Arial"/>
          <w:b/>
          <w:bCs/>
          <w:sz w:val="24"/>
        </w:rPr>
        <w:t>.</w:t>
      </w:r>
      <w:r>
        <w:rPr>
          <w:rFonts w:ascii="Arial" w:hAnsi="Arial" w:cs="Arial"/>
          <w:b/>
          <w:bCs/>
          <w:sz w:val="24"/>
        </w:rPr>
        <w:t>8</w:t>
      </w:r>
      <w:r w:rsidRPr="00AC2827">
        <w:rPr>
          <w:rFonts w:ascii="Arial" w:hAnsi="Arial" w:cs="Arial"/>
          <w:b/>
          <w:bCs/>
          <w:sz w:val="24"/>
        </w:rPr>
        <w:t>. Расчет расходов связанных с обслуживанием и эксплуатацией оборудования.</w:t>
      </w:r>
    </w:p>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pPr>
      <w:r w:rsidRPr="00AC2827">
        <w:rPr>
          <w:rFonts w:ascii="Arial" w:hAnsi="Arial" w:cs="Arial"/>
          <w:sz w:val="24"/>
        </w:rPr>
        <w:t xml:space="preserve">Расходы на содержание и эксплуатацию оборудования включаю калькуляцию в процентном отношении к основной з/плате производственных рабочих (процент рекомендуется принимать по базовому заводу. При отсутствии данных по базовому заводу можно принять: для массового производства – 200-300%; для серийного производства – 150-250%; для единичного производства – 100-200%). </w:t>
      </w:r>
    </w:p>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pPr>
    </w:p>
    <w:p w:rsidR="000378AD" w:rsidRPr="00AC2827" w:rsidRDefault="000378AD" w:rsidP="000378AD">
      <w:pPr>
        <w:pStyle w:val="a9"/>
        <w:jc w:val="center"/>
        <w:rPr>
          <w:rFonts w:ascii="Arial" w:hAnsi="Arial" w:cs="Arial"/>
          <w:b/>
          <w:bCs/>
          <w:sz w:val="24"/>
        </w:rPr>
      </w:pPr>
      <w:r w:rsidRPr="00AC2827">
        <w:rPr>
          <w:rFonts w:ascii="Arial" w:hAnsi="Arial" w:cs="Arial"/>
          <w:position w:val="-24"/>
          <w:sz w:val="24"/>
        </w:rPr>
        <w:object w:dxaOrig="3640" w:dyaOrig="620">
          <v:shape id="_x0000_i1070" type="#_x0000_t75" style="width:202.5pt;height:34.5pt" o:ole="">
            <v:imagedata r:id="rId102" o:title=""/>
          </v:shape>
          <o:OLEObject Type="Embed" ProgID="Equation.3" ShapeID="_x0000_i1070" DrawAspect="Content" ObjectID="_1306510297" r:id="rId103"/>
        </w:object>
      </w:r>
    </w:p>
    <w:p w:rsidR="000378AD" w:rsidRPr="00AC2827" w:rsidRDefault="000378AD" w:rsidP="000378AD">
      <w:pPr>
        <w:pStyle w:val="a9"/>
        <w:rPr>
          <w:rFonts w:ascii="Arial" w:hAnsi="Arial" w:cs="Arial"/>
          <w:b/>
          <w:bCs/>
          <w:sz w:val="24"/>
        </w:rPr>
      </w:pPr>
    </w:p>
    <w:p w:rsidR="000378AD" w:rsidRPr="00AC2827" w:rsidRDefault="000378AD" w:rsidP="000378AD">
      <w:pPr>
        <w:pStyle w:val="a9"/>
        <w:rPr>
          <w:rFonts w:ascii="Arial" w:hAnsi="Arial" w:cs="Arial"/>
          <w:b/>
          <w:bCs/>
          <w:sz w:val="24"/>
        </w:rPr>
      </w:pPr>
      <w:r>
        <w:rPr>
          <w:rFonts w:ascii="Arial" w:hAnsi="Arial" w:cs="Arial"/>
          <w:b/>
          <w:bCs/>
          <w:sz w:val="24"/>
        </w:rPr>
        <w:t>3.9</w:t>
      </w:r>
      <w:r w:rsidRPr="00AC2827">
        <w:rPr>
          <w:rFonts w:ascii="Arial" w:hAnsi="Arial" w:cs="Arial"/>
          <w:b/>
          <w:bCs/>
          <w:sz w:val="24"/>
        </w:rPr>
        <w:t>. Расчет цеховых расходов.</w:t>
      </w:r>
    </w:p>
    <w:p w:rsidR="000378AD" w:rsidRPr="00AC2827" w:rsidRDefault="000378AD" w:rsidP="000378AD">
      <w:pPr>
        <w:pStyle w:val="a9"/>
        <w:rPr>
          <w:rFonts w:ascii="Arial" w:hAnsi="Arial" w:cs="Arial"/>
          <w:b/>
          <w:bCs/>
          <w:sz w:val="24"/>
        </w:rPr>
      </w:pPr>
    </w:p>
    <w:p w:rsidR="000378AD" w:rsidRPr="00AC2827" w:rsidRDefault="000378AD" w:rsidP="000378AD">
      <w:pPr>
        <w:pStyle w:val="a9"/>
        <w:rPr>
          <w:rFonts w:ascii="Arial" w:hAnsi="Arial" w:cs="Arial"/>
          <w:sz w:val="24"/>
        </w:rPr>
      </w:pPr>
      <w:r w:rsidRPr="00AC2827">
        <w:rPr>
          <w:rFonts w:ascii="Arial" w:hAnsi="Arial" w:cs="Arial"/>
          <w:sz w:val="24"/>
        </w:rPr>
        <w:t>Цеховые расходы включаются в калькуляцию в процентном отношении к сумме основной з/платы и расходам на содержание и эксплуатацию оборудования. Примерно 150-170%.</w:t>
      </w:r>
    </w:p>
    <w:p w:rsidR="000378AD" w:rsidRPr="00AC2827" w:rsidRDefault="000378AD" w:rsidP="000378AD">
      <w:pPr>
        <w:pStyle w:val="a9"/>
        <w:ind w:firstLine="0"/>
        <w:jc w:val="center"/>
        <w:rPr>
          <w:rFonts w:ascii="Arial" w:hAnsi="Arial" w:cs="Arial"/>
          <w:sz w:val="24"/>
        </w:rPr>
      </w:pPr>
      <w:r w:rsidRPr="00AC2827">
        <w:rPr>
          <w:rFonts w:ascii="Arial" w:hAnsi="Arial" w:cs="Arial"/>
          <w:position w:val="-24"/>
          <w:sz w:val="24"/>
        </w:rPr>
        <w:object w:dxaOrig="3379" w:dyaOrig="620">
          <v:shape id="_x0000_i1071" type="#_x0000_t75" style="width:187.5pt;height:34.5pt" o:ole="">
            <v:imagedata r:id="rId104" o:title=""/>
          </v:shape>
          <o:OLEObject Type="Embed" ProgID="Equation.3" ShapeID="_x0000_i1071" DrawAspect="Content" ObjectID="_1306510298" r:id="rId105"/>
        </w:object>
      </w:r>
    </w:p>
    <w:p w:rsidR="000378AD" w:rsidRPr="00AC2827" w:rsidRDefault="000378AD" w:rsidP="000378AD">
      <w:pPr>
        <w:pStyle w:val="a9"/>
        <w:ind w:firstLine="0"/>
        <w:rPr>
          <w:rFonts w:ascii="Arial" w:hAnsi="Arial" w:cs="Arial"/>
          <w:b/>
          <w:bCs/>
          <w:sz w:val="24"/>
        </w:rPr>
      </w:pPr>
    </w:p>
    <w:p w:rsidR="000378AD" w:rsidRPr="00AC2827" w:rsidRDefault="000378AD" w:rsidP="000378AD">
      <w:pPr>
        <w:pStyle w:val="a9"/>
        <w:rPr>
          <w:rFonts w:ascii="Arial" w:hAnsi="Arial" w:cs="Arial"/>
          <w:b/>
          <w:bCs/>
          <w:sz w:val="24"/>
        </w:rPr>
      </w:pPr>
      <w:r>
        <w:rPr>
          <w:rFonts w:ascii="Arial" w:hAnsi="Arial" w:cs="Arial"/>
          <w:b/>
          <w:bCs/>
          <w:sz w:val="24"/>
        </w:rPr>
        <w:t>3</w:t>
      </w:r>
      <w:r w:rsidRPr="00AC2827">
        <w:rPr>
          <w:rFonts w:ascii="Arial" w:hAnsi="Arial" w:cs="Arial"/>
          <w:b/>
          <w:bCs/>
          <w:sz w:val="24"/>
        </w:rPr>
        <w:t>.</w:t>
      </w:r>
      <w:r>
        <w:rPr>
          <w:rFonts w:ascii="Arial" w:hAnsi="Arial" w:cs="Arial"/>
          <w:b/>
          <w:bCs/>
          <w:sz w:val="24"/>
        </w:rPr>
        <w:t>10</w:t>
      </w:r>
      <w:r w:rsidRPr="00AC2827">
        <w:rPr>
          <w:rFonts w:ascii="Arial" w:hAnsi="Arial" w:cs="Arial"/>
          <w:b/>
          <w:bCs/>
          <w:sz w:val="24"/>
        </w:rPr>
        <w:t>. Расчет цеховой себестоимости.</w:t>
      </w:r>
    </w:p>
    <w:p w:rsidR="000378AD" w:rsidRPr="00AC2827" w:rsidRDefault="000378AD" w:rsidP="000378AD">
      <w:pPr>
        <w:pStyle w:val="a9"/>
        <w:spacing w:before="0"/>
        <w:jc w:val="right"/>
        <w:rPr>
          <w:rFonts w:ascii="Arial" w:hAnsi="Arial" w:cs="Arial"/>
          <w:b/>
          <w:bCs/>
          <w:i/>
          <w:iCs/>
          <w:sz w:val="24"/>
        </w:rPr>
      </w:pPr>
      <w:r w:rsidRPr="00AC2827">
        <w:rPr>
          <w:rFonts w:ascii="Arial" w:hAnsi="Arial" w:cs="Arial"/>
          <w:b/>
          <w:bCs/>
          <w:i/>
          <w:iCs/>
          <w:sz w:val="24"/>
        </w:rPr>
        <w:t>Таблица № 11</w:t>
      </w:r>
    </w:p>
    <w:p w:rsidR="000378AD" w:rsidRPr="00AC2827" w:rsidRDefault="000378AD" w:rsidP="000378AD">
      <w:pPr>
        <w:pStyle w:val="a9"/>
        <w:spacing w:before="0"/>
        <w:jc w:val="center"/>
        <w:rPr>
          <w:rFonts w:ascii="Arial" w:hAnsi="Arial" w:cs="Arial"/>
          <w:i/>
          <w:iCs/>
          <w:sz w:val="24"/>
          <w:u w:val="single"/>
        </w:rPr>
      </w:pPr>
      <w:r w:rsidRPr="00AC2827">
        <w:rPr>
          <w:rFonts w:ascii="Arial" w:hAnsi="Arial" w:cs="Arial"/>
          <w:i/>
          <w:iCs/>
          <w:sz w:val="24"/>
          <w:u w:val="single"/>
        </w:rPr>
        <w:t>Калькуляция цеховой себестоимости</w:t>
      </w:r>
    </w:p>
    <w:p w:rsidR="000378AD" w:rsidRPr="00AC2827" w:rsidRDefault="000378AD" w:rsidP="000378AD">
      <w:pPr>
        <w:pStyle w:val="a9"/>
        <w:jc w:val="center"/>
        <w:rPr>
          <w:rFonts w:ascii="Arial" w:hAnsi="Arial" w:cs="Arial"/>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
        <w:gridCol w:w="7282"/>
        <w:gridCol w:w="1980"/>
      </w:tblGrid>
      <w:tr w:rsidR="000378AD" w:rsidRPr="00AC2827" w:rsidTr="007B18FA">
        <w:tc>
          <w:tcPr>
            <w:tcW w:w="458" w:type="dxa"/>
            <w:vAlign w:val="center"/>
          </w:tcPr>
          <w:p w:rsidR="000378AD" w:rsidRPr="00AC2827" w:rsidRDefault="000378AD" w:rsidP="007B18FA">
            <w:pPr>
              <w:pStyle w:val="a9"/>
              <w:spacing w:before="0" w:line="260" w:lineRule="exact"/>
              <w:ind w:firstLine="0"/>
              <w:jc w:val="center"/>
              <w:rPr>
                <w:rFonts w:ascii="Arial" w:hAnsi="Arial" w:cs="Arial"/>
                <w:b/>
                <w:bCs/>
                <w:sz w:val="24"/>
              </w:rPr>
            </w:pPr>
            <w:r w:rsidRPr="00AC2827">
              <w:rPr>
                <w:rFonts w:ascii="Arial" w:hAnsi="Arial" w:cs="Arial"/>
                <w:b/>
                <w:bCs/>
                <w:sz w:val="24"/>
              </w:rPr>
              <w:t>№</w:t>
            </w:r>
          </w:p>
        </w:tc>
        <w:tc>
          <w:tcPr>
            <w:tcW w:w="7282" w:type="dxa"/>
            <w:vAlign w:val="center"/>
          </w:tcPr>
          <w:p w:rsidR="000378AD" w:rsidRPr="00AC2827" w:rsidRDefault="000378AD" w:rsidP="007B18FA">
            <w:pPr>
              <w:pStyle w:val="a9"/>
              <w:spacing w:before="0" w:line="260" w:lineRule="exact"/>
              <w:ind w:firstLine="0"/>
              <w:jc w:val="center"/>
              <w:rPr>
                <w:rFonts w:ascii="Arial" w:hAnsi="Arial" w:cs="Arial"/>
                <w:b/>
                <w:bCs/>
                <w:sz w:val="24"/>
              </w:rPr>
            </w:pPr>
            <w:r w:rsidRPr="00AC2827">
              <w:rPr>
                <w:rFonts w:ascii="Arial" w:hAnsi="Arial" w:cs="Arial"/>
                <w:b/>
                <w:bCs/>
                <w:sz w:val="24"/>
              </w:rPr>
              <w:t>Статьи калькуляции</w:t>
            </w:r>
          </w:p>
        </w:tc>
        <w:tc>
          <w:tcPr>
            <w:tcW w:w="1980" w:type="dxa"/>
            <w:vAlign w:val="center"/>
          </w:tcPr>
          <w:p w:rsidR="000378AD" w:rsidRPr="00AC2827" w:rsidRDefault="000378AD" w:rsidP="007B18FA">
            <w:pPr>
              <w:pStyle w:val="a9"/>
              <w:spacing w:before="0" w:line="260" w:lineRule="exact"/>
              <w:ind w:left="-108" w:right="-108" w:firstLine="0"/>
              <w:jc w:val="center"/>
              <w:rPr>
                <w:rFonts w:ascii="Arial" w:hAnsi="Arial" w:cs="Arial"/>
                <w:b/>
                <w:bCs/>
                <w:sz w:val="24"/>
              </w:rPr>
            </w:pPr>
            <w:r w:rsidRPr="00AC2827">
              <w:rPr>
                <w:rFonts w:ascii="Arial" w:hAnsi="Arial" w:cs="Arial"/>
                <w:b/>
                <w:bCs/>
                <w:sz w:val="24"/>
              </w:rPr>
              <w:t>Затраты в руб. на единицу изделия</w:t>
            </w:r>
          </w:p>
        </w:tc>
      </w:tr>
      <w:tr w:rsidR="000378AD" w:rsidRPr="00AC2827" w:rsidTr="007B18FA">
        <w:tc>
          <w:tcPr>
            <w:tcW w:w="458" w:type="dxa"/>
          </w:tcPr>
          <w:p w:rsidR="000378AD" w:rsidRPr="00AC2827" w:rsidRDefault="000378AD" w:rsidP="007B18FA">
            <w:pPr>
              <w:pStyle w:val="a9"/>
              <w:spacing w:before="0" w:line="260" w:lineRule="exact"/>
              <w:ind w:firstLine="0"/>
              <w:jc w:val="center"/>
              <w:rPr>
                <w:rFonts w:ascii="Arial" w:hAnsi="Arial" w:cs="Arial"/>
                <w:sz w:val="24"/>
              </w:rPr>
            </w:pPr>
          </w:p>
          <w:p w:rsidR="000378AD" w:rsidRPr="00AC2827" w:rsidRDefault="000378AD" w:rsidP="007B18FA">
            <w:pPr>
              <w:pStyle w:val="a9"/>
              <w:spacing w:before="0" w:line="260" w:lineRule="exact"/>
              <w:ind w:firstLine="0"/>
              <w:jc w:val="center"/>
              <w:rPr>
                <w:rFonts w:ascii="Arial" w:hAnsi="Arial" w:cs="Arial"/>
                <w:sz w:val="24"/>
              </w:rPr>
            </w:pPr>
          </w:p>
        </w:tc>
        <w:tc>
          <w:tcPr>
            <w:tcW w:w="7282" w:type="dxa"/>
          </w:tcPr>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Прямые затраты.</w:t>
            </w:r>
          </w:p>
          <w:p w:rsidR="000378AD" w:rsidRPr="00AC2827" w:rsidRDefault="000378AD" w:rsidP="007B18FA">
            <w:pPr>
              <w:pStyle w:val="a9"/>
              <w:spacing w:before="0" w:line="260" w:lineRule="exact"/>
              <w:ind w:right="-108" w:firstLine="0"/>
              <w:rPr>
                <w:rFonts w:ascii="Arial" w:hAnsi="Arial" w:cs="Arial"/>
                <w:sz w:val="24"/>
              </w:rPr>
            </w:pPr>
            <w:r w:rsidRPr="00AC2827">
              <w:rPr>
                <w:rFonts w:ascii="Arial" w:hAnsi="Arial" w:cs="Arial"/>
                <w:sz w:val="24"/>
              </w:rPr>
              <w:t>Основные материалы за вычетом реализуемых отходов:</w:t>
            </w:r>
          </w:p>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а) металл</w:t>
            </w:r>
          </w:p>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б) св. проволока и т.д.</w:t>
            </w:r>
          </w:p>
        </w:tc>
        <w:tc>
          <w:tcPr>
            <w:tcW w:w="1980" w:type="dxa"/>
          </w:tcPr>
          <w:p w:rsidR="000378AD" w:rsidRPr="00AC2827" w:rsidRDefault="000378AD" w:rsidP="007B18FA">
            <w:pPr>
              <w:pStyle w:val="a9"/>
              <w:spacing w:before="0" w:line="260" w:lineRule="exact"/>
              <w:ind w:firstLine="0"/>
              <w:jc w:val="center"/>
              <w:rPr>
                <w:rFonts w:ascii="Arial" w:hAnsi="Arial" w:cs="Arial"/>
                <w:sz w:val="24"/>
              </w:rPr>
            </w:pPr>
          </w:p>
          <w:p w:rsidR="000378AD" w:rsidRPr="00AC2827" w:rsidRDefault="000378AD" w:rsidP="007B18FA">
            <w:pPr>
              <w:pStyle w:val="a9"/>
              <w:spacing w:before="0" w:line="260" w:lineRule="exact"/>
              <w:ind w:firstLine="0"/>
              <w:jc w:val="center"/>
              <w:rPr>
                <w:rFonts w:ascii="Arial" w:hAnsi="Arial" w:cs="Arial"/>
                <w:sz w:val="24"/>
              </w:rPr>
            </w:pPr>
          </w:p>
          <w:p w:rsidR="000378AD" w:rsidRPr="00AC2827" w:rsidRDefault="000378AD" w:rsidP="007B18FA">
            <w:pPr>
              <w:pStyle w:val="a9"/>
              <w:spacing w:before="0" w:line="260" w:lineRule="exact"/>
              <w:ind w:firstLine="0"/>
              <w:jc w:val="center"/>
              <w:rPr>
                <w:rFonts w:ascii="Arial" w:hAnsi="Arial" w:cs="Arial"/>
                <w:sz w:val="24"/>
              </w:rPr>
            </w:pPr>
          </w:p>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3809,27</w:t>
            </w:r>
          </w:p>
        </w:tc>
      </w:tr>
      <w:tr w:rsidR="000378AD" w:rsidRPr="00AC2827" w:rsidTr="007B18FA">
        <w:tc>
          <w:tcPr>
            <w:tcW w:w="458"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2.</w:t>
            </w:r>
          </w:p>
        </w:tc>
        <w:tc>
          <w:tcPr>
            <w:tcW w:w="7282" w:type="dxa"/>
          </w:tcPr>
          <w:p w:rsidR="000378AD" w:rsidRPr="00AC2827" w:rsidRDefault="000378AD" w:rsidP="007B18FA">
            <w:pPr>
              <w:pStyle w:val="a9"/>
              <w:spacing w:before="0" w:line="260" w:lineRule="exact"/>
              <w:ind w:right="-108" w:firstLine="0"/>
              <w:rPr>
                <w:rFonts w:ascii="Arial" w:hAnsi="Arial" w:cs="Arial"/>
                <w:sz w:val="24"/>
              </w:rPr>
            </w:pPr>
            <w:r w:rsidRPr="00AC2827">
              <w:rPr>
                <w:rFonts w:ascii="Arial" w:hAnsi="Arial" w:cs="Arial"/>
                <w:sz w:val="24"/>
              </w:rPr>
              <w:t>Вспомогательные материалы (технологического назначения):</w:t>
            </w:r>
          </w:p>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а) флюс</w:t>
            </w:r>
          </w:p>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б) газ</w:t>
            </w:r>
          </w:p>
        </w:tc>
        <w:tc>
          <w:tcPr>
            <w:tcW w:w="1980" w:type="dxa"/>
          </w:tcPr>
          <w:p w:rsidR="000378AD" w:rsidRPr="00AC2827" w:rsidRDefault="000378AD" w:rsidP="007B18FA">
            <w:pPr>
              <w:pStyle w:val="a9"/>
              <w:spacing w:before="0" w:line="260" w:lineRule="exact"/>
              <w:ind w:firstLine="0"/>
              <w:jc w:val="center"/>
              <w:rPr>
                <w:rFonts w:ascii="Arial" w:hAnsi="Arial" w:cs="Arial"/>
                <w:sz w:val="24"/>
              </w:rPr>
            </w:pPr>
          </w:p>
          <w:p w:rsidR="000378AD" w:rsidRPr="00AC2827" w:rsidRDefault="000378AD" w:rsidP="007B18FA">
            <w:pPr>
              <w:pStyle w:val="a9"/>
              <w:spacing w:before="0" w:line="260" w:lineRule="exact"/>
              <w:ind w:firstLine="0"/>
              <w:jc w:val="center"/>
              <w:rPr>
                <w:rFonts w:ascii="Arial" w:hAnsi="Arial" w:cs="Arial"/>
                <w:sz w:val="24"/>
              </w:rPr>
            </w:pPr>
          </w:p>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32,34</w:t>
            </w:r>
          </w:p>
        </w:tc>
      </w:tr>
      <w:tr w:rsidR="000378AD" w:rsidRPr="00AC2827" w:rsidTr="007B18FA">
        <w:tc>
          <w:tcPr>
            <w:tcW w:w="458"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3.</w:t>
            </w:r>
          </w:p>
        </w:tc>
        <w:tc>
          <w:tcPr>
            <w:tcW w:w="7282" w:type="dxa"/>
          </w:tcPr>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Электроэнергия для технологических целей.</w:t>
            </w:r>
          </w:p>
        </w:tc>
        <w:tc>
          <w:tcPr>
            <w:tcW w:w="1980" w:type="dxa"/>
          </w:tcPr>
          <w:p w:rsidR="000378AD" w:rsidRPr="00AC2827" w:rsidRDefault="000378AD" w:rsidP="007B18FA">
            <w:pPr>
              <w:pStyle w:val="a9"/>
              <w:spacing w:before="0" w:line="260" w:lineRule="exact"/>
              <w:ind w:firstLine="0"/>
              <w:jc w:val="center"/>
              <w:rPr>
                <w:rFonts w:ascii="Arial" w:hAnsi="Arial" w:cs="Arial"/>
                <w:sz w:val="24"/>
              </w:rPr>
            </w:pPr>
          </w:p>
        </w:tc>
      </w:tr>
      <w:tr w:rsidR="000378AD" w:rsidRPr="00AC2827" w:rsidTr="007B18FA">
        <w:tc>
          <w:tcPr>
            <w:tcW w:w="458"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4.</w:t>
            </w:r>
          </w:p>
        </w:tc>
        <w:tc>
          <w:tcPr>
            <w:tcW w:w="7282" w:type="dxa"/>
          </w:tcPr>
          <w:p w:rsidR="000378AD" w:rsidRPr="00AC2827" w:rsidRDefault="000378AD" w:rsidP="007B18FA">
            <w:pPr>
              <w:pStyle w:val="a9"/>
              <w:spacing w:before="0" w:line="260" w:lineRule="exact"/>
              <w:ind w:right="-18" w:firstLine="0"/>
              <w:rPr>
                <w:rFonts w:ascii="Arial" w:hAnsi="Arial" w:cs="Arial"/>
                <w:sz w:val="24"/>
              </w:rPr>
            </w:pPr>
            <w:r w:rsidRPr="00AC2827">
              <w:rPr>
                <w:rFonts w:ascii="Arial" w:hAnsi="Arial" w:cs="Arial"/>
                <w:sz w:val="24"/>
              </w:rPr>
              <w:t>Прямая з/плата (основных производств.рабочих) (таблица 6).</w:t>
            </w:r>
          </w:p>
        </w:tc>
        <w:tc>
          <w:tcPr>
            <w:tcW w:w="1980"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6946,128</w:t>
            </w:r>
          </w:p>
        </w:tc>
      </w:tr>
      <w:tr w:rsidR="000378AD" w:rsidRPr="00AC2827" w:rsidTr="007B18FA">
        <w:tc>
          <w:tcPr>
            <w:tcW w:w="458"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5.</w:t>
            </w:r>
          </w:p>
        </w:tc>
        <w:tc>
          <w:tcPr>
            <w:tcW w:w="7282" w:type="dxa"/>
          </w:tcPr>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Дополнительная з/плата (основных) производств. рабочих.</w:t>
            </w:r>
          </w:p>
        </w:tc>
        <w:tc>
          <w:tcPr>
            <w:tcW w:w="1980"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7640,7</w:t>
            </w:r>
          </w:p>
        </w:tc>
      </w:tr>
      <w:tr w:rsidR="000378AD" w:rsidRPr="00AC2827" w:rsidTr="007B18FA">
        <w:tc>
          <w:tcPr>
            <w:tcW w:w="458"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6.</w:t>
            </w:r>
          </w:p>
        </w:tc>
        <w:tc>
          <w:tcPr>
            <w:tcW w:w="7282" w:type="dxa"/>
          </w:tcPr>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Начисление в фонд соц. страхования от фонда з/платы (основных) производственных рабочих.</w:t>
            </w:r>
          </w:p>
        </w:tc>
        <w:tc>
          <w:tcPr>
            <w:tcW w:w="1980" w:type="dxa"/>
          </w:tcPr>
          <w:p w:rsidR="000378AD" w:rsidRPr="00AC2827" w:rsidRDefault="000378AD" w:rsidP="007B18FA">
            <w:pPr>
              <w:pStyle w:val="a9"/>
              <w:spacing w:before="0" w:line="260" w:lineRule="exact"/>
              <w:ind w:firstLine="0"/>
              <w:jc w:val="center"/>
              <w:rPr>
                <w:rFonts w:ascii="Arial" w:hAnsi="Arial" w:cs="Arial"/>
                <w:sz w:val="24"/>
              </w:rPr>
            </w:pPr>
          </w:p>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3826482,8</w:t>
            </w:r>
          </w:p>
        </w:tc>
      </w:tr>
      <w:tr w:rsidR="000378AD" w:rsidRPr="00AC2827" w:rsidTr="007B18FA">
        <w:tc>
          <w:tcPr>
            <w:tcW w:w="458" w:type="dxa"/>
          </w:tcPr>
          <w:p w:rsidR="000378AD" w:rsidRPr="00AC2827" w:rsidRDefault="000378AD" w:rsidP="007B18FA">
            <w:pPr>
              <w:pStyle w:val="a9"/>
              <w:spacing w:before="0" w:line="260" w:lineRule="exact"/>
              <w:ind w:firstLine="0"/>
              <w:jc w:val="center"/>
              <w:rPr>
                <w:rFonts w:ascii="Arial" w:hAnsi="Arial" w:cs="Arial"/>
                <w:sz w:val="24"/>
              </w:rPr>
            </w:pPr>
          </w:p>
        </w:tc>
        <w:tc>
          <w:tcPr>
            <w:tcW w:w="7282" w:type="dxa"/>
          </w:tcPr>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Косвенные затраты.</w:t>
            </w:r>
          </w:p>
        </w:tc>
        <w:tc>
          <w:tcPr>
            <w:tcW w:w="1980" w:type="dxa"/>
          </w:tcPr>
          <w:p w:rsidR="000378AD" w:rsidRPr="00AC2827" w:rsidRDefault="000378AD" w:rsidP="007B18FA">
            <w:pPr>
              <w:pStyle w:val="a9"/>
              <w:spacing w:before="0" w:line="260" w:lineRule="exact"/>
              <w:ind w:firstLine="0"/>
              <w:jc w:val="center"/>
              <w:rPr>
                <w:rFonts w:ascii="Arial" w:hAnsi="Arial" w:cs="Arial"/>
                <w:sz w:val="24"/>
              </w:rPr>
            </w:pPr>
          </w:p>
        </w:tc>
      </w:tr>
      <w:tr w:rsidR="000378AD" w:rsidRPr="00AC2827" w:rsidTr="007B18FA">
        <w:tc>
          <w:tcPr>
            <w:tcW w:w="458"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7.</w:t>
            </w:r>
          </w:p>
        </w:tc>
        <w:tc>
          <w:tcPr>
            <w:tcW w:w="7282" w:type="dxa"/>
          </w:tcPr>
          <w:p w:rsidR="000378AD" w:rsidRPr="00AC2827" w:rsidRDefault="000378AD" w:rsidP="007B18FA">
            <w:pPr>
              <w:pStyle w:val="a9"/>
              <w:spacing w:before="0" w:line="260" w:lineRule="exact"/>
              <w:ind w:right="-108" w:firstLine="0"/>
              <w:rPr>
                <w:rFonts w:ascii="Arial" w:hAnsi="Arial" w:cs="Arial"/>
                <w:sz w:val="24"/>
              </w:rPr>
            </w:pPr>
            <w:r w:rsidRPr="00AC2827">
              <w:rPr>
                <w:rFonts w:ascii="Arial" w:hAnsi="Arial" w:cs="Arial"/>
                <w:sz w:val="24"/>
              </w:rPr>
              <w:t>Расходы, связанные с обслуживанием оборудования.</w:t>
            </w:r>
          </w:p>
        </w:tc>
        <w:tc>
          <w:tcPr>
            <w:tcW w:w="1980"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11461,1</w:t>
            </w:r>
          </w:p>
        </w:tc>
      </w:tr>
      <w:tr w:rsidR="000378AD" w:rsidRPr="00AC2827" w:rsidTr="007B18FA">
        <w:tc>
          <w:tcPr>
            <w:tcW w:w="458"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8.</w:t>
            </w:r>
          </w:p>
        </w:tc>
        <w:tc>
          <w:tcPr>
            <w:tcW w:w="7282" w:type="dxa"/>
          </w:tcPr>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Цеховые расходы.</w:t>
            </w:r>
          </w:p>
        </w:tc>
        <w:tc>
          <w:tcPr>
            <w:tcW w:w="1980" w:type="dxa"/>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10419,2</w:t>
            </w:r>
          </w:p>
        </w:tc>
      </w:tr>
      <w:tr w:rsidR="000378AD" w:rsidRPr="00AC2827" w:rsidTr="007B18FA">
        <w:trPr>
          <w:trHeight w:val="385"/>
        </w:trPr>
        <w:tc>
          <w:tcPr>
            <w:tcW w:w="458" w:type="dxa"/>
            <w:vAlign w:val="center"/>
          </w:tcPr>
          <w:p w:rsidR="000378AD" w:rsidRPr="00AC2827" w:rsidRDefault="000378AD" w:rsidP="007B18FA">
            <w:pPr>
              <w:pStyle w:val="a9"/>
              <w:spacing w:before="0" w:line="260" w:lineRule="exact"/>
              <w:ind w:firstLine="0"/>
              <w:jc w:val="center"/>
              <w:rPr>
                <w:rFonts w:ascii="Arial" w:hAnsi="Arial" w:cs="Arial"/>
                <w:sz w:val="24"/>
              </w:rPr>
            </w:pPr>
          </w:p>
        </w:tc>
        <w:tc>
          <w:tcPr>
            <w:tcW w:w="7282" w:type="dxa"/>
            <w:vAlign w:val="center"/>
          </w:tcPr>
          <w:p w:rsidR="000378AD" w:rsidRPr="00AC2827" w:rsidRDefault="000378AD" w:rsidP="007B18FA">
            <w:pPr>
              <w:pStyle w:val="a9"/>
              <w:spacing w:before="0" w:line="260" w:lineRule="exact"/>
              <w:ind w:firstLine="0"/>
              <w:rPr>
                <w:rFonts w:ascii="Arial" w:hAnsi="Arial" w:cs="Arial"/>
                <w:sz w:val="24"/>
              </w:rPr>
            </w:pPr>
            <w:r w:rsidRPr="00AC2827">
              <w:rPr>
                <w:rFonts w:ascii="Arial" w:hAnsi="Arial" w:cs="Arial"/>
                <w:sz w:val="24"/>
              </w:rPr>
              <w:t>Итого:</w:t>
            </w:r>
          </w:p>
        </w:tc>
        <w:tc>
          <w:tcPr>
            <w:tcW w:w="1980" w:type="dxa"/>
            <w:vAlign w:val="center"/>
          </w:tcPr>
          <w:p w:rsidR="000378AD" w:rsidRPr="00AC2827" w:rsidRDefault="000378AD" w:rsidP="007B18FA">
            <w:pPr>
              <w:pStyle w:val="a9"/>
              <w:spacing w:before="0" w:line="260" w:lineRule="exact"/>
              <w:ind w:firstLine="0"/>
              <w:jc w:val="center"/>
              <w:rPr>
                <w:rFonts w:ascii="Arial" w:hAnsi="Arial" w:cs="Arial"/>
                <w:sz w:val="24"/>
              </w:rPr>
            </w:pPr>
            <w:r w:rsidRPr="00AC2827">
              <w:rPr>
                <w:rFonts w:ascii="Arial" w:hAnsi="Arial" w:cs="Arial"/>
                <w:sz w:val="24"/>
              </w:rPr>
              <w:t>3869791,5</w:t>
            </w:r>
          </w:p>
        </w:tc>
      </w:tr>
    </w:tbl>
    <w:p w:rsidR="000378AD" w:rsidRPr="0021613D" w:rsidRDefault="000378AD" w:rsidP="000378AD">
      <w:pPr>
        <w:pStyle w:val="a9"/>
        <w:rPr>
          <w:rFonts w:ascii="Arial" w:hAnsi="Arial" w:cs="Arial"/>
          <w:sz w:val="24"/>
        </w:rPr>
      </w:pPr>
      <w:r w:rsidRPr="00AC2827">
        <w:rPr>
          <w:rFonts w:ascii="Arial" w:hAnsi="Arial" w:cs="Arial"/>
          <w:sz w:val="24"/>
        </w:rPr>
        <w:t>Произвести сравнение заводской себестоимости изделия с проектируемым вариантом себестоимости, только при расчете дипломного проекта.</w:t>
      </w:r>
    </w:p>
    <w:p w:rsidR="000378AD" w:rsidRPr="00AC2827" w:rsidRDefault="000378AD" w:rsidP="000378AD">
      <w:pPr>
        <w:pStyle w:val="a9"/>
        <w:jc w:val="right"/>
        <w:rPr>
          <w:rFonts w:ascii="Arial" w:hAnsi="Arial" w:cs="Arial"/>
          <w:b/>
          <w:bCs/>
          <w:i/>
          <w:iCs/>
          <w:sz w:val="24"/>
        </w:rPr>
      </w:pPr>
      <w:r w:rsidRPr="00AC2827">
        <w:rPr>
          <w:rFonts w:ascii="Arial" w:hAnsi="Arial" w:cs="Arial"/>
          <w:b/>
          <w:bCs/>
          <w:i/>
          <w:iCs/>
          <w:sz w:val="24"/>
        </w:rPr>
        <w:t>Таблица № 12</w:t>
      </w:r>
    </w:p>
    <w:p w:rsidR="000378AD" w:rsidRPr="00AC2827" w:rsidRDefault="000378AD" w:rsidP="000378AD">
      <w:pPr>
        <w:pStyle w:val="a9"/>
        <w:jc w:val="center"/>
        <w:rPr>
          <w:rFonts w:ascii="Arial" w:hAnsi="Arial" w:cs="Arial"/>
          <w:sz w:val="24"/>
        </w:rPr>
      </w:pPr>
      <w:r w:rsidRPr="00AC2827">
        <w:rPr>
          <w:rFonts w:ascii="Arial" w:hAnsi="Arial" w:cs="Arial"/>
          <w:i/>
          <w:iCs/>
          <w:sz w:val="24"/>
          <w:u w:val="single"/>
        </w:rPr>
        <w:t>Анализ себестоимости детали</w:t>
      </w:r>
    </w:p>
    <w:p w:rsidR="000378AD" w:rsidRPr="00AC2827" w:rsidRDefault="000378AD" w:rsidP="000378AD">
      <w:pPr>
        <w:pStyle w:val="a9"/>
        <w:jc w:val="center"/>
        <w:rPr>
          <w:rFonts w:ascii="Arial" w:hAnsi="Arial" w:cs="Arial"/>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5670"/>
        <w:gridCol w:w="1800"/>
        <w:gridCol w:w="1620"/>
      </w:tblGrid>
      <w:tr w:rsidR="000378AD" w:rsidRPr="00AC2827" w:rsidTr="007B18FA">
        <w:tc>
          <w:tcPr>
            <w:tcW w:w="540" w:type="dxa"/>
            <w:vAlign w:val="center"/>
          </w:tcPr>
          <w:p w:rsidR="000378AD" w:rsidRPr="00AC2827" w:rsidRDefault="000378AD" w:rsidP="007B18FA">
            <w:pPr>
              <w:pStyle w:val="a9"/>
              <w:spacing w:before="0" w:line="280" w:lineRule="exact"/>
              <w:ind w:firstLine="0"/>
              <w:jc w:val="center"/>
              <w:rPr>
                <w:rFonts w:ascii="Arial" w:hAnsi="Arial" w:cs="Arial"/>
                <w:b/>
                <w:bCs/>
                <w:sz w:val="24"/>
              </w:rPr>
            </w:pPr>
            <w:r w:rsidRPr="00AC2827">
              <w:rPr>
                <w:rFonts w:ascii="Arial" w:hAnsi="Arial" w:cs="Arial"/>
                <w:b/>
                <w:bCs/>
                <w:sz w:val="24"/>
              </w:rPr>
              <w:t>№</w:t>
            </w:r>
          </w:p>
        </w:tc>
        <w:tc>
          <w:tcPr>
            <w:tcW w:w="5670" w:type="dxa"/>
            <w:vAlign w:val="center"/>
          </w:tcPr>
          <w:p w:rsidR="000378AD" w:rsidRPr="00AC2827" w:rsidRDefault="000378AD" w:rsidP="007B18FA">
            <w:pPr>
              <w:pStyle w:val="a9"/>
              <w:spacing w:before="0" w:line="280" w:lineRule="exact"/>
              <w:ind w:firstLine="0"/>
              <w:jc w:val="center"/>
              <w:rPr>
                <w:rFonts w:ascii="Arial" w:hAnsi="Arial" w:cs="Arial"/>
                <w:b/>
                <w:bCs/>
                <w:sz w:val="24"/>
              </w:rPr>
            </w:pPr>
            <w:r w:rsidRPr="00AC2827">
              <w:rPr>
                <w:rFonts w:ascii="Arial" w:hAnsi="Arial" w:cs="Arial"/>
                <w:b/>
                <w:bCs/>
                <w:sz w:val="24"/>
              </w:rPr>
              <w:t>Наименование статей</w:t>
            </w:r>
          </w:p>
        </w:tc>
        <w:tc>
          <w:tcPr>
            <w:tcW w:w="1800" w:type="dxa"/>
            <w:vAlign w:val="center"/>
          </w:tcPr>
          <w:p w:rsidR="000378AD" w:rsidRPr="00AC2827" w:rsidRDefault="000378AD" w:rsidP="007B18FA">
            <w:pPr>
              <w:pStyle w:val="a9"/>
              <w:spacing w:before="0" w:line="280" w:lineRule="exact"/>
              <w:ind w:firstLine="0"/>
              <w:jc w:val="center"/>
              <w:rPr>
                <w:rFonts w:ascii="Arial" w:hAnsi="Arial" w:cs="Arial"/>
                <w:b/>
                <w:bCs/>
                <w:sz w:val="24"/>
              </w:rPr>
            </w:pPr>
            <w:r w:rsidRPr="00AC2827">
              <w:rPr>
                <w:rFonts w:ascii="Arial" w:hAnsi="Arial" w:cs="Arial"/>
                <w:b/>
                <w:bCs/>
                <w:sz w:val="24"/>
              </w:rPr>
              <w:t>На заводском С</w:t>
            </w:r>
            <w:r w:rsidRPr="00AC2827">
              <w:rPr>
                <w:rFonts w:ascii="Arial" w:hAnsi="Arial" w:cs="Arial"/>
                <w:b/>
                <w:bCs/>
                <w:sz w:val="24"/>
                <w:vertAlign w:val="subscript"/>
              </w:rPr>
              <w:t>з</w:t>
            </w:r>
          </w:p>
        </w:tc>
        <w:tc>
          <w:tcPr>
            <w:tcW w:w="1620" w:type="dxa"/>
            <w:vAlign w:val="center"/>
          </w:tcPr>
          <w:p w:rsidR="000378AD" w:rsidRPr="00AC2827" w:rsidRDefault="000378AD" w:rsidP="007B18FA">
            <w:pPr>
              <w:pStyle w:val="a9"/>
              <w:spacing w:before="0" w:line="280" w:lineRule="exact"/>
              <w:ind w:right="-108" w:hanging="108"/>
              <w:jc w:val="center"/>
              <w:rPr>
                <w:rFonts w:ascii="Arial" w:hAnsi="Arial" w:cs="Arial"/>
                <w:b/>
                <w:bCs/>
                <w:sz w:val="24"/>
              </w:rPr>
            </w:pPr>
            <w:r w:rsidRPr="00AC2827">
              <w:rPr>
                <w:rFonts w:ascii="Arial" w:hAnsi="Arial" w:cs="Arial"/>
                <w:b/>
                <w:bCs/>
                <w:sz w:val="24"/>
              </w:rPr>
              <w:t>По проекту С</w:t>
            </w:r>
            <w:r w:rsidRPr="00AC2827">
              <w:rPr>
                <w:rFonts w:ascii="Arial" w:hAnsi="Arial" w:cs="Arial"/>
                <w:b/>
                <w:bCs/>
                <w:sz w:val="24"/>
                <w:vertAlign w:val="subscript"/>
              </w:rPr>
              <w:t>п</w:t>
            </w:r>
          </w:p>
        </w:tc>
      </w:tr>
      <w:tr w:rsidR="000378AD" w:rsidRPr="00AC2827" w:rsidTr="007B18FA">
        <w:tc>
          <w:tcPr>
            <w:tcW w:w="54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1.</w:t>
            </w:r>
          </w:p>
        </w:tc>
        <w:tc>
          <w:tcPr>
            <w:tcW w:w="5670" w:type="dxa"/>
          </w:tcPr>
          <w:p w:rsidR="000378AD" w:rsidRPr="00AC2827" w:rsidRDefault="000378AD" w:rsidP="007B18FA">
            <w:pPr>
              <w:pStyle w:val="a9"/>
              <w:spacing w:before="0" w:line="280" w:lineRule="exact"/>
              <w:ind w:right="-108" w:firstLine="0"/>
              <w:rPr>
                <w:rFonts w:ascii="Arial" w:hAnsi="Arial" w:cs="Arial"/>
                <w:sz w:val="24"/>
              </w:rPr>
            </w:pPr>
            <w:r w:rsidRPr="00AC2827">
              <w:rPr>
                <w:rFonts w:ascii="Arial" w:hAnsi="Arial" w:cs="Arial"/>
                <w:sz w:val="24"/>
              </w:rPr>
              <w:t>Основные материалы:</w:t>
            </w:r>
          </w:p>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а) металл</w:t>
            </w:r>
          </w:p>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 xml:space="preserve">б) св. проволока </w:t>
            </w:r>
          </w:p>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lastRenderedPageBreak/>
              <w:t>в) электроды</w:t>
            </w:r>
          </w:p>
        </w:tc>
        <w:tc>
          <w:tcPr>
            <w:tcW w:w="1800" w:type="dxa"/>
          </w:tcPr>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3999,7335</w:t>
            </w:r>
          </w:p>
        </w:tc>
        <w:tc>
          <w:tcPr>
            <w:tcW w:w="1620" w:type="dxa"/>
          </w:tcPr>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3809,27</w:t>
            </w:r>
          </w:p>
        </w:tc>
      </w:tr>
      <w:tr w:rsidR="000378AD" w:rsidRPr="00AC2827" w:rsidTr="007B18FA">
        <w:tc>
          <w:tcPr>
            <w:tcW w:w="54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lastRenderedPageBreak/>
              <w:t>2.</w:t>
            </w:r>
          </w:p>
        </w:tc>
        <w:tc>
          <w:tcPr>
            <w:tcW w:w="5670" w:type="dxa"/>
          </w:tcPr>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Вспомогательные материалы (технологического назначения):</w:t>
            </w:r>
          </w:p>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а) флюс</w:t>
            </w:r>
          </w:p>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б) газ</w:t>
            </w:r>
          </w:p>
        </w:tc>
        <w:tc>
          <w:tcPr>
            <w:tcW w:w="1800" w:type="dxa"/>
          </w:tcPr>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33,957</w:t>
            </w:r>
          </w:p>
        </w:tc>
        <w:tc>
          <w:tcPr>
            <w:tcW w:w="1620" w:type="dxa"/>
          </w:tcPr>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32,34</w:t>
            </w:r>
          </w:p>
        </w:tc>
      </w:tr>
      <w:tr w:rsidR="000378AD" w:rsidRPr="00AC2827" w:rsidTr="007B18FA">
        <w:tc>
          <w:tcPr>
            <w:tcW w:w="54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3.</w:t>
            </w:r>
          </w:p>
        </w:tc>
        <w:tc>
          <w:tcPr>
            <w:tcW w:w="5670" w:type="dxa"/>
          </w:tcPr>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Электроэнергия технологическая.</w:t>
            </w:r>
          </w:p>
        </w:tc>
        <w:tc>
          <w:tcPr>
            <w:tcW w:w="180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7293,4344</w:t>
            </w:r>
          </w:p>
        </w:tc>
        <w:tc>
          <w:tcPr>
            <w:tcW w:w="162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6946,128</w:t>
            </w:r>
          </w:p>
        </w:tc>
      </w:tr>
      <w:tr w:rsidR="000378AD" w:rsidRPr="00AC2827" w:rsidTr="007B18FA">
        <w:tc>
          <w:tcPr>
            <w:tcW w:w="54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4.</w:t>
            </w:r>
          </w:p>
        </w:tc>
        <w:tc>
          <w:tcPr>
            <w:tcW w:w="5670" w:type="dxa"/>
          </w:tcPr>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Прямая основная з/плата основных производственных рабочих.</w:t>
            </w:r>
          </w:p>
        </w:tc>
        <w:tc>
          <w:tcPr>
            <w:tcW w:w="1800" w:type="dxa"/>
          </w:tcPr>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8022,735</w:t>
            </w:r>
          </w:p>
        </w:tc>
        <w:tc>
          <w:tcPr>
            <w:tcW w:w="1620" w:type="dxa"/>
          </w:tcPr>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7640,7</w:t>
            </w:r>
          </w:p>
        </w:tc>
      </w:tr>
      <w:tr w:rsidR="000378AD" w:rsidRPr="00AC2827" w:rsidTr="007B18FA">
        <w:tc>
          <w:tcPr>
            <w:tcW w:w="54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5.</w:t>
            </w:r>
          </w:p>
        </w:tc>
        <w:tc>
          <w:tcPr>
            <w:tcW w:w="5670" w:type="dxa"/>
          </w:tcPr>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Дополнительная з/плата основных рабочих.</w:t>
            </w:r>
          </w:p>
        </w:tc>
        <w:tc>
          <w:tcPr>
            <w:tcW w:w="180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5032,2587</w:t>
            </w:r>
          </w:p>
        </w:tc>
        <w:tc>
          <w:tcPr>
            <w:tcW w:w="162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4783,1035</w:t>
            </w:r>
          </w:p>
        </w:tc>
      </w:tr>
      <w:tr w:rsidR="000378AD" w:rsidRPr="00AC2827" w:rsidTr="007B18FA">
        <w:tc>
          <w:tcPr>
            <w:tcW w:w="54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6.</w:t>
            </w:r>
          </w:p>
        </w:tc>
        <w:tc>
          <w:tcPr>
            <w:tcW w:w="5670" w:type="dxa"/>
          </w:tcPr>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Начисление в фонд соц. страхования.</w:t>
            </w:r>
          </w:p>
        </w:tc>
        <w:tc>
          <w:tcPr>
            <w:tcW w:w="1800" w:type="dxa"/>
          </w:tcPr>
          <w:p w:rsidR="000378AD" w:rsidRPr="00AC2827" w:rsidRDefault="000378AD" w:rsidP="007B18FA">
            <w:pPr>
              <w:pStyle w:val="a9"/>
              <w:spacing w:before="0" w:line="280" w:lineRule="exact"/>
              <w:ind w:firstLine="0"/>
              <w:jc w:val="center"/>
              <w:rPr>
                <w:rFonts w:ascii="Arial" w:hAnsi="Arial" w:cs="Arial"/>
                <w:sz w:val="24"/>
              </w:rPr>
            </w:pPr>
          </w:p>
        </w:tc>
        <w:tc>
          <w:tcPr>
            <w:tcW w:w="1620" w:type="dxa"/>
          </w:tcPr>
          <w:p w:rsidR="000378AD" w:rsidRPr="00AC2827" w:rsidRDefault="000378AD" w:rsidP="007B18FA">
            <w:pPr>
              <w:pStyle w:val="a9"/>
              <w:spacing w:before="0" w:line="280" w:lineRule="exact"/>
              <w:ind w:firstLine="0"/>
              <w:jc w:val="center"/>
              <w:rPr>
                <w:rFonts w:ascii="Arial" w:hAnsi="Arial" w:cs="Arial"/>
                <w:sz w:val="24"/>
              </w:rPr>
            </w:pPr>
          </w:p>
        </w:tc>
      </w:tr>
      <w:tr w:rsidR="000378AD" w:rsidRPr="00AC2827" w:rsidTr="007B18FA">
        <w:tc>
          <w:tcPr>
            <w:tcW w:w="54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7.</w:t>
            </w:r>
          </w:p>
        </w:tc>
        <w:tc>
          <w:tcPr>
            <w:tcW w:w="5670" w:type="dxa"/>
          </w:tcPr>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Расходы, связанные с обслуживанием оборудования.</w:t>
            </w:r>
          </w:p>
        </w:tc>
        <w:tc>
          <w:tcPr>
            <w:tcW w:w="1800" w:type="dxa"/>
          </w:tcPr>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12034,155</w:t>
            </w:r>
          </w:p>
          <w:p w:rsidR="000378AD" w:rsidRPr="00AC2827" w:rsidRDefault="000378AD" w:rsidP="007B18FA">
            <w:pPr>
              <w:pStyle w:val="a9"/>
              <w:spacing w:before="0" w:line="280" w:lineRule="exact"/>
              <w:ind w:firstLine="0"/>
              <w:jc w:val="center"/>
              <w:rPr>
                <w:rFonts w:ascii="Arial" w:hAnsi="Arial" w:cs="Arial"/>
                <w:sz w:val="24"/>
              </w:rPr>
            </w:pPr>
          </w:p>
        </w:tc>
        <w:tc>
          <w:tcPr>
            <w:tcW w:w="1620" w:type="dxa"/>
          </w:tcPr>
          <w:p w:rsidR="000378AD" w:rsidRPr="00AC2827" w:rsidRDefault="000378AD" w:rsidP="007B18FA">
            <w:pPr>
              <w:pStyle w:val="a9"/>
              <w:spacing w:before="0" w:line="280" w:lineRule="exact"/>
              <w:ind w:firstLine="0"/>
              <w:jc w:val="center"/>
              <w:rPr>
                <w:rFonts w:ascii="Arial" w:hAnsi="Arial" w:cs="Arial"/>
                <w:sz w:val="24"/>
              </w:rPr>
            </w:pPr>
          </w:p>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11461,1</w:t>
            </w:r>
          </w:p>
        </w:tc>
      </w:tr>
      <w:tr w:rsidR="000378AD" w:rsidRPr="00AC2827" w:rsidTr="007B18FA">
        <w:tc>
          <w:tcPr>
            <w:tcW w:w="54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8.</w:t>
            </w:r>
          </w:p>
        </w:tc>
        <w:tc>
          <w:tcPr>
            <w:tcW w:w="5670" w:type="dxa"/>
          </w:tcPr>
          <w:p w:rsidR="000378AD" w:rsidRPr="00AC2827" w:rsidRDefault="000378AD" w:rsidP="007B18FA">
            <w:pPr>
              <w:pStyle w:val="a9"/>
              <w:spacing w:before="0" w:line="280" w:lineRule="exact"/>
              <w:ind w:firstLine="0"/>
              <w:rPr>
                <w:rFonts w:ascii="Arial" w:hAnsi="Arial" w:cs="Arial"/>
                <w:sz w:val="24"/>
              </w:rPr>
            </w:pPr>
            <w:r w:rsidRPr="00AC2827">
              <w:rPr>
                <w:rFonts w:ascii="Arial" w:hAnsi="Arial" w:cs="Arial"/>
                <w:sz w:val="24"/>
              </w:rPr>
              <w:t>Цеховые расходы.</w:t>
            </w:r>
          </w:p>
        </w:tc>
        <w:tc>
          <w:tcPr>
            <w:tcW w:w="180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10940,16</w:t>
            </w:r>
          </w:p>
        </w:tc>
        <w:tc>
          <w:tcPr>
            <w:tcW w:w="162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10419,2</w:t>
            </w:r>
          </w:p>
        </w:tc>
      </w:tr>
      <w:tr w:rsidR="000378AD" w:rsidRPr="00AC2827" w:rsidTr="007B18FA">
        <w:tc>
          <w:tcPr>
            <w:tcW w:w="540" w:type="dxa"/>
          </w:tcPr>
          <w:p w:rsidR="000378AD" w:rsidRPr="00AC2827" w:rsidRDefault="000378AD" w:rsidP="007B18FA">
            <w:pPr>
              <w:pStyle w:val="a9"/>
              <w:spacing w:before="0" w:line="280" w:lineRule="exact"/>
              <w:ind w:firstLine="0"/>
              <w:jc w:val="center"/>
              <w:rPr>
                <w:rFonts w:ascii="Arial" w:hAnsi="Arial" w:cs="Arial"/>
                <w:sz w:val="24"/>
              </w:rPr>
            </w:pPr>
          </w:p>
        </w:tc>
        <w:tc>
          <w:tcPr>
            <w:tcW w:w="5670" w:type="dxa"/>
          </w:tcPr>
          <w:p w:rsidR="000378AD" w:rsidRPr="00AC2827" w:rsidRDefault="000378AD" w:rsidP="007B18FA">
            <w:pPr>
              <w:pStyle w:val="a9"/>
              <w:spacing w:before="0" w:line="280" w:lineRule="exact"/>
              <w:ind w:firstLine="0"/>
              <w:jc w:val="left"/>
              <w:rPr>
                <w:rFonts w:ascii="Arial" w:hAnsi="Arial" w:cs="Arial"/>
                <w:sz w:val="24"/>
              </w:rPr>
            </w:pPr>
            <w:r w:rsidRPr="00AC2827">
              <w:rPr>
                <w:rFonts w:ascii="Arial" w:hAnsi="Arial" w:cs="Arial"/>
                <w:sz w:val="24"/>
              </w:rPr>
              <w:t>Итого:</w:t>
            </w:r>
          </w:p>
        </w:tc>
        <w:tc>
          <w:tcPr>
            <w:tcW w:w="180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47356,44</w:t>
            </w:r>
          </w:p>
        </w:tc>
        <w:tc>
          <w:tcPr>
            <w:tcW w:w="1620" w:type="dxa"/>
          </w:tcPr>
          <w:p w:rsidR="000378AD" w:rsidRPr="00AC2827" w:rsidRDefault="000378AD" w:rsidP="007B18FA">
            <w:pPr>
              <w:pStyle w:val="a9"/>
              <w:spacing w:before="0" w:line="280" w:lineRule="exact"/>
              <w:ind w:firstLine="0"/>
              <w:jc w:val="center"/>
              <w:rPr>
                <w:rFonts w:ascii="Arial" w:hAnsi="Arial" w:cs="Arial"/>
                <w:sz w:val="24"/>
              </w:rPr>
            </w:pPr>
            <w:r w:rsidRPr="00AC2827">
              <w:rPr>
                <w:rFonts w:ascii="Arial" w:hAnsi="Arial" w:cs="Arial"/>
                <w:sz w:val="24"/>
              </w:rPr>
              <w:t>45091,842</w:t>
            </w:r>
          </w:p>
        </w:tc>
      </w:tr>
    </w:tbl>
    <w:p w:rsidR="000378AD" w:rsidRPr="00AC2827" w:rsidRDefault="000378AD" w:rsidP="000378AD">
      <w:pPr>
        <w:pStyle w:val="a9"/>
        <w:rPr>
          <w:rFonts w:ascii="Arial" w:hAnsi="Arial" w:cs="Arial"/>
          <w:sz w:val="24"/>
        </w:rPr>
      </w:pPr>
    </w:p>
    <w:p w:rsidR="000378AD" w:rsidRPr="00AC2827" w:rsidRDefault="000378AD" w:rsidP="000378AD">
      <w:pPr>
        <w:pStyle w:val="a9"/>
        <w:rPr>
          <w:rFonts w:ascii="Arial" w:hAnsi="Arial" w:cs="Arial"/>
          <w:sz w:val="24"/>
        </w:rPr>
      </w:pPr>
      <w:r w:rsidRPr="00AC2827">
        <w:rPr>
          <w:rFonts w:ascii="Arial" w:hAnsi="Arial" w:cs="Arial"/>
          <w:sz w:val="24"/>
        </w:rPr>
        <w:t>Себестоимость детали увеличить по сравнению с проектной от 0,5% до 5%.</w:t>
      </w:r>
    </w:p>
    <w:p w:rsidR="000378AD" w:rsidRPr="00AC2827" w:rsidRDefault="000378AD" w:rsidP="000378AD">
      <w:pPr>
        <w:pStyle w:val="a9"/>
        <w:ind w:firstLine="0"/>
        <w:rPr>
          <w:rFonts w:ascii="Arial" w:hAnsi="Arial" w:cs="Arial"/>
          <w:sz w:val="24"/>
        </w:rPr>
      </w:pPr>
    </w:p>
    <w:p w:rsidR="000378AD" w:rsidRPr="00AC2827" w:rsidRDefault="000378AD" w:rsidP="000378AD">
      <w:pPr>
        <w:pStyle w:val="a9"/>
        <w:ind w:firstLine="0"/>
        <w:jc w:val="right"/>
        <w:rPr>
          <w:rFonts w:ascii="Arial" w:hAnsi="Arial" w:cs="Arial"/>
          <w:b/>
          <w:bCs/>
          <w:i/>
          <w:iCs/>
          <w:sz w:val="24"/>
        </w:rPr>
      </w:pPr>
      <w:r w:rsidRPr="00AC2827">
        <w:rPr>
          <w:rFonts w:ascii="Arial" w:hAnsi="Arial" w:cs="Arial"/>
          <w:b/>
          <w:bCs/>
          <w:i/>
          <w:iCs/>
          <w:sz w:val="24"/>
        </w:rPr>
        <w:t>Таблица № 12(А)</w:t>
      </w:r>
    </w:p>
    <w:p w:rsidR="000378AD" w:rsidRPr="00AC2827" w:rsidRDefault="000378AD" w:rsidP="000378AD">
      <w:pPr>
        <w:pStyle w:val="a9"/>
        <w:ind w:firstLine="0"/>
        <w:rPr>
          <w:rFonts w:ascii="Arial" w:hAnsi="Arial" w:cs="Arial"/>
          <w:sz w:val="24"/>
        </w:rPr>
      </w:pP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9"/>
        <w:gridCol w:w="2799"/>
      </w:tblGrid>
      <w:tr w:rsidR="000378AD" w:rsidRPr="00AC2827" w:rsidTr="007B18FA">
        <w:tc>
          <w:tcPr>
            <w:tcW w:w="6619" w:type="dxa"/>
          </w:tcPr>
          <w:p w:rsidR="000378AD" w:rsidRPr="00AC2827" w:rsidRDefault="000378AD" w:rsidP="007B18FA">
            <w:pPr>
              <w:spacing w:before="120"/>
              <w:jc w:val="center"/>
              <w:rPr>
                <w:rFonts w:ascii="Arial" w:hAnsi="Arial" w:cs="Arial"/>
                <w:b/>
                <w:sz w:val="24"/>
                <w:szCs w:val="24"/>
              </w:rPr>
            </w:pPr>
            <w:r w:rsidRPr="00AC2827">
              <w:rPr>
                <w:rFonts w:ascii="Arial" w:hAnsi="Arial" w:cs="Arial"/>
                <w:b/>
                <w:sz w:val="24"/>
                <w:szCs w:val="24"/>
              </w:rPr>
              <w:t>Виды основных фондов</w:t>
            </w:r>
          </w:p>
        </w:tc>
        <w:tc>
          <w:tcPr>
            <w:tcW w:w="2799" w:type="dxa"/>
          </w:tcPr>
          <w:p w:rsidR="000378AD" w:rsidRPr="00AC2827" w:rsidRDefault="000378AD" w:rsidP="007B18FA">
            <w:pPr>
              <w:spacing w:before="120"/>
              <w:jc w:val="center"/>
              <w:rPr>
                <w:rFonts w:ascii="Arial" w:hAnsi="Arial" w:cs="Arial"/>
                <w:b/>
                <w:sz w:val="24"/>
                <w:szCs w:val="24"/>
              </w:rPr>
            </w:pPr>
            <w:r w:rsidRPr="00AC2827">
              <w:rPr>
                <w:rFonts w:ascii="Arial" w:hAnsi="Arial" w:cs="Arial"/>
                <w:b/>
                <w:sz w:val="24"/>
                <w:szCs w:val="24"/>
              </w:rPr>
              <w:t>Стоимость в рублях</w:t>
            </w:r>
          </w:p>
        </w:tc>
      </w:tr>
      <w:tr w:rsidR="000378AD" w:rsidRPr="00AC2827" w:rsidTr="007B18FA">
        <w:tc>
          <w:tcPr>
            <w:tcW w:w="6619" w:type="dxa"/>
          </w:tcPr>
          <w:p w:rsidR="000378AD" w:rsidRPr="00AC2827" w:rsidRDefault="000378AD" w:rsidP="006F5597">
            <w:pPr>
              <w:numPr>
                <w:ilvl w:val="0"/>
                <w:numId w:val="12"/>
              </w:numPr>
              <w:spacing w:before="120" w:after="0" w:line="240" w:lineRule="auto"/>
              <w:rPr>
                <w:rFonts w:ascii="Arial" w:hAnsi="Arial" w:cs="Arial"/>
                <w:sz w:val="24"/>
                <w:szCs w:val="24"/>
              </w:rPr>
            </w:pPr>
            <w:r w:rsidRPr="00AC2827">
              <w:rPr>
                <w:rFonts w:ascii="Arial" w:hAnsi="Arial" w:cs="Arial"/>
                <w:sz w:val="24"/>
                <w:szCs w:val="24"/>
              </w:rPr>
              <w:t>Задание</w:t>
            </w:r>
          </w:p>
        </w:tc>
        <w:tc>
          <w:tcPr>
            <w:tcW w:w="2799" w:type="dxa"/>
          </w:tcPr>
          <w:p w:rsidR="000378AD" w:rsidRPr="00AC2827" w:rsidRDefault="000378AD" w:rsidP="007B18FA">
            <w:pPr>
              <w:spacing w:before="120"/>
              <w:rPr>
                <w:rFonts w:ascii="Arial" w:hAnsi="Arial" w:cs="Arial"/>
                <w:sz w:val="24"/>
                <w:szCs w:val="24"/>
              </w:rPr>
            </w:pPr>
            <w:r w:rsidRPr="00AC2827">
              <w:rPr>
                <w:rFonts w:ascii="Arial" w:hAnsi="Arial" w:cs="Arial"/>
                <w:sz w:val="24"/>
                <w:szCs w:val="24"/>
              </w:rPr>
              <w:t>26250</w:t>
            </w:r>
          </w:p>
        </w:tc>
      </w:tr>
      <w:tr w:rsidR="000378AD" w:rsidRPr="00AC2827" w:rsidTr="007B18FA">
        <w:tc>
          <w:tcPr>
            <w:tcW w:w="6619" w:type="dxa"/>
          </w:tcPr>
          <w:p w:rsidR="000378AD" w:rsidRPr="00AC2827" w:rsidRDefault="000378AD" w:rsidP="006F5597">
            <w:pPr>
              <w:numPr>
                <w:ilvl w:val="0"/>
                <w:numId w:val="12"/>
              </w:numPr>
              <w:spacing w:before="120" w:after="0" w:line="240" w:lineRule="auto"/>
              <w:rPr>
                <w:rFonts w:ascii="Arial" w:hAnsi="Arial" w:cs="Arial"/>
                <w:sz w:val="24"/>
                <w:szCs w:val="24"/>
              </w:rPr>
            </w:pPr>
            <w:r w:rsidRPr="00AC2827">
              <w:rPr>
                <w:rFonts w:ascii="Arial" w:hAnsi="Arial" w:cs="Arial"/>
                <w:sz w:val="24"/>
                <w:szCs w:val="24"/>
              </w:rPr>
              <w:t>Рабочие и силовые машины и оборудование</w:t>
            </w:r>
          </w:p>
        </w:tc>
        <w:tc>
          <w:tcPr>
            <w:tcW w:w="2799" w:type="dxa"/>
          </w:tcPr>
          <w:p w:rsidR="000378AD" w:rsidRPr="00AC2827" w:rsidRDefault="000378AD" w:rsidP="007B18FA">
            <w:pPr>
              <w:spacing w:before="120"/>
              <w:rPr>
                <w:rFonts w:ascii="Arial" w:hAnsi="Arial" w:cs="Arial"/>
                <w:sz w:val="24"/>
                <w:szCs w:val="24"/>
              </w:rPr>
            </w:pPr>
            <w:r w:rsidRPr="00AC2827">
              <w:rPr>
                <w:rFonts w:ascii="Arial" w:hAnsi="Arial" w:cs="Arial"/>
                <w:sz w:val="24"/>
                <w:szCs w:val="24"/>
              </w:rPr>
              <w:t>310500</w:t>
            </w:r>
          </w:p>
        </w:tc>
      </w:tr>
      <w:tr w:rsidR="000378AD" w:rsidRPr="00AC2827" w:rsidTr="007B18FA">
        <w:tc>
          <w:tcPr>
            <w:tcW w:w="6619" w:type="dxa"/>
          </w:tcPr>
          <w:p w:rsidR="000378AD" w:rsidRPr="00AC2827" w:rsidRDefault="000378AD" w:rsidP="006F5597">
            <w:pPr>
              <w:numPr>
                <w:ilvl w:val="0"/>
                <w:numId w:val="12"/>
              </w:numPr>
              <w:spacing w:before="120" w:after="0" w:line="240" w:lineRule="auto"/>
              <w:rPr>
                <w:rFonts w:ascii="Arial" w:hAnsi="Arial" w:cs="Arial"/>
                <w:sz w:val="24"/>
                <w:szCs w:val="24"/>
              </w:rPr>
            </w:pPr>
            <w:r w:rsidRPr="00AC2827">
              <w:rPr>
                <w:rFonts w:ascii="Arial" w:hAnsi="Arial" w:cs="Arial"/>
                <w:sz w:val="24"/>
                <w:szCs w:val="24"/>
              </w:rPr>
              <w:t>Измерительные и регулирующие приборы инструменты 10% от стоимости оборудования (без транспортно – заготовительных расходов)</w:t>
            </w:r>
          </w:p>
        </w:tc>
        <w:tc>
          <w:tcPr>
            <w:tcW w:w="2799" w:type="dxa"/>
          </w:tcPr>
          <w:p w:rsidR="000378AD" w:rsidRPr="00AC2827" w:rsidRDefault="000378AD" w:rsidP="007B18FA">
            <w:pPr>
              <w:spacing w:before="120"/>
              <w:rPr>
                <w:rFonts w:ascii="Arial" w:hAnsi="Arial" w:cs="Arial"/>
                <w:sz w:val="24"/>
                <w:szCs w:val="24"/>
              </w:rPr>
            </w:pPr>
            <w:r w:rsidRPr="00AC2827">
              <w:rPr>
                <w:rFonts w:ascii="Arial" w:hAnsi="Arial" w:cs="Arial"/>
                <w:sz w:val="24"/>
                <w:szCs w:val="24"/>
              </w:rPr>
              <w:t>31050</w:t>
            </w:r>
          </w:p>
        </w:tc>
      </w:tr>
      <w:tr w:rsidR="000378AD" w:rsidRPr="00AC2827" w:rsidTr="007B18FA">
        <w:tc>
          <w:tcPr>
            <w:tcW w:w="6619" w:type="dxa"/>
          </w:tcPr>
          <w:p w:rsidR="000378AD" w:rsidRPr="00AC2827" w:rsidRDefault="000378AD" w:rsidP="006F5597">
            <w:pPr>
              <w:numPr>
                <w:ilvl w:val="0"/>
                <w:numId w:val="12"/>
              </w:numPr>
              <w:spacing w:before="120" w:after="0" w:line="240" w:lineRule="auto"/>
              <w:rPr>
                <w:rFonts w:ascii="Arial" w:hAnsi="Arial" w:cs="Arial"/>
                <w:sz w:val="24"/>
                <w:szCs w:val="24"/>
              </w:rPr>
            </w:pPr>
            <w:r w:rsidRPr="00AC2827">
              <w:rPr>
                <w:rFonts w:ascii="Arial" w:hAnsi="Arial" w:cs="Arial"/>
                <w:sz w:val="24"/>
                <w:szCs w:val="24"/>
              </w:rPr>
              <w:t>Транспортные средства</w:t>
            </w:r>
          </w:p>
        </w:tc>
        <w:tc>
          <w:tcPr>
            <w:tcW w:w="2799" w:type="dxa"/>
          </w:tcPr>
          <w:p w:rsidR="000378AD" w:rsidRPr="00AC2827" w:rsidRDefault="000378AD" w:rsidP="007B18FA">
            <w:pPr>
              <w:spacing w:before="120"/>
              <w:rPr>
                <w:rFonts w:ascii="Arial" w:hAnsi="Arial" w:cs="Arial"/>
                <w:sz w:val="24"/>
                <w:szCs w:val="24"/>
              </w:rPr>
            </w:pPr>
            <w:r w:rsidRPr="00AC2827">
              <w:rPr>
                <w:rFonts w:ascii="Arial" w:hAnsi="Arial" w:cs="Arial"/>
                <w:sz w:val="24"/>
                <w:szCs w:val="24"/>
              </w:rPr>
              <w:t>1500000</w:t>
            </w:r>
          </w:p>
        </w:tc>
      </w:tr>
      <w:tr w:rsidR="000378AD" w:rsidRPr="00AC2827" w:rsidTr="007B18FA">
        <w:tc>
          <w:tcPr>
            <w:tcW w:w="6619" w:type="dxa"/>
          </w:tcPr>
          <w:p w:rsidR="000378AD" w:rsidRPr="00AC2827" w:rsidRDefault="000378AD" w:rsidP="007B18FA">
            <w:pPr>
              <w:spacing w:before="120"/>
              <w:jc w:val="center"/>
              <w:rPr>
                <w:rFonts w:ascii="Arial" w:hAnsi="Arial" w:cs="Arial"/>
                <w:sz w:val="24"/>
                <w:szCs w:val="24"/>
              </w:rPr>
            </w:pPr>
            <w:r w:rsidRPr="00AC2827">
              <w:rPr>
                <w:rFonts w:ascii="Arial" w:hAnsi="Arial" w:cs="Arial"/>
                <w:sz w:val="24"/>
                <w:szCs w:val="24"/>
              </w:rPr>
              <w:t>Итого:</w:t>
            </w:r>
          </w:p>
        </w:tc>
        <w:tc>
          <w:tcPr>
            <w:tcW w:w="2799" w:type="dxa"/>
          </w:tcPr>
          <w:p w:rsidR="000378AD" w:rsidRPr="00AC2827" w:rsidRDefault="000378AD" w:rsidP="007B18FA">
            <w:pPr>
              <w:spacing w:before="120"/>
              <w:rPr>
                <w:rFonts w:ascii="Arial" w:hAnsi="Arial" w:cs="Arial"/>
                <w:sz w:val="24"/>
                <w:szCs w:val="24"/>
              </w:rPr>
            </w:pPr>
            <w:r w:rsidRPr="00AC2827">
              <w:rPr>
                <w:rFonts w:ascii="Arial" w:hAnsi="Arial" w:cs="Arial"/>
                <w:sz w:val="24"/>
                <w:szCs w:val="24"/>
              </w:rPr>
              <w:t>1867800</w:t>
            </w:r>
          </w:p>
        </w:tc>
      </w:tr>
    </w:tbl>
    <w:p w:rsidR="000378AD" w:rsidRPr="00AC2827" w:rsidRDefault="000378AD" w:rsidP="000378AD">
      <w:pPr>
        <w:spacing w:before="120"/>
        <w:rPr>
          <w:rFonts w:ascii="Arial" w:hAnsi="Arial" w:cs="Arial"/>
          <w:b/>
          <w:bCs/>
          <w:sz w:val="24"/>
          <w:szCs w:val="24"/>
        </w:rPr>
      </w:pPr>
    </w:p>
    <w:p w:rsidR="000378AD" w:rsidRPr="00AC2827" w:rsidRDefault="000378AD" w:rsidP="000378AD">
      <w:pPr>
        <w:spacing w:before="120"/>
        <w:ind w:left="720"/>
        <w:jc w:val="both"/>
        <w:rPr>
          <w:rFonts w:ascii="Arial" w:hAnsi="Arial" w:cs="Arial"/>
          <w:b/>
          <w:bCs/>
          <w:sz w:val="24"/>
          <w:szCs w:val="24"/>
        </w:rPr>
      </w:pPr>
      <w:r w:rsidRPr="00AC2827">
        <w:rPr>
          <w:rFonts w:ascii="Arial" w:hAnsi="Arial" w:cs="Arial"/>
          <w:b/>
          <w:bCs/>
          <w:sz w:val="24"/>
          <w:szCs w:val="24"/>
        </w:rPr>
        <w:t>3.</w:t>
      </w:r>
      <w:r>
        <w:rPr>
          <w:rFonts w:ascii="Arial" w:hAnsi="Arial" w:cs="Arial"/>
          <w:b/>
          <w:bCs/>
        </w:rPr>
        <w:t>1</w:t>
      </w:r>
      <w:r w:rsidRPr="00AC2827">
        <w:rPr>
          <w:rFonts w:ascii="Arial" w:hAnsi="Arial" w:cs="Arial"/>
          <w:b/>
          <w:bCs/>
          <w:sz w:val="24"/>
          <w:szCs w:val="24"/>
        </w:rPr>
        <w:t>1 Расчет экономического эффекта и срока окупаемости.</w:t>
      </w:r>
    </w:p>
    <w:p w:rsidR="000378AD" w:rsidRPr="00AC2827" w:rsidRDefault="000378AD" w:rsidP="000378AD">
      <w:pPr>
        <w:spacing w:before="120"/>
        <w:ind w:left="-90" w:firstLine="810"/>
        <w:jc w:val="both"/>
        <w:rPr>
          <w:rFonts w:ascii="Arial" w:hAnsi="Arial" w:cs="Arial"/>
          <w:b/>
          <w:bCs/>
          <w:sz w:val="24"/>
          <w:szCs w:val="24"/>
        </w:rPr>
      </w:pPr>
    </w:p>
    <w:p w:rsidR="000378AD" w:rsidRPr="00AC2827" w:rsidRDefault="000378AD" w:rsidP="000378AD">
      <w:pPr>
        <w:pStyle w:val="a9"/>
        <w:rPr>
          <w:rFonts w:ascii="Arial" w:hAnsi="Arial" w:cs="Arial"/>
          <w:sz w:val="24"/>
        </w:rPr>
      </w:pPr>
      <w:r w:rsidRPr="00AC2827">
        <w:rPr>
          <w:rFonts w:ascii="Arial" w:hAnsi="Arial" w:cs="Arial"/>
          <w:sz w:val="24"/>
        </w:rPr>
        <w:t>Если снижение себестоимости достигается за счет изменения конструкции изделия и технологии без дополнительных капитальных затрат (балансовая стоимость оборудования по проекту равно или меньше стоимости оборудования по заводу), то годовой экономический эффект определяется по формуле:</w:t>
      </w:r>
    </w:p>
    <w:p w:rsidR="000378AD" w:rsidRPr="00AC2827" w:rsidRDefault="000378AD" w:rsidP="000378AD">
      <w:pPr>
        <w:pStyle w:val="a9"/>
        <w:rPr>
          <w:rFonts w:ascii="Arial" w:hAnsi="Arial" w:cs="Arial"/>
          <w:sz w:val="24"/>
        </w:rPr>
      </w:pP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14"/>
          <w:sz w:val="24"/>
          <w:szCs w:val="24"/>
        </w:rPr>
        <w:object w:dxaOrig="2280" w:dyaOrig="380">
          <v:shape id="_x0000_i1072" type="#_x0000_t75" style="width:189.75pt;height:31.5pt" o:ole="">
            <v:imagedata r:id="rId106" o:title=""/>
          </v:shape>
          <o:OLEObject Type="Embed" ProgID="Equation.3" ShapeID="_x0000_i1072" DrawAspect="Content" ObjectID="_1306510299" r:id="rId107"/>
        </w:object>
      </w:r>
      <w:r w:rsidRPr="00AC2827">
        <w:rPr>
          <w:rFonts w:ascii="Arial" w:hAnsi="Arial" w:cs="Arial"/>
          <w:sz w:val="24"/>
          <w:szCs w:val="24"/>
        </w:rPr>
        <w:t xml:space="preserve">  , </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14"/>
          <w:sz w:val="24"/>
          <w:szCs w:val="24"/>
        </w:rPr>
        <w:object w:dxaOrig="4980" w:dyaOrig="380">
          <v:shape id="_x0000_i1073" type="#_x0000_t75" style="width:414pt;height:31.5pt" o:ole="">
            <v:imagedata r:id="rId108" o:title=""/>
          </v:shape>
          <o:OLEObject Type="Embed" ProgID="Equation.3" ShapeID="_x0000_i1073" DrawAspect="Content" ObjectID="_1306510300" r:id="rId109"/>
        </w:object>
      </w:r>
      <w:r w:rsidRPr="00AC2827">
        <w:rPr>
          <w:rFonts w:ascii="Arial" w:hAnsi="Arial" w:cs="Arial"/>
          <w:sz w:val="24"/>
          <w:szCs w:val="24"/>
        </w:rPr>
        <w:t xml:space="preserve">  </w:t>
      </w:r>
    </w:p>
    <w:p w:rsidR="000378AD" w:rsidRPr="00AC2827" w:rsidRDefault="000378AD" w:rsidP="000378AD">
      <w:pPr>
        <w:spacing w:before="120"/>
        <w:ind w:left="2430" w:hanging="1620"/>
        <w:jc w:val="both"/>
        <w:rPr>
          <w:rFonts w:ascii="Arial" w:hAnsi="Arial" w:cs="Arial"/>
          <w:sz w:val="24"/>
          <w:szCs w:val="24"/>
        </w:rPr>
      </w:pPr>
      <w:r w:rsidRPr="00AC2827">
        <w:rPr>
          <w:rFonts w:ascii="Arial" w:hAnsi="Arial" w:cs="Arial"/>
          <w:sz w:val="24"/>
          <w:szCs w:val="24"/>
        </w:rPr>
        <w:t>где С</w:t>
      </w:r>
      <w:r w:rsidRPr="00AC2827">
        <w:rPr>
          <w:rFonts w:ascii="Arial" w:hAnsi="Arial" w:cs="Arial"/>
          <w:sz w:val="24"/>
          <w:szCs w:val="24"/>
          <w:vertAlign w:val="subscript"/>
        </w:rPr>
        <w:t>з</w:t>
      </w:r>
      <w:r w:rsidRPr="00AC2827">
        <w:rPr>
          <w:rFonts w:ascii="Arial" w:hAnsi="Arial" w:cs="Arial"/>
          <w:sz w:val="24"/>
          <w:szCs w:val="24"/>
        </w:rPr>
        <w:t xml:space="preserve"> , С</w:t>
      </w:r>
      <w:r w:rsidRPr="00AC2827">
        <w:rPr>
          <w:rFonts w:ascii="Arial" w:hAnsi="Arial" w:cs="Arial"/>
          <w:sz w:val="24"/>
          <w:szCs w:val="24"/>
          <w:vertAlign w:val="subscript"/>
        </w:rPr>
        <w:t>п</w:t>
      </w:r>
      <w:r w:rsidRPr="00AC2827">
        <w:rPr>
          <w:rFonts w:ascii="Arial" w:hAnsi="Arial" w:cs="Arial"/>
          <w:sz w:val="24"/>
          <w:szCs w:val="24"/>
        </w:rPr>
        <w:t xml:space="preserve"> – себестоимость единицы продукции по заводской (базовой) и проектной технологии.</w:t>
      </w:r>
    </w:p>
    <w:p w:rsidR="000378AD" w:rsidRPr="00AC2827" w:rsidRDefault="000378AD" w:rsidP="000378AD">
      <w:pPr>
        <w:spacing w:before="120"/>
        <w:ind w:firstLine="720"/>
        <w:jc w:val="both"/>
        <w:rPr>
          <w:rFonts w:ascii="Arial" w:hAnsi="Arial" w:cs="Arial"/>
          <w:sz w:val="24"/>
          <w:szCs w:val="24"/>
        </w:rPr>
      </w:pP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Срок окупаемости дополнительных капитальных сложений определяют по формуле:</w:t>
      </w:r>
    </w:p>
    <w:p w:rsidR="000378AD" w:rsidRPr="00AC2827" w:rsidRDefault="000378AD" w:rsidP="000378AD">
      <w:pPr>
        <w:spacing w:before="120"/>
        <w:ind w:firstLine="720"/>
        <w:jc w:val="both"/>
        <w:rPr>
          <w:rFonts w:ascii="Arial" w:hAnsi="Arial" w:cs="Arial"/>
          <w:sz w:val="24"/>
          <w:szCs w:val="24"/>
        </w:rPr>
      </w:pP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30"/>
          <w:sz w:val="24"/>
          <w:szCs w:val="24"/>
        </w:rPr>
        <w:object w:dxaOrig="2100" w:dyaOrig="680">
          <v:shape id="_x0000_i1074" type="#_x0000_t75" style="width:156pt;height:51pt" o:ole="">
            <v:imagedata r:id="rId110" o:title=""/>
          </v:shape>
          <o:OLEObject Type="Embed" ProgID="Equation.3" ShapeID="_x0000_i1074" DrawAspect="Content" ObjectID="_1306510301" r:id="rId111"/>
        </w:object>
      </w:r>
      <w:r w:rsidRPr="00AC2827">
        <w:rPr>
          <w:rFonts w:ascii="Arial" w:hAnsi="Arial" w:cs="Arial"/>
          <w:sz w:val="24"/>
          <w:szCs w:val="24"/>
        </w:rPr>
        <w:t xml:space="preserve">  ,  </w:t>
      </w:r>
    </w:p>
    <w:p w:rsidR="000378AD" w:rsidRPr="00AC2827" w:rsidRDefault="000378AD" w:rsidP="000378AD">
      <w:pPr>
        <w:spacing w:before="120"/>
        <w:ind w:firstLine="720"/>
        <w:jc w:val="center"/>
        <w:rPr>
          <w:rFonts w:ascii="Arial" w:hAnsi="Arial" w:cs="Arial"/>
          <w:sz w:val="24"/>
          <w:szCs w:val="24"/>
        </w:rPr>
      </w:pPr>
      <w:r w:rsidRPr="00AC2827">
        <w:rPr>
          <w:rFonts w:ascii="Arial" w:hAnsi="Arial" w:cs="Arial"/>
          <w:position w:val="-28"/>
          <w:sz w:val="24"/>
          <w:szCs w:val="24"/>
        </w:rPr>
        <w:object w:dxaOrig="4480" w:dyaOrig="660">
          <v:shape id="_x0000_i1075" type="#_x0000_t75" style="width:333pt;height:49.5pt" o:ole="">
            <v:imagedata r:id="rId112" o:title=""/>
          </v:shape>
          <o:OLEObject Type="Embed" ProgID="Equation.3" ShapeID="_x0000_i1075" DrawAspect="Content" ObjectID="_1306510302" r:id="rId113"/>
        </w:object>
      </w:r>
      <w:r w:rsidRPr="00AC2827">
        <w:rPr>
          <w:rFonts w:ascii="Arial" w:hAnsi="Arial" w:cs="Arial"/>
          <w:sz w:val="24"/>
          <w:szCs w:val="24"/>
        </w:rPr>
        <w:t xml:space="preserve">лет  </w:t>
      </w:r>
    </w:p>
    <w:p w:rsidR="000378AD" w:rsidRPr="00AC2827" w:rsidRDefault="000378AD" w:rsidP="000378AD">
      <w:pPr>
        <w:spacing w:before="120"/>
        <w:ind w:left="2430" w:hanging="1710"/>
        <w:jc w:val="both"/>
        <w:rPr>
          <w:rFonts w:ascii="Arial" w:hAnsi="Arial" w:cs="Arial"/>
          <w:sz w:val="24"/>
          <w:szCs w:val="24"/>
        </w:rPr>
      </w:pPr>
      <w:r w:rsidRPr="00AC2827">
        <w:rPr>
          <w:rFonts w:ascii="Arial" w:hAnsi="Arial" w:cs="Arial"/>
          <w:sz w:val="24"/>
          <w:szCs w:val="24"/>
        </w:rPr>
        <w:t>где К</w:t>
      </w:r>
      <w:r w:rsidRPr="00AC2827">
        <w:rPr>
          <w:rFonts w:ascii="Arial" w:hAnsi="Arial" w:cs="Arial"/>
          <w:sz w:val="24"/>
          <w:szCs w:val="24"/>
          <w:vertAlign w:val="subscript"/>
        </w:rPr>
        <w:t>з</w:t>
      </w:r>
      <w:r w:rsidRPr="00AC2827">
        <w:rPr>
          <w:rFonts w:ascii="Arial" w:hAnsi="Arial" w:cs="Arial"/>
          <w:sz w:val="24"/>
          <w:szCs w:val="24"/>
        </w:rPr>
        <w:t xml:space="preserve"> , К</w:t>
      </w:r>
      <w:r w:rsidRPr="00AC2827">
        <w:rPr>
          <w:rFonts w:ascii="Arial" w:hAnsi="Arial" w:cs="Arial"/>
          <w:sz w:val="24"/>
          <w:szCs w:val="24"/>
          <w:vertAlign w:val="subscript"/>
        </w:rPr>
        <w:t>п</w:t>
      </w:r>
      <w:r w:rsidRPr="00AC2827">
        <w:rPr>
          <w:rFonts w:ascii="Arial" w:hAnsi="Arial" w:cs="Arial"/>
          <w:sz w:val="24"/>
          <w:szCs w:val="24"/>
        </w:rPr>
        <w:t xml:space="preserve"> – удельные капитальные вложения при заменяемой технике (заводской) базовой и при новой технике (проектной), (в курсовом проекте это только часть оборудования). К</w:t>
      </w:r>
      <w:r w:rsidRPr="00AC2827">
        <w:rPr>
          <w:rFonts w:ascii="Arial" w:hAnsi="Arial" w:cs="Arial"/>
          <w:sz w:val="24"/>
          <w:szCs w:val="24"/>
          <w:vertAlign w:val="subscript"/>
        </w:rPr>
        <w:t>з</w:t>
      </w:r>
      <w:r w:rsidRPr="00AC2827">
        <w:rPr>
          <w:rFonts w:ascii="Arial" w:hAnsi="Arial" w:cs="Arial"/>
          <w:sz w:val="24"/>
          <w:szCs w:val="24"/>
        </w:rPr>
        <w:t xml:space="preserve"> (заводские) затраты составляют от 95 – 97,5% проектных </w:t>
      </w:r>
    </w:p>
    <w:p w:rsidR="000378AD" w:rsidRPr="00AC2827" w:rsidRDefault="000378AD" w:rsidP="000378AD">
      <w:pPr>
        <w:spacing w:before="120"/>
        <w:ind w:left="2430" w:hanging="1710"/>
        <w:jc w:val="both"/>
        <w:rPr>
          <w:rFonts w:ascii="Arial" w:hAnsi="Arial" w:cs="Arial"/>
          <w:sz w:val="24"/>
          <w:szCs w:val="24"/>
        </w:rPr>
      </w:pPr>
      <w:r w:rsidRPr="00AC2827">
        <w:rPr>
          <w:rFonts w:ascii="Arial" w:hAnsi="Arial" w:cs="Arial"/>
          <w:sz w:val="24"/>
          <w:szCs w:val="24"/>
        </w:rPr>
        <w:t xml:space="preserve">                         (см. таблицу №4).</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 xml:space="preserve"> </w:t>
      </w:r>
    </w:p>
    <w:p w:rsidR="000378AD" w:rsidRPr="00AC2827" w:rsidRDefault="000378AD" w:rsidP="000378AD">
      <w:pPr>
        <w:spacing w:before="120"/>
        <w:ind w:firstLine="720"/>
        <w:jc w:val="both"/>
        <w:rPr>
          <w:rFonts w:ascii="Arial" w:hAnsi="Arial" w:cs="Arial"/>
          <w:sz w:val="24"/>
          <w:szCs w:val="24"/>
        </w:rPr>
      </w:pP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 xml:space="preserve">                       </w:t>
      </w:r>
      <w:r w:rsidRPr="00AC2827">
        <w:rPr>
          <w:rFonts w:ascii="Arial" w:hAnsi="Arial" w:cs="Arial"/>
          <w:position w:val="-24"/>
          <w:sz w:val="24"/>
          <w:szCs w:val="24"/>
        </w:rPr>
        <w:object w:dxaOrig="1080" w:dyaOrig="620">
          <v:shape id="_x0000_i1076" type="#_x0000_t75" style="width:85.5pt;height:48.75pt" o:ole="">
            <v:imagedata r:id="rId114" o:title=""/>
          </v:shape>
          <o:OLEObject Type="Embed" ProgID="Equation.3" ShapeID="_x0000_i1076" DrawAspect="Content" ObjectID="_1306510303" r:id="rId115"/>
        </w:object>
      </w:r>
      <w:r w:rsidRPr="00AC2827">
        <w:rPr>
          <w:rFonts w:ascii="Arial" w:hAnsi="Arial" w:cs="Arial"/>
          <w:sz w:val="24"/>
          <w:szCs w:val="24"/>
        </w:rPr>
        <w:t xml:space="preserve">  ;                </w:t>
      </w:r>
      <w:r w:rsidRPr="00AC2827">
        <w:rPr>
          <w:rFonts w:ascii="Arial" w:hAnsi="Arial" w:cs="Arial"/>
          <w:position w:val="-24"/>
          <w:sz w:val="24"/>
          <w:szCs w:val="24"/>
        </w:rPr>
        <w:object w:dxaOrig="1100" w:dyaOrig="620">
          <v:shape id="_x0000_i1077" type="#_x0000_t75" style="width:87.75pt;height:49.5pt" o:ole="">
            <v:imagedata r:id="rId116" o:title=""/>
          </v:shape>
          <o:OLEObject Type="Embed" ProgID="Equation.3" ShapeID="_x0000_i1077" DrawAspect="Content" ObjectID="_1306510304" r:id="rId117"/>
        </w:object>
      </w:r>
      <w:r w:rsidRPr="00AC2827">
        <w:rPr>
          <w:rFonts w:ascii="Arial" w:hAnsi="Arial" w:cs="Arial"/>
          <w:sz w:val="24"/>
          <w:szCs w:val="24"/>
        </w:rPr>
        <w:t xml:space="preserve">  </w:t>
      </w:r>
    </w:p>
    <w:p w:rsidR="000378AD" w:rsidRPr="00AC2827" w:rsidRDefault="000378AD" w:rsidP="000378AD">
      <w:pPr>
        <w:spacing w:before="120"/>
        <w:ind w:firstLine="720"/>
        <w:jc w:val="both"/>
        <w:rPr>
          <w:rFonts w:ascii="Arial" w:hAnsi="Arial" w:cs="Arial"/>
          <w:sz w:val="24"/>
          <w:szCs w:val="24"/>
        </w:rPr>
      </w:pPr>
      <w:r w:rsidRPr="00AC2827">
        <w:rPr>
          <w:rFonts w:ascii="Arial" w:hAnsi="Arial" w:cs="Arial"/>
          <w:sz w:val="24"/>
          <w:szCs w:val="24"/>
        </w:rPr>
        <w:t xml:space="preserve">   </w:t>
      </w:r>
    </w:p>
    <w:p w:rsidR="000378AD" w:rsidRPr="00AC2827" w:rsidRDefault="000378AD" w:rsidP="000378AD">
      <w:pPr>
        <w:spacing w:before="120"/>
        <w:ind w:firstLine="720"/>
        <w:jc w:val="both"/>
        <w:rPr>
          <w:rFonts w:ascii="Arial" w:hAnsi="Arial" w:cs="Arial"/>
          <w:sz w:val="24"/>
          <w:szCs w:val="24"/>
        </w:rPr>
      </w:pPr>
    </w:p>
    <w:p w:rsidR="000378AD" w:rsidRPr="0021613D" w:rsidRDefault="000378AD" w:rsidP="000378AD">
      <w:pPr>
        <w:pStyle w:val="a9"/>
        <w:rPr>
          <w:rFonts w:ascii="Arial" w:hAnsi="Arial" w:cs="Arial"/>
          <w:sz w:val="24"/>
        </w:rPr>
      </w:pPr>
      <w:r w:rsidRPr="00AC2827">
        <w:rPr>
          <w:rFonts w:ascii="Arial" w:hAnsi="Arial" w:cs="Arial"/>
          <w:sz w:val="24"/>
        </w:rPr>
        <w:t>ВЫВОД: (о целесообразности выпуска изделия согласно разработанного техпроцесса на проектируемом участке).</w:t>
      </w:r>
    </w:p>
    <w:p w:rsidR="000378AD" w:rsidRPr="00AC2827" w:rsidRDefault="000378AD" w:rsidP="000378AD">
      <w:pPr>
        <w:spacing w:before="120"/>
        <w:ind w:left="720"/>
        <w:jc w:val="both"/>
        <w:rPr>
          <w:rFonts w:ascii="Arial" w:hAnsi="Arial" w:cs="Arial"/>
          <w:sz w:val="24"/>
          <w:szCs w:val="24"/>
        </w:rPr>
      </w:pPr>
    </w:p>
    <w:p w:rsidR="00FB447E" w:rsidRDefault="00FB447E" w:rsidP="000378AD">
      <w:pPr>
        <w:ind w:left="720"/>
        <w:jc w:val="right"/>
        <w:rPr>
          <w:rFonts w:ascii="Arial" w:hAnsi="Arial" w:cs="Arial"/>
          <w:b/>
          <w:bCs/>
          <w:i/>
          <w:iCs/>
          <w:sz w:val="24"/>
          <w:szCs w:val="24"/>
        </w:rPr>
      </w:pPr>
    </w:p>
    <w:p w:rsidR="00FB447E" w:rsidRDefault="00FB447E" w:rsidP="000378AD">
      <w:pPr>
        <w:ind w:left="720"/>
        <w:jc w:val="right"/>
        <w:rPr>
          <w:rFonts w:ascii="Arial" w:hAnsi="Arial" w:cs="Arial"/>
          <w:b/>
          <w:bCs/>
          <w:i/>
          <w:iCs/>
          <w:sz w:val="24"/>
          <w:szCs w:val="24"/>
        </w:rPr>
      </w:pPr>
    </w:p>
    <w:p w:rsidR="00FB447E" w:rsidRDefault="00FB447E" w:rsidP="000378AD">
      <w:pPr>
        <w:ind w:left="720"/>
        <w:jc w:val="right"/>
        <w:rPr>
          <w:rFonts w:ascii="Arial" w:hAnsi="Arial" w:cs="Arial"/>
          <w:b/>
          <w:bCs/>
          <w:i/>
          <w:iCs/>
          <w:sz w:val="24"/>
          <w:szCs w:val="24"/>
        </w:rPr>
      </w:pPr>
    </w:p>
    <w:p w:rsidR="00FB447E" w:rsidRDefault="00FB447E" w:rsidP="000378AD">
      <w:pPr>
        <w:ind w:left="720"/>
        <w:jc w:val="right"/>
        <w:rPr>
          <w:rFonts w:ascii="Arial" w:hAnsi="Arial" w:cs="Arial"/>
          <w:b/>
          <w:bCs/>
          <w:i/>
          <w:iCs/>
          <w:sz w:val="24"/>
          <w:szCs w:val="24"/>
        </w:rPr>
      </w:pPr>
    </w:p>
    <w:p w:rsidR="00FB447E" w:rsidRDefault="00FB447E" w:rsidP="000378AD">
      <w:pPr>
        <w:ind w:left="720"/>
        <w:jc w:val="right"/>
        <w:rPr>
          <w:rFonts w:ascii="Arial" w:hAnsi="Arial" w:cs="Arial"/>
          <w:b/>
          <w:bCs/>
          <w:i/>
          <w:iCs/>
          <w:sz w:val="24"/>
          <w:szCs w:val="24"/>
        </w:rPr>
      </w:pPr>
    </w:p>
    <w:p w:rsidR="000378AD" w:rsidRPr="00AC2827" w:rsidRDefault="000378AD" w:rsidP="000378AD">
      <w:pPr>
        <w:ind w:left="720"/>
        <w:jc w:val="right"/>
        <w:rPr>
          <w:rFonts w:ascii="Arial" w:hAnsi="Arial" w:cs="Arial"/>
          <w:b/>
          <w:bCs/>
          <w:i/>
          <w:iCs/>
          <w:sz w:val="24"/>
          <w:szCs w:val="24"/>
        </w:rPr>
      </w:pPr>
      <w:r w:rsidRPr="00AC2827">
        <w:rPr>
          <w:rFonts w:ascii="Arial" w:hAnsi="Arial" w:cs="Arial"/>
          <w:b/>
          <w:bCs/>
          <w:i/>
          <w:iCs/>
          <w:sz w:val="24"/>
          <w:szCs w:val="24"/>
        </w:rPr>
        <w:lastRenderedPageBreak/>
        <w:t>Таблица № 13</w:t>
      </w:r>
    </w:p>
    <w:p w:rsidR="000378AD" w:rsidRPr="00AC2827" w:rsidRDefault="000378AD" w:rsidP="000378AD">
      <w:pPr>
        <w:spacing w:before="120"/>
        <w:ind w:left="720"/>
        <w:jc w:val="right"/>
        <w:rPr>
          <w:rFonts w:ascii="Arial" w:hAnsi="Arial" w:cs="Arial"/>
          <w:sz w:val="24"/>
          <w:szCs w:val="24"/>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0"/>
        <w:gridCol w:w="851"/>
        <w:gridCol w:w="3529"/>
      </w:tblGrid>
      <w:tr w:rsidR="000378AD" w:rsidRPr="00AC2827" w:rsidTr="007B18FA">
        <w:tc>
          <w:tcPr>
            <w:tcW w:w="4320" w:type="dxa"/>
            <w:vAlign w:val="center"/>
          </w:tcPr>
          <w:p w:rsidR="000378AD" w:rsidRPr="00AC2827" w:rsidRDefault="000378AD" w:rsidP="007B18FA">
            <w:pPr>
              <w:ind w:left="-108"/>
              <w:jc w:val="center"/>
              <w:rPr>
                <w:rFonts w:ascii="Arial" w:hAnsi="Arial" w:cs="Arial"/>
                <w:b/>
                <w:bCs/>
                <w:sz w:val="24"/>
                <w:szCs w:val="24"/>
              </w:rPr>
            </w:pPr>
            <w:r w:rsidRPr="00AC2827">
              <w:rPr>
                <w:rFonts w:ascii="Arial" w:hAnsi="Arial" w:cs="Arial"/>
                <w:b/>
                <w:bCs/>
                <w:sz w:val="24"/>
                <w:szCs w:val="24"/>
              </w:rPr>
              <w:t>Наименование показателей</w:t>
            </w:r>
          </w:p>
        </w:tc>
        <w:tc>
          <w:tcPr>
            <w:tcW w:w="720" w:type="dxa"/>
            <w:vAlign w:val="center"/>
          </w:tcPr>
          <w:p w:rsidR="000378AD" w:rsidRPr="00AC2827" w:rsidRDefault="000378AD" w:rsidP="007B18FA">
            <w:pPr>
              <w:jc w:val="center"/>
              <w:rPr>
                <w:rFonts w:ascii="Arial" w:hAnsi="Arial" w:cs="Arial"/>
                <w:b/>
                <w:bCs/>
                <w:sz w:val="24"/>
                <w:szCs w:val="24"/>
              </w:rPr>
            </w:pPr>
            <w:r w:rsidRPr="00AC2827">
              <w:rPr>
                <w:rFonts w:ascii="Arial" w:hAnsi="Arial" w:cs="Arial"/>
                <w:b/>
                <w:bCs/>
                <w:sz w:val="24"/>
                <w:szCs w:val="24"/>
              </w:rPr>
              <w:t>Ед.</w:t>
            </w:r>
          </w:p>
          <w:p w:rsidR="000378AD" w:rsidRPr="00AC2827" w:rsidRDefault="000378AD" w:rsidP="007B18FA">
            <w:pPr>
              <w:jc w:val="center"/>
              <w:rPr>
                <w:rFonts w:ascii="Arial" w:hAnsi="Arial" w:cs="Arial"/>
                <w:b/>
                <w:bCs/>
                <w:sz w:val="24"/>
                <w:szCs w:val="24"/>
              </w:rPr>
            </w:pPr>
            <w:r w:rsidRPr="00AC2827">
              <w:rPr>
                <w:rFonts w:ascii="Arial" w:hAnsi="Arial" w:cs="Arial"/>
                <w:b/>
                <w:bCs/>
                <w:sz w:val="24"/>
                <w:szCs w:val="24"/>
              </w:rPr>
              <w:t>изм.</w:t>
            </w:r>
          </w:p>
        </w:tc>
        <w:tc>
          <w:tcPr>
            <w:tcW w:w="3600" w:type="dxa"/>
            <w:vAlign w:val="center"/>
          </w:tcPr>
          <w:p w:rsidR="000378AD" w:rsidRPr="00AC2827" w:rsidRDefault="000378AD" w:rsidP="007B18FA">
            <w:pPr>
              <w:jc w:val="center"/>
              <w:rPr>
                <w:rFonts w:ascii="Arial" w:hAnsi="Arial" w:cs="Arial"/>
                <w:bCs/>
                <w:sz w:val="24"/>
                <w:szCs w:val="24"/>
              </w:rPr>
            </w:pPr>
            <w:r w:rsidRPr="00AC2827">
              <w:rPr>
                <w:rFonts w:ascii="Arial" w:hAnsi="Arial" w:cs="Arial"/>
                <w:bCs/>
                <w:sz w:val="24"/>
                <w:szCs w:val="24"/>
              </w:rPr>
              <w:t>Методика расчета</w:t>
            </w:r>
          </w:p>
        </w:tc>
      </w:tr>
      <w:tr w:rsidR="000378AD" w:rsidRPr="00AC2827" w:rsidTr="007B18FA">
        <w:tc>
          <w:tcPr>
            <w:tcW w:w="4320" w:type="dxa"/>
            <w:vAlign w:val="center"/>
          </w:tcPr>
          <w:p w:rsidR="000378AD" w:rsidRPr="00AC2827" w:rsidRDefault="000378AD" w:rsidP="007B18FA">
            <w:pPr>
              <w:jc w:val="center"/>
              <w:rPr>
                <w:rFonts w:ascii="Arial" w:hAnsi="Arial" w:cs="Arial"/>
                <w:b/>
                <w:bCs/>
                <w:sz w:val="24"/>
                <w:szCs w:val="24"/>
              </w:rPr>
            </w:pPr>
            <w:r w:rsidRPr="00AC2827">
              <w:rPr>
                <w:rFonts w:ascii="Arial" w:hAnsi="Arial" w:cs="Arial"/>
                <w:b/>
                <w:bCs/>
                <w:sz w:val="24"/>
                <w:szCs w:val="24"/>
              </w:rPr>
              <w:t>1</w:t>
            </w:r>
          </w:p>
        </w:tc>
        <w:tc>
          <w:tcPr>
            <w:tcW w:w="720" w:type="dxa"/>
            <w:vAlign w:val="center"/>
          </w:tcPr>
          <w:p w:rsidR="000378AD" w:rsidRPr="00AC2827" w:rsidRDefault="000378AD" w:rsidP="007B18FA">
            <w:pPr>
              <w:jc w:val="center"/>
              <w:rPr>
                <w:rFonts w:ascii="Arial" w:hAnsi="Arial" w:cs="Arial"/>
                <w:b/>
                <w:bCs/>
                <w:sz w:val="24"/>
                <w:szCs w:val="24"/>
              </w:rPr>
            </w:pPr>
            <w:r w:rsidRPr="00AC2827">
              <w:rPr>
                <w:rFonts w:ascii="Arial" w:hAnsi="Arial" w:cs="Arial"/>
                <w:b/>
                <w:bCs/>
                <w:sz w:val="24"/>
                <w:szCs w:val="24"/>
              </w:rPr>
              <w:t>2</w:t>
            </w:r>
          </w:p>
        </w:tc>
        <w:tc>
          <w:tcPr>
            <w:tcW w:w="3600" w:type="dxa"/>
            <w:vAlign w:val="center"/>
          </w:tcPr>
          <w:p w:rsidR="000378AD" w:rsidRPr="00AC2827" w:rsidRDefault="000378AD" w:rsidP="007B18FA">
            <w:pPr>
              <w:jc w:val="center"/>
              <w:rPr>
                <w:rFonts w:ascii="Arial" w:hAnsi="Arial" w:cs="Arial"/>
                <w:bCs/>
                <w:sz w:val="24"/>
                <w:szCs w:val="24"/>
              </w:rPr>
            </w:pPr>
            <w:r w:rsidRPr="00AC2827">
              <w:rPr>
                <w:rFonts w:ascii="Arial" w:hAnsi="Arial" w:cs="Arial"/>
                <w:bCs/>
                <w:sz w:val="24"/>
                <w:szCs w:val="24"/>
              </w:rPr>
              <w:t>3</w:t>
            </w:r>
          </w:p>
        </w:tc>
      </w:tr>
      <w:tr w:rsidR="000378AD" w:rsidRPr="00AC2827" w:rsidTr="007B18FA">
        <w:trPr>
          <w:cantSplit/>
          <w:trHeight w:val="244"/>
        </w:trPr>
        <w:tc>
          <w:tcPr>
            <w:tcW w:w="8640" w:type="dxa"/>
            <w:gridSpan w:val="3"/>
            <w:vAlign w:val="center"/>
          </w:tcPr>
          <w:p w:rsidR="000378AD" w:rsidRPr="00AC2827" w:rsidRDefault="000378AD" w:rsidP="007B18FA">
            <w:pPr>
              <w:jc w:val="center"/>
              <w:rPr>
                <w:rFonts w:ascii="Arial" w:hAnsi="Arial" w:cs="Arial"/>
                <w:sz w:val="24"/>
                <w:szCs w:val="24"/>
              </w:rPr>
            </w:pPr>
            <w:r w:rsidRPr="00AC2827">
              <w:rPr>
                <w:rFonts w:ascii="Arial" w:hAnsi="Arial" w:cs="Arial"/>
                <w:sz w:val="24"/>
                <w:szCs w:val="24"/>
                <w:lang w:val="en-US"/>
              </w:rPr>
              <w:t>I</w:t>
            </w:r>
            <w:r w:rsidRPr="00AC2827">
              <w:rPr>
                <w:rFonts w:ascii="Arial" w:hAnsi="Arial" w:cs="Arial"/>
                <w:sz w:val="24"/>
                <w:szCs w:val="24"/>
              </w:rPr>
              <w:t>. ВЫПУСК  ПРОДУКЦИИ</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 Годовая программа</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шт.</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800шт</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2. Годовой выпуск продукции</w:t>
            </w:r>
          </w:p>
        </w:tc>
        <w:tc>
          <w:tcPr>
            <w:tcW w:w="720" w:type="dxa"/>
          </w:tcPr>
          <w:p w:rsidR="000378AD" w:rsidRPr="00AC2827" w:rsidRDefault="000378AD" w:rsidP="007B18FA">
            <w:pPr>
              <w:ind w:right="-90" w:hanging="109"/>
              <w:jc w:val="center"/>
              <w:rPr>
                <w:rFonts w:ascii="Arial" w:hAnsi="Arial" w:cs="Arial"/>
                <w:sz w:val="24"/>
                <w:szCs w:val="24"/>
              </w:rPr>
            </w:pPr>
            <w:r w:rsidRPr="00AC2827">
              <w:rPr>
                <w:rFonts w:ascii="Arial" w:hAnsi="Arial" w:cs="Arial"/>
                <w:sz w:val="24"/>
                <w:szCs w:val="24"/>
              </w:rPr>
              <w:t>н/час.</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23680</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 xml:space="preserve">3. Годовой выпуск по с/сти  </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т.руб.</w:t>
            </w:r>
          </w:p>
        </w:tc>
        <w:tc>
          <w:tcPr>
            <w:tcW w:w="3600" w:type="dxa"/>
          </w:tcPr>
          <w:p w:rsidR="000378AD" w:rsidRPr="00AC2827" w:rsidRDefault="000378AD" w:rsidP="007B18FA">
            <w:pPr>
              <w:ind w:right="-108"/>
              <w:jc w:val="center"/>
              <w:rPr>
                <w:rFonts w:ascii="Arial" w:hAnsi="Arial" w:cs="Arial"/>
                <w:sz w:val="24"/>
                <w:szCs w:val="24"/>
              </w:rPr>
            </w:pPr>
            <w:r w:rsidRPr="00AC2827">
              <w:rPr>
                <w:rFonts w:ascii="Arial" w:hAnsi="Arial" w:cs="Arial"/>
                <w:sz w:val="24"/>
                <w:szCs w:val="24"/>
              </w:rPr>
              <w:t>3095833,2</w:t>
            </w:r>
          </w:p>
        </w:tc>
      </w:tr>
      <w:tr w:rsidR="000378AD" w:rsidRPr="00AC2827" w:rsidTr="007B18FA">
        <w:trPr>
          <w:cantSplit/>
          <w:trHeight w:val="318"/>
        </w:trPr>
        <w:tc>
          <w:tcPr>
            <w:tcW w:w="8640" w:type="dxa"/>
            <w:gridSpan w:val="3"/>
            <w:vAlign w:val="center"/>
          </w:tcPr>
          <w:p w:rsidR="000378AD" w:rsidRPr="00AC2827" w:rsidRDefault="000378AD" w:rsidP="007B18FA">
            <w:pPr>
              <w:jc w:val="center"/>
              <w:rPr>
                <w:rFonts w:ascii="Arial" w:hAnsi="Arial" w:cs="Arial"/>
                <w:sz w:val="24"/>
                <w:szCs w:val="24"/>
              </w:rPr>
            </w:pPr>
            <w:r w:rsidRPr="00AC2827">
              <w:rPr>
                <w:rFonts w:ascii="Arial" w:hAnsi="Arial" w:cs="Arial"/>
                <w:sz w:val="24"/>
                <w:szCs w:val="24"/>
                <w:lang w:val="en-US"/>
              </w:rPr>
              <w:t>II</w:t>
            </w:r>
            <w:r w:rsidRPr="00AC2827">
              <w:rPr>
                <w:rFonts w:ascii="Arial" w:hAnsi="Arial" w:cs="Arial"/>
                <w:sz w:val="24"/>
                <w:szCs w:val="24"/>
              </w:rPr>
              <w:t>. ОБОРУДОВАНИЕ</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4. Кол-во единиц оборудования</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шт.</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9</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5. Полная стоимость оборудования</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руб.</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310500</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6. Мощность оборудования</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кВт</w:t>
            </w:r>
          </w:p>
        </w:tc>
        <w:tc>
          <w:tcPr>
            <w:tcW w:w="3600" w:type="dxa"/>
          </w:tcPr>
          <w:p w:rsidR="000378AD" w:rsidRPr="00AC2827" w:rsidRDefault="000378AD" w:rsidP="007B18FA">
            <w:pPr>
              <w:jc w:val="center"/>
              <w:rPr>
                <w:rFonts w:ascii="Arial" w:hAnsi="Arial" w:cs="Arial"/>
                <w:sz w:val="24"/>
                <w:szCs w:val="24"/>
              </w:rPr>
            </w:pPr>
          </w:p>
        </w:tc>
      </w:tr>
      <w:tr w:rsidR="000378AD" w:rsidRPr="00AC2827" w:rsidTr="007B18FA">
        <w:tc>
          <w:tcPr>
            <w:tcW w:w="4320" w:type="dxa"/>
          </w:tcPr>
          <w:p w:rsidR="000378AD" w:rsidRPr="00AC2827" w:rsidRDefault="000378AD" w:rsidP="007B18FA">
            <w:pPr>
              <w:ind w:right="-108"/>
              <w:jc w:val="both"/>
              <w:rPr>
                <w:rFonts w:ascii="Arial" w:hAnsi="Arial" w:cs="Arial"/>
                <w:sz w:val="24"/>
                <w:szCs w:val="24"/>
              </w:rPr>
            </w:pPr>
            <w:r w:rsidRPr="00AC2827">
              <w:rPr>
                <w:rFonts w:ascii="Arial" w:hAnsi="Arial" w:cs="Arial"/>
                <w:sz w:val="24"/>
                <w:szCs w:val="24"/>
              </w:rPr>
              <w:t>7. Средний % загрузки оборудования</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w:t>
            </w:r>
          </w:p>
        </w:tc>
        <w:tc>
          <w:tcPr>
            <w:tcW w:w="3600" w:type="dxa"/>
          </w:tcPr>
          <w:p w:rsidR="000378AD" w:rsidRPr="00AC2827" w:rsidRDefault="000378AD" w:rsidP="007B18FA">
            <w:pPr>
              <w:jc w:val="center"/>
              <w:rPr>
                <w:rFonts w:ascii="Arial" w:hAnsi="Arial" w:cs="Arial"/>
                <w:sz w:val="24"/>
                <w:szCs w:val="24"/>
              </w:rPr>
            </w:pP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8. Общая площадь участка</w:t>
            </w:r>
          </w:p>
        </w:tc>
        <w:tc>
          <w:tcPr>
            <w:tcW w:w="720" w:type="dxa"/>
          </w:tcPr>
          <w:p w:rsidR="000378AD" w:rsidRPr="00AC2827" w:rsidRDefault="000378AD" w:rsidP="007B18FA">
            <w:pPr>
              <w:jc w:val="center"/>
              <w:rPr>
                <w:rFonts w:ascii="Arial" w:hAnsi="Arial" w:cs="Arial"/>
                <w:sz w:val="24"/>
                <w:szCs w:val="24"/>
                <w:vertAlign w:val="superscript"/>
              </w:rPr>
            </w:pPr>
            <w:r w:rsidRPr="00AC2827">
              <w:rPr>
                <w:rFonts w:ascii="Arial" w:hAnsi="Arial" w:cs="Arial"/>
                <w:sz w:val="24"/>
                <w:szCs w:val="24"/>
              </w:rPr>
              <w:t>м</w:t>
            </w:r>
            <w:r w:rsidRPr="00AC2827">
              <w:rPr>
                <w:rFonts w:ascii="Arial" w:hAnsi="Arial" w:cs="Arial"/>
                <w:sz w:val="24"/>
                <w:szCs w:val="24"/>
                <w:vertAlign w:val="superscript"/>
              </w:rPr>
              <w:t>2</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218,75</w:t>
            </w:r>
          </w:p>
        </w:tc>
      </w:tr>
      <w:tr w:rsidR="000378AD" w:rsidRPr="00AC2827" w:rsidTr="007B18FA">
        <w:tc>
          <w:tcPr>
            <w:tcW w:w="4320" w:type="dxa"/>
          </w:tcPr>
          <w:p w:rsidR="000378AD" w:rsidRPr="00AC2827" w:rsidRDefault="000378AD" w:rsidP="007B18FA">
            <w:pPr>
              <w:ind w:right="-108"/>
              <w:jc w:val="both"/>
              <w:rPr>
                <w:rFonts w:ascii="Arial" w:hAnsi="Arial" w:cs="Arial"/>
                <w:sz w:val="24"/>
                <w:szCs w:val="24"/>
              </w:rPr>
            </w:pPr>
            <w:r w:rsidRPr="00AC2827">
              <w:rPr>
                <w:rFonts w:ascii="Arial" w:hAnsi="Arial" w:cs="Arial"/>
                <w:sz w:val="24"/>
                <w:szCs w:val="24"/>
              </w:rPr>
              <w:t>9.Производственная площадь участка</w:t>
            </w:r>
          </w:p>
        </w:tc>
        <w:tc>
          <w:tcPr>
            <w:tcW w:w="720" w:type="dxa"/>
          </w:tcPr>
          <w:p w:rsidR="000378AD" w:rsidRPr="00AC2827" w:rsidRDefault="000378AD" w:rsidP="007B18FA">
            <w:pPr>
              <w:jc w:val="center"/>
              <w:rPr>
                <w:rFonts w:ascii="Arial" w:hAnsi="Arial" w:cs="Arial"/>
                <w:sz w:val="24"/>
                <w:szCs w:val="24"/>
                <w:vertAlign w:val="superscript"/>
              </w:rPr>
            </w:pPr>
            <w:r w:rsidRPr="00AC2827">
              <w:rPr>
                <w:rFonts w:ascii="Arial" w:hAnsi="Arial" w:cs="Arial"/>
                <w:sz w:val="24"/>
                <w:szCs w:val="24"/>
              </w:rPr>
              <w:t>м</w:t>
            </w:r>
            <w:r w:rsidRPr="00AC2827">
              <w:rPr>
                <w:rFonts w:ascii="Arial" w:hAnsi="Arial" w:cs="Arial"/>
                <w:sz w:val="24"/>
                <w:szCs w:val="24"/>
                <w:vertAlign w:val="superscript"/>
              </w:rPr>
              <w:t>2</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110</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10. Выпуск продукции на 1 кв.м. общей площади участка</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руб.</w:t>
            </w:r>
          </w:p>
        </w:tc>
        <w:tc>
          <w:tcPr>
            <w:tcW w:w="3600" w:type="dxa"/>
          </w:tcPr>
          <w:p w:rsidR="000378AD" w:rsidRPr="00AC2827" w:rsidRDefault="000378AD" w:rsidP="007B18FA">
            <w:pPr>
              <w:ind w:left="-74" w:right="-108"/>
              <w:jc w:val="center"/>
              <w:rPr>
                <w:rFonts w:ascii="Arial" w:hAnsi="Arial" w:cs="Arial"/>
                <w:sz w:val="24"/>
                <w:szCs w:val="24"/>
              </w:rPr>
            </w:pPr>
            <w:r w:rsidRPr="00AC2827">
              <w:rPr>
                <w:rFonts w:ascii="Arial" w:hAnsi="Arial" w:cs="Arial"/>
                <w:sz w:val="24"/>
                <w:szCs w:val="24"/>
              </w:rPr>
              <w:t>14152,38</w:t>
            </w:r>
          </w:p>
        </w:tc>
      </w:tr>
      <w:tr w:rsidR="000378AD" w:rsidRPr="00AC2827" w:rsidTr="007B18FA">
        <w:trPr>
          <w:cantSplit/>
          <w:trHeight w:val="272"/>
        </w:trPr>
        <w:tc>
          <w:tcPr>
            <w:tcW w:w="8640" w:type="dxa"/>
            <w:gridSpan w:val="3"/>
            <w:vAlign w:val="center"/>
          </w:tcPr>
          <w:p w:rsidR="000378AD" w:rsidRPr="00AC2827" w:rsidRDefault="000378AD" w:rsidP="007B18FA">
            <w:pPr>
              <w:jc w:val="center"/>
              <w:rPr>
                <w:rFonts w:ascii="Arial" w:hAnsi="Arial" w:cs="Arial"/>
                <w:sz w:val="24"/>
                <w:szCs w:val="24"/>
              </w:rPr>
            </w:pPr>
            <w:r w:rsidRPr="00AC2827">
              <w:rPr>
                <w:rFonts w:ascii="Arial" w:hAnsi="Arial" w:cs="Arial"/>
                <w:sz w:val="24"/>
                <w:szCs w:val="24"/>
                <w:lang w:val="en-US"/>
              </w:rPr>
              <w:t>III</w:t>
            </w:r>
            <w:r w:rsidRPr="00AC2827">
              <w:rPr>
                <w:rFonts w:ascii="Arial" w:hAnsi="Arial" w:cs="Arial"/>
                <w:sz w:val="24"/>
                <w:szCs w:val="24"/>
              </w:rPr>
              <w:t>. ТРУД</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11. Выработка на одного работающего</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руб/</w:t>
            </w:r>
          </w:p>
          <w:p w:rsidR="000378AD" w:rsidRPr="00AC2827" w:rsidRDefault="000378AD" w:rsidP="007B18FA">
            <w:pPr>
              <w:jc w:val="center"/>
              <w:rPr>
                <w:rFonts w:ascii="Arial" w:hAnsi="Arial" w:cs="Arial"/>
                <w:sz w:val="24"/>
                <w:szCs w:val="24"/>
              </w:rPr>
            </w:pPr>
            <w:r w:rsidRPr="00AC2827">
              <w:rPr>
                <w:rFonts w:ascii="Arial" w:hAnsi="Arial" w:cs="Arial"/>
                <w:sz w:val="24"/>
                <w:szCs w:val="24"/>
              </w:rPr>
              <w:t>чел.</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u w:val="single"/>
              </w:rPr>
              <w:t>67300,722</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12.  Выработка на 1 основного рабочего</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руб/</w:t>
            </w:r>
          </w:p>
          <w:p w:rsidR="000378AD" w:rsidRPr="00AC2827" w:rsidRDefault="000378AD" w:rsidP="007B18FA">
            <w:pPr>
              <w:jc w:val="center"/>
              <w:rPr>
                <w:rFonts w:ascii="Arial" w:hAnsi="Arial" w:cs="Arial"/>
                <w:sz w:val="24"/>
                <w:szCs w:val="24"/>
              </w:rPr>
            </w:pPr>
            <w:r w:rsidRPr="00AC2827">
              <w:rPr>
                <w:rFonts w:ascii="Arial" w:hAnsi="Arial" w:cs="Arial"/>
                <w:sz w:val="24"/>
                <w:szCs w:val="24"/>
              </w:rPr>
              <w:t>чел.</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u w:val="single"/>
              </w:rPr>
              <w:t>154791,66</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13. Общее кол-во работающих</w:t>
            </w:r>
          </w:p>
          <w:p w:rsidR="000378AD" w:rsidRPr="00AC2827" w:rsidRDefault="000378AD" w:rsidP="007B18FA">
            <w:pPr>
              <w:jc w:val="both"/>
              <w:rPr>
                <w:rFonts w:ascii="Arial" w:hAnsi="Arial" w:cs="Arial"/>
                <w:sz w:val="24"/>
                <w:szCs w:val="24"/>
              </w:rPr>
            </w:pPr>
            <w:r w:rsidRPr="00AC2827">
              <w:rPr>
                <w:rFonts w:ascii="Arial" w:hAnsi="Arial" w:cs="Arial"/>
                <w:sz w:val="24"/>
                <w:szCs w:val="24"/>
              </w:rPr>
              <w:t>а) основных рабочих</w:t>
            </w:r>
          </w:p>
          <w:p w:rsidR="000378AD" w:rsidRPr="00AC2827" w:rsidRDefault="000378AD" w:rsidP="007B18FA">
            <w:pPr>
              <w:jc w:val="both"/>
              <w:rPr>
                <w:rFonts w:ascii="Arial" w:hAnsi="Arial" w:cs="Arial"/>
                <w:sz w:val="24"/>
                <w:szCs w:val="24"/>
              </w:rPr>
            </w:pPr>
            <w:r w:rsidRPr="00AC2827">
              <w:rPr>
                <w:rFonts w:ascii="Arial" w:hAnsi="Arial" w:cs="Arial"/>
                <w:sz w:val="24"/>
                <w:szCs w:val="24"/>
              </w:rPr>
              <w:t>б) вспомогательных рабочих</w:t>
            </w:r>
          </w:p>
          <w:p w:rsidR="000378AD" w:rsidRPr="00AC2827" w:rsidRDefault="000378AD" w:rsidP="007B18FA">
            <w:pPr>
              <w:jc w:val="both"/>
              <w:rPr>
                <w:rFonts w:ascii="Arial" w:hAnsi="Arial" w:cs="Arial"/>
                <w:sz w:val="24"/>
                <w:szCs w:val="24"/>
              </w:rPr>
            </w:pPr>
            <w:r w:rsidRPr="00AC2827">
              <w:rPr>
                <w:rFonts w:ascii="Arial" w:hAnsi="Arial" w:cs="Arial"/>
                <w:sz w:val="24"/>
                <w:szCs w:val="24"/>
              </w:rPr>
              <w:t>в) ИТР, служащих, МОП</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чел.</w:t>
            </w:r>
          </w:p>
          <w:p w:rsidR="000378AD" w:rsidRPr="00AC2827" w:rsidRDefault="000378AD" w:rsidP="007B18FA">
            <w:pPr>
              <w:jc w:val="center"/>
              <w:rPr>
                <w:rFonts w:ascii="Arial" w:hAnsi="Arial" w:cs="Arial"/>
                <w:sz w:val="24"/>
                <w:szCs w:val="24"/>
              </w:rPr>
            </w:pPr>
            <w:r w:rsidRPr="00AC2827">
              <w:rPr>
                <w:rFonts w:ascii="Arial" w:hAnsi="Arial" w:cs="Arial"/>
                <w:sz w:val="24"/>
                <w:szCs w:val="24"/>
              </w:rPr>
              <w:t>Чел.</w:t>
            </w:r>
          </w:p>
          <w:p w:rsidR="000378AD" w:rsidRPr="00AC2827" w:rsidRDefault="000378AD" w:rsidP="007B18FA">
            <w:pPr>
              <w:jc w:val="center"/>
              <w:rPr>
                <w:rFonts w:ascii="Arial" w:hAnsi="Arial" w:cs="Arial"/>
                <w:sz w:val="24"/>
                <w:szCs w:val="24"/>
              </w:rPr>
            </w:pPr>
            <w:r w:rsidRPr="00AC2827">
              <w:rPr>
                <w:rFonts w:ascii="Arial" w:hAnsi="Arial" w:cs="Arial"/>
                <w:sz w:val="24"/>
                <w:szCs w:val="24"/>
              </w:rPr>
              <w:t>Чел.</w:t>
            </w:r>
          </w:p>
          <w:p w:rsidR="000378AD" w:rsidRPr="00AC2827" w:rsidRDefault="000378AD" w:rsidP="007B18FA">
            <w:pPr>
              <w:jc w:val="center"/>
              <w:rPr>
                <w:rFonts w:ascii="Arial" w:hAnsi="Arial" w:cs="Arial"/>
                <w:sz w:val="24"/>
                <w:szCs w:val="24"/>
              </w:rPr>
            </w:pPr>
            <w:r w:rsidRPr="00AC2827">
              <w:rPr>
                <w:rFonts w:ascii="Arial" w:hAnsi="Arial" w:cs="Arial"/>
                <w:sz w:val="24"/>
                <w:szCs w:val="24"/>
              </w:rPr>
              <w:t>Чел.</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23</w:t>
            </w:r>
          </w:p>
          <w:p w:rsidR="000378AD" w:rsidRPr="00AC2827" w:rsidRDefault="000378AD" w:rsidP="007B18FA">
            <w:pPr>
              <w:jc w:val="center"/>
              <w:rPr>
                <w:rFonts w:ascii="Arial" w:hAnsi="Arial" w:cs="Arial"/>
                <w:sz w:val="24"/>
                <w:szCs w:val="24"/>
              </w:rPr>
            </w:pPr>
            <w:r w:rsidRPr="00AC2827">
              <w:rPr>
                <w:rFonts w:ascii="Arial" w:hAnsi="Arial" w:cs="Arial"/>
                <w:sz w:val="24"/>
                <w:szCs w:val="24"/>
              </w:rPr>
              <w:t>20</w:t>
            </w:r>
          </w:p>
          <w:p w:rsidR="000378AD" w:rsidRPr="00AC2827" w:rsidRDefault="000378AD" w:rsidP="007B18FA">
            <w:pPr>
              <w:jc w:val="center"/>
              <w:rPr>
                <w:rFonts w:ascii="Arial" w:hAnsi="Arial" w:cs="Arial"/>
                <w:sz w:val="24"/>
                <w:szCs w:val="24"/>
              </w:rPr>
            </w:pPr>
            <w:r w:rsidRPr="00AC2827">
              <w:rPr>
                <w:rFonts w:ascii="Arial" w:hAnsi="Arial" w:cs="Arial"/>
                <w:sz w:val="24"/>
                <w:szCs w:val="24"/>
              </w:rPr>
              <w:t>2</w:t>
            </w:r>
          </w:p>
          <w:p w:rsidR="000378AD" w:rsidRPr="00AC2827" w:rsidRDefault="000378AD" w:rsidP="007B18FA">
            <w:pPr>
              <w:jc w:val="center"/>
              <w:rPr>
                <w:rFonts w:ascii="Arial" w:hAnsi="Arial" w:cs="Arial"/>
                <w:sz w:val="24"/>
                <w:szCs w:val="24"/>
              </w:rPr>
            </w:pPr>
            <w:r w:rsidRPr="00AC2827">
              <w:rPr>
                <w:rFonts w:ascii="Arial" w:hAnsi="Arial" w:cs="Arial"/>
                <w:sz w:val="24"/>
                <w:szCs w:val="24"/>
              </w:rPr>
              <w:t>1</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 xml:space="preserve">14. Годовой фонд з/платы </w:t>
            </w:r>
            <w:r w:rsidRPr="00AC2827">
              <w:rPr>
                <w:rFonts w:ascii="Arial" w:hAnsi="Arial" w:cs="Arial"/>
                <w:sz w:val="24"/>
                <w:szCs w:val="24"/>
              </w:rPr>
              <w:lastRenderedPageBreak/>
              <w:t>основных рабочих</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lastRenderedPageBreak/>
              <w:t>руб.</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6112592,4</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lastRenderedPageBreak/>
              <w:t>15. Годовой фонд з/платы вспомогательных рабочих</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руб.</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314677</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16. Среднемесячная з/плата одного основного рабочего</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руб.</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25469</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17. Среднемесячная з/плата вспомогательного рабочего</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руб.</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13114</w:t>
            </w:r>
          </w:p>
        </w:tc>
      </w:tr>
      <w:tr w:rsidR="000378AD" w:rsidRPr="00AC2827" w:rsidTr="007B18FA">
        <w:trPr>
          <w:cantSplit/>
          <w:trHeight w:val="90"/>
        </w:trPr>
        <w:tc>
          <w:tcPr>
            <w:tcW w:w="8640" w:type="dxa"/>
            <w:gridSpan w:val="3"/>
            <w:vAlign w:val="center"/>
          </w:tcPr>
          <w:p w:rsidR="000378AD" w:rsidRPr="00AC2827" w:rsidRDefault="000378AD" w:rsidP="007B18FA">
            <w:pPr>
              <w:jc w:val="center"/>
              <w:rPr>
                <w:rFonts w:ascii="Arial" w:hAnsi="Arial" w:cs="Arial"/>
                <w:sz w:val="24"/>
                <w:szCs w:val="24"/>
              </w:rPr>
            </w:pPr>
            <w:r w:rsidRPr="00AC2827">
              <w:rPr>
                <w:rFonts w:ascii="Arial" w:hAnsi="Arial" w:cs="Arial"/>
                <w:sz w:val="24"/>
                <w:szCs w:val="24"/>
                <w:lang w:val="en-US"/>
              </w:rPr>
              <w:t>IV</w:t>
            </w:r>
            <w:r w:rsidRPr="00AC2827">
              <w:rPr>
                <w:rFonts w:ascii="Arial" w:hAnsi="Arial" w:cs="Arial"/>
                <w:sz w:val="24"/>
                <w:szCs w:val="24"/>
              </w:rPr>
              <w:t xml:space="preserve">. СЕБЕСТОИМОСТЬ </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18. Себестоимость единицы изделия по проекту</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руб.</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3869791,5</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19. % расход на содержание эксплуатационного оборудования</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150</w:t>
            </w:r>
          </w:p>
        </w:tc>
      </w:tr>
      <w:tr w:rsidR="000378AD" w:rsidRPr="00AC2827" w:rsidTr="007B18FA">
        <w:tc>
          <w:tcPr>
            <w:tcW w:w="4320" w:type="dxa"/>
          </w:tcPr>
          <w:p w:rsidR="000378AD" w:rsidRPr="00AC2827" w:rsidRDefault="000378AD" w:rsidP="007B18FA">
            <w:pPr>
              <w:jc w:val="both"/>
              <w:rPr>
                <w:rFonts w:ascii="Arial" w:hAnsi="Arial" w:cs="Arial"/>
                <w:sz w:val="24"/>
                <w:szCs w:val="24"/>
              </w:rPr>
            </w:pPr>
            <w:r w:rsidRPr="00AC2827">
              <w:rPr>
                <w:rFonts w:ascii="Arial" w:hAnsi="Arial" w:cs="Arial"/>
                <w:sz w:val="24"/>
                <w:szCs w:val="24"/>
              </w:rPr>
              <w:t>20. % цеховых расходов</w:t>
            </w:r>
          </w:p>
        </w:tc>
        <w:tc>
          <w:tcPr>
            <w:tcW w:w="72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w:t>
            </w:r>
          </w:p>
        </w:tc>
        <w:tc>
          <w:tcPr>
            <w:tcW w:w="3600" w:type="dxa"/>
          </w:tcPr>
          <w:p w:rsidR="000378AD" w:rsidRPr="00AC2827" w:rsidRDefault="000378AD" w:rsidP="007B18FA">
            <w:pPr>
              <w:jc w:val="center"/>
              <w:rPr>
                <w:rFonts w:ascii="Arial" w:hAnsi="Arial" w:cs="Arial"/>
                <w:sz w:val="24"/>
                <w:szCs w:val="24"/>
              </w:rPr>
            </w:pPr>
            <w:r w:rsidRPr="00AC2827">
              <w:rPr>
                <w:rFonts w:ascii="Arial" w:hAnsi="Arial" w:cs="Arial"/>
                <w:sz w:val="24"/>
                <w:szCs w:val="24"/>
              </w:rPr>
              <w:t>70</w:t>
            </w:r>
          </w:p>
        </w:tc>
      </w:tr>
    </w:tbl>
    <w:p w:rsidR="00AE3189" w:rsidRPr="000378AD" w:rsidRDefault="000378AD" w:rsidP="000378AD">
      <w:pPr>
        <w:pStyle w:val="a9"/>
        <w:rPr>
          <w:rFonts w:ascii="Arial" w:hAnsi="Arial" w:cs="Arial"/>
          <w:sz w:val="24"/>
        </w:rPr>
      </w:pPr>
      <w:r w:rsidRPr="00AC2827">
        <w:rPr>
          <w:rFonts w:ascii="Arial" w:hAnsi="Arial" w:cs="Arial"/>
          <w:sz w:val="24"/>
        </w:rPr>
        <w:t>Данные для выполнения таблицы взять из предыдущих расчетов при оформлении курсовой работы и дипломного проекта в таблице № 13 (четвертую колонку не указывать).</w:t>
      </w:r>
    </w:p>
    <w:p w:rsidR="00AE3189" w:rsidRDefault="00AE3189" w:rsidP="0034197E">
      <w:pPr>
        <w:pStyle w:val="a8"/>
        <w:rPr>
          <w:rFonts w:ascii="Arial" w:hAnsi="Arial" w:cs="Arial"/>
          <w:b/>
          <w:bCs/>
          <w:sz w:val="24"/>
          <w:szCs w:val="24"/>
        </w:rPr>
      </w:pPr>
    </w:p>
    <w:p w:rsidR="00781F58" w:rsidRPr="00E423EF" w:rsidRDefault="00FB01AC" w:rsidP="00781F58">
      <w:pPr>
        <w:pStyle w:val="a8"/>
        <w:rPr>
          <w:rFonts w:ascii="Arial" w:eastAsiaTheme="minorEastAsia" w:hAnsi="Arial" w:cs="Arial"/>
          <w:b/>
          <w:sz w:val="24"/>
          <w:szCs w:val="24"/>
        </w:rPr>
      </w:pPr>
      <w:r>
        <w:rPr>
          <w:rFonts w:ascii="Arial" w:eastAsiaTheme="minorEastAsia" w:hAnsi="Arial" w:cs="Arial"/>
          <w:b/>
          <w:sz w:val="24"/>
          <w:szCs w:val="24"/>
        </w:rPr>
        <w:t>4</w:t>
      </w:r>
      <w:r w:rsidR="00781F58" w:rsidRPr="00E423EF">
        <w:rPr>
          <w:rFonts w:ascii="Arial" w:eastAsiaTheme="minorEastAsia" w:hAnsi="Arial" w:cs="Arial"/>
          <w:b/>
          <w:sz w:val="24"/>
          <w:szCs w:val="24"/>
        </w:rPr>
        <w:t>. Организационная часть</w:t>
      </w:r>
    </w:p>
    <w:p w:rsidR="00781F58" w:rsidRDefault="00781F58" w:rsidP="0034197E">
      <w:pPr>
        <w:pStyle w:val="a8"/>
        <w:rPr>
          <w:rFonts w:ascii="Arial" w:hAnsi="Arial" w:cs="Arial"/>
          <w:b/>
          <w:bCs/>
          <w:sz w:val="24"/>
          <w:szCs w:val="24"/>
        </w:rPr>
      </w:pPr>
    </w:p>
    <w:p w:rsidR="00781F58" w:rsidRPr="00781F58" w:rsidRDefault="00FB01AC" w:rsidP="00781F58">
      <w:pPr>
        <w:shd w:val="clear" w:color="auto" w:fill="FFFFFF"/>
        <w:autoSpaceDE w:val="0"/>
        <w:autoSpaceDN w:val="0"/>
        <w:adjustRightInd w:val="0"/>
        <w:spacing w:after="0" w:line="240" w:lineRule="auto"/>
        <w:rPr>
          <w:rFonts w:ascii="Arial" w:hAnsi="Arial" w:cs="Arial"/>
          <w:b/>
          <w:color w:val="252525"/>
          <w:sz w:val="24"/>
          <w:szCs w:val="24"/>
        </w:rPr>
      </w:pPr>
      <w:r>
        <w:rPr>
          <w:rFonts w:ascii="Arial" w:hAnsi="Arial" w:cs="Arial"/>
          <w:b/>
          <w:color w:val="252525"/>
          <w:sz w:val="24"/>
          <w:szCs w:val="24"/>
        </w:rPr>
        <w:t>4</w:t>
      </w:r>
      <w:r w:rsidR="00781F58" w:rsidRPr="00781F58">
        <w:rPr>
          <w:rFonts w:ascii="Arial" w:hAnsi="Arial" w:cs="Arial"/>
          <w:b/>
          <w:color w:val="252525"/>
          <w:sz w:val="24"/>
          <w:szCs w:val="24"/>
        </w:rPr>
        <w:t xml:space="preserve">.1. </w:t>
      </w:r>
      <w:r w:rsidR="00781F58" w:rsidRPr="00781F58">
        <w:rPr>
          <w:rFonts w:ascii="Arial" w:eastAsia="Times New Roman" w:hAnsi="Arial" w:cs="Arial"/>
          <w:b/>
          <w:color w:val="252525"/>
          <w:sz w:val="24"/>
          <w:szCs w:val="24"/>
        </w:rPr>
        <w:t>Организация снабжения участка деталями и материалами. Организация внутрицехового транспорта.</w:t>
      </w:r>
      <w:r w:rsidR="00781F58" w:rsidRPr="00781F58">
        <w:rPr>
          <w:rFonts w:ascii="Arial" w:hAnsi="Arial" w:cs="Arial"/>
          <w:b/>
          <w:color w:val="252525"/>
          <w:sz w:val="24"/>
          <w:szCs w:val="24"/>
        </w:rPr>
        <w:t xml:space="preserve">    </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hAnsi="Arial" w:cs="Arial"/>
          <w:color w:val="252525"/>
          <w:sz w:val="24"/>
          <w:szCs w:val="24"/>
        </w:rPr>
        <w:t xml:space="preserve">                                                        </w:t>
      </w:r>
    </w:p>
    <w:p w:rsidR="00781F58" w:rsidRPr="00D602FA" w:rsidRDefault="00781F58" w:rsidP="00781F58">
      <w:pPr>
        <w:shd w:val="clear" w:color="auto" w:fill="FFFFFF"/>
        <w:autoSpaceDE w:val="0"/>
        <w:autoSpaceDN w:val="0"/>
        <w:adjustRightInd w:val="0"/>
        <w:spacing w:after="0" w:line="240" w:lineRule="auto"/>
        <w:ind w:firstLine="708"/>
        <w:rPr>
          <w:rFonts w:ascii="Arial" w:hAnsi="Arial" w:cs="Arial"/>
          <w:sz w:val="24"/>
          <w:szCs w:val="24"/>
        </w:rPr>
      </w:pPr>
      <w:r w:rsidRPr="00D602FA">
        <w:rPr>
          <w:rFonts w:ascii="Arial" w:eastAsia="Times New Roman" w:hAnsi="Arial" w:cs="Arial"/>
          <w:color w:val="252525"/>
          <w:sz w:val="24"/>
          <w:szCs w:val="24"/>
        </w:rPr>
        <w:t>Этим занимается человек имеющий должность снабжения В его обязанности входит следующие: получить материалы на складе и сопроводить их на участок. Снабженец должен следить за тем, чтобы па участке не было недостатка в материалах и деталях.</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252525"/>
          <w:sz w:val="24"/>
          <w:szCs w:val="24"/>
        </w:rPr>
        <w:t>В общем сначала дирекция завода закупает материалы и детали, а потом их распределяют по корпусам, затем по цехам и по участкам.</w:t>
      </w:r>
    </w:p>
    <w:p w:rsidR="00781F58" w:rsidRPr="00D602FA" w:rsidRDefault="00781F58" w:rsidP="00781F58">
      <w:pPr>
        <w:shd w:val="clear" w:color="auto" w:fill="FFFFFF"/>
        <w:autoSpaceDE w:val="0"/>
        <w:autoSpaceDN w:val="0"/>
        <w:adjustRightInd w:val="0"/>
        <w:spacing w:after="0" w:line="240" w:lineRule="auto"/>
        <w:rPr>
          <w:rFonts w:ascii="Arial" w:eastAsia="Times New Roman" w:hAnsi="Arial" w:cs="Arial"/>
          <w:color w:val="252525"/>
          <w:sz w:val="24"/>
          <w:szCs w:val="24"/>
        </w:rPr>
      </w:pPr>
      <w:r w:rsidRPr="00D602FA">
        <w:rPr>
          <w:rFonts w:ascii="Arial" w:eastAsia="Times New Roman" w:hAnsi="Arial" w:cs="Arial"/>
          <w:color w:val="252525"/>
          <w:sz w:val="24"/>
          <w:szCs w:val="24"/>
        </w:rPr>
        <w:t>К внутрицеховому транспорту: всевозможные кары, платформы на</w:t>
      </w:r>
      <w:r w:rsidRPr="00D602FA">
        <w:rPr>
          <w:rFonts w:ascii="Arial" w:hAnsi="Arial" w:cs="Arial"/>
          <w:sz w:val="24"/>
          <w:szCs w:val="24"/>
        </w:rPr>
        <w:t xml:space="preserve"> </w:t>
      </w:r>
      <w:r w:rsidRPr="00D602FA">
        <w:rPr>
          <w:rFonts w:ascii="Arial" w:eastAsia="Times New Roman" w:hAnsi="Arial" w:cs="Arial"/>
          <w:color w:val="252525"/>
          <w:sz w:val="24"/>
          <w:szCs w:val="24"/>
        </w:rPr>
        <w:t>рельсовых путях, мостовые краны.</w:t>
      </w:r>
    </w:p>
    <w:p w:rsidR="00781F58" w:rsidRPr="00D602FA" w:rsidRDefault="00781F58" w:rsidP="00781F58">
      <w:pPr>
        <w:shd w:val="clear" w:color="auto" w:fill="FFFFFF"/>
        <w:autoSpaceDE w:val="0"/>
        <w:autoSpaceDN w:val="0"/>
        <w:adjustRightInd w:val="0"/>
        <w:spacing w:after="0" w:line="240" w:lineRule="auto"/>
        <w:ind w:firstLine="708"/>
        <w:rPr>
          <w:rFonts w:ascii="Arial" w:eastAsia="Times New Roman" w:hAnsi="Arial" w:cs="Arial"/>
          <w:color w:val="252525"/>
          <w:sz w:val="24"/>
          <w:szCs w:val="24"/>
        </w:rPr>
      </w:pPr>
      <w:r w:rsidRPr="00D602FA">
        <w:rPr>
          <w:rFonts w:ascii="Arial" w:eastAsia="Times New Roman" w:hAnsi="Arial" w:cs="Arial"/>
          <w:color w:val="252525"/>
          <w:sz w:val="24"/>
          <w:szCs w:val="24"/>
        </w:rPr>
        <w:t xml:space="preserve">На крупных заводах, производящих сварные конструкции, особенно при мелкосерийном производстве, количество заготовок подаваемых на сборку может составлять десятки тысяч штук. Существуют два способа передачи заготовок из заготовительного производства: </w:t>
      </w:r>
    </w:p>
    <w:p w:rsidR="00781F58" w:rsidRPr="00D602FA" w:rsidRDefault="00781F58" w:rsidP="00781F58">
      <w:pPr>
        <w:shd w:val="clear" w:color="auto" w:fill="FFFFFF"/>
        <w:autoSpaceDE w:val="0"/>
        <w:autoSpaceDN w:val="0"/>
        <w:adjustRightInd w:val="0"/>
        <w:spacing w:after="0" w:line="240" w:lineRule="auto"/>
        <w:rPr>
          <w:rFonts w:ascii="Arial" w:eastAsia="Times New Roman" w:hAnsi="Arial" w:cs="Arial"/>
          <w:color w:val="252525"/>
          <w:sz w:val="24"/>
          <w:szCs w:val="24"/>
        </w:rPr>
      </w:pPr>
      <w:r w:rsidRPr="00D602FA">
        <w:rPr>
          <w:rFonts w:ascii="Arial" w:eastAsia="Times New Roman" w:hAnsi="Arial" w:cs="Arial"/>
          <w:color w:val="252525"/>
          <w:sz w:val="24"/>
          <w:szCs w:val="24"/>
        </w:rPr>
        <w:t>- транзитом;</w:t>
      </w:r>
    </w:p>
    <w:p w:rsidR="00781F58" w:rsidRPr="00D602FA" w:rsidRDefault="00781F58" w:rsidP="00781F58">
      <w:pPr>
        <w:shd w:val="clear" w:color="auto" w:fill="FFFFFF"/>
        <w:autoSpaceDE w:val="0"/>
        <w:autoSpaceDN w:val="0"/>
        <w:adjustRightInd w:val="0"/>
        <w:spacing w:after="0" w:line="240" w:lineRule="auto"/>
        <w:rPr>
          <w:rFonts w:ascii="Arial" w:eastAsia="Times New Roman" w:hAnsi="Arial" w:cs="Arial"/>
          <w:color w:val="252525"/>
          <w:sz w:val="24"/>
          <w:szCs w:val="24"/>
        </w:rPr>
      </w:pPr>
      <w:r w:rsidRPr="00D602FA">
        <w:rPr>
          <w:rFonts w:ascii="Arial" w:eastAsia="Times New Roman" w:hAnsi="Arial" w:cs="Arial"/>
          <w:color w:val="252525"/>
          <w:sz w:val="24"/>
          <w:szCs w:val="24"/>
        </w:rPr>
        <w:t>- через промежуточный склад.</w:t>
      </w:r>
    </w:p>
    <w:p w:rsidR="00781F58" w:rsidRPr="00D602FA" w:rsidRDefault="00781F58" w:rsidP="00781F58">
      <w:pPr>
        <w:shd w:val="clear" w:color="auto" w:fill="FFFFFF"/>
        <w:autoSpaceDE w:val="0"/>
        <w:autoSpaceDN w:val="0"/>
        <w:adjustRightInd w:val="0"/>
        <w:spacing w:after="0" w:line="240" w:lineRule="auto"/>
        <w:ind w:firstLine="708"/>
        <w:rPr>
          <w:rFonts w:ascii="Arial" w:eastAsia="Times New Roman" w:hAnsi="Arial" w:cs="Arial"/>
          <w:color w:val="252525"/>
          <w:sz w:val="24"/>
          <w:szCs w:val="24"/>
        </w:rPr>
      </w:pPr>
      <w:r w:rsidRPr="00D602FA">
        <w:rPr>
          <w:rFonts w:ascii="Arial" w:eastAsia="Times New Roman" w:hAnsi="Arial" w:cs="Arial"/>
          <w:color w:val="252525"/>
          <w:sz w:val="24"/>
          <w:szCs w:val="24"/>
        </w:rPr>
        <w:t>Для хранения деталей на складе организуют участки оснащенные универсальным или специализированным подъёмно-транспортным оборудованием.</w:t>
      </w:r>
    </w:p>
    <w:p w:rsidR="00781F58" w:rsidRPr="00D602FA" w:rsidRDefault="00781F58" w:rsidP="00781F58">
      <w:pPr>
        <w:shd w:val="clear" w:color="auto" w:fill="FFFFFF"/>
        <w:autoSpaceDE w:val="0"/>
        <w:autoSpaceDN w:val="0"/>
        <w:adjustRightInd w:val="0"/>
        <w:spacing w:after="0" w:line="240" w:lineRule="auto"/>
        <w:ind w:firstLine="708"/>
        <w:rPr>
          <w:rFonts w:ascii="Arial" w:eastAsia="Times New Roman" w:hAnsi="Arial" w:cs="Arial"/>
          <w:color w:val="252525"/>
          <w:sz w:val="24"/>
          <w:szCs w:val="24"/>
        </w:rPr>
      </w:pPr>
      <w:r w:rsidRPr="00D602FA">
        <w:rPr>
          <w:rFonts w:ascii="Arial" w:eastAsia="Times New Roman" w:hAnsi="Arial" w:cs="Arial"/>
          <w:color w:val="252525"/>
          <w:sz w:val="24"/>
          <w:szCs w:val="24"/>
        </w:rPr>
        <w:t>Внутри цеховой транспорт обеспечивает связь с отдельными рабочими местами и складами, производит доставку готовой продукции на склад, вывоз грузов и отходов. Внутри цеховой транспорт делится на общецеховой и межоперационный.</w:t>
      </w:r>
    </w:p>
    <w:p w:rsidR="00781F58" w:rsidRPr="00D602FA" w:rsidRDefault="00781F58" w:rsidP="00781F58">
      <w:pPr>
        <w:shd w:val="clear" w:color="auto" w:fill="FFFFFF"/>
        <w:autoSpaceDE w:val="0"/>
        <w:autoSpaceDN w:val="0"/>
        <w:adjustRightInd w:val="0"/>
        <w:spacing w:after="0" w:line="240" w:lineRule="auto"/>
        <w:ind w:firstLine="708"/>
        <w:rPr>
          <w:rFonts w:ascii="Arial" w:eastAsia="Times New Roman" w:hAnsi="Arial" w:cs="Arial"/>
          <w:color w:val="252525"/>
          <w:sz w:val="24"/>
          <w:szCs w:val="24"/>
        </w:rPr>
      </w:pPr>
      <w:r w:rsidRPr="00D602FA">
        <w:rPr>
          <w:rFonts w:ascii="Arial" w:eastAsia="Times New Roman" w:hAnsi="Arial" w:cs="Arial"/>
          <w:color w:val="252525"/>
          <w:sz w:val="24"/>
          <w:szCs w:val="24"/>
        </w:rPr>
        <w:t>Общецеховой транспорт – это мостовые краны расположенные в 2-х ярусах пролёта цеха.</w:t>
      </w:r>
    </w:p>
    <w:p w:rsidR="00781F58" w:rsidRPr="00D602FA" w:rsidRDefault="00781F58" w:rsidP="00781F58">
      <w:pPr>
        <w:shd w:val="clear" w:color="auto" w:fill="FFFFFF"/>
        <w:autoSpaceDE w:val="0"/>
        <w:autoSpaceDN w:val="0"/>
        <w:adjustRightInd w:val="0"/>
        <w:spacing w:after="0" w:line="240" w:lineRule="auto"/>
        <w:ind w:firstLine="708"/>
        <w:rPr>
          <w:rFonts w:ascii="Arial" w:eastAsia="Times New Roman" w:hAnsi="Arial" w:cs="Arial"/>
          <w:color w:val="252525"/>
          <w:sz w:val="24"/>
          <w:szCs w:val="24"/>
        </w:rPr>
      </w:pPr>
      <w:r w:rsidRPr="00D602FA">
        <w:rPr>
          <w:rFonts w:ascii="Arial" w:eastAsia="Times New Roman" w:hAnsi="Arial" w:cs="Arial"/>
          <w:color w:val="252525"/>
          <w:sz w:val="24"/>
          <w:szCs w:val="24"/>
        </w:rPr>
        <w:t xml:space="preserve">Межоперационный транспорт переводит и подаёт детали и изделия между отдельными рабочими, а так как заготовки часто имеют большие габариты и вес, то в качестве межоперационного транспорта могут использовать мостовой кран.    </w:t>
      </w:r>
    </w:p>
    <w:p w:rsidR="00781F58" w:rsidRDefault="00781F58" w:rsidP="0034197E">
      <w:pPr>
        <w:pStyle w:val="a8"/>
        <w:rPr>
          <w:rFonts w:ascii="Arial" w:hAnsi="Arial" w:cs="Arial"/>
          <w:b/>
          <w:bCs/>
          <w:sz w:val="24"/>
          <w:szCs w:val="24"/>
        </w:rPr>
      </w:pPr>
    </w:p>
    <w:p w:rsidR="00781F58" w:rsidRPr="00D602FA" w:rsidRDefault="00FB01AC" w:rsidP="00781F58">
      <w:pPr>
        <w:shd w:val="clear" w:color="auto" w:fill="FFFFFF"/>
        <w:autoSpaceDE w:val="0"/>
        <w:autoSpaceDN w:val="0"/>
        <w:adjustRightInd w:val="0"/>
        <w:spacing w:after="0" w:line="240" w:lineRule="auto"/>
        <w:rPr>
          <w:rFonts w:ascii="Arial" w:eastAsia="Times New Roman" w:hAnsi="Arial" w:cs="Arial"/>
          <w:b/>
          <w:bCs/>
          <w:color w:val="000000"/>
          <w:sz w:val="24"/>
          <w:szCs w:val="24"/>
        </w:rPr>
      </w:pPr>
      <w:r>
        <w:rPr>
          <w:rFonts w:ascii="Arial" w:hAnsi="Arial" w:cs="Arial"/>
          <w:b/>
          <w:bCs/>
          <w:color w:val="212121"/>
          <w:sz w:val="24"/>
          <w:szCs w:val="24"/>
        </w:rPr>
        <w:t>4</w:t>
      </w:r>
      <w:r w:rsidR="00781F58" w:rsidRPr="00D602FA">
        <w:rPr>
          <w:rFonts w:ascii="Arial" w:hAnsi="Arial" w:cs="Arial"/>
          <w:b/>
          <w:bCs/>
          <w:color w:val="212121"/>
          <w:sz w:val="24"/>
          <w:szCs w:val="24"/>
        </w:rPr>
        <w:t xml:space="preserve">.2. </w:t>
      </w:r>
      <w:r w:rsidR="00781F58" w:rsidRPr="00D602FA">
        <w:rPr>
          <w:rFonts w:ascii="Arial" w:eastAsia="Times New Roman" w:hAnsi="Arial" w:cs="Arial"/>
          <w:b/>
          <w:bCs/>
          <w:color w:val="212121"/>
          <w:sz w:val="24"/>
          <w:szCs w:val="24"/>
        </w:rPr>
        <w:t xml:space="preserve">ОРГАНИЗАЦИЯ ТЕХНИЧЕСКОГО КОНТРОЛЯ </w:t>
      </w:r>
      <w:r w:rsidR="00781F58" w:rsidRPr="00D602FA">
        <w:rPr>
          <w:rFonts w:ascii="Arial" w:eastAsia="Times New Roman" w:hAnsi="Arial" w:cs="Arial"/>
          <w:b/>
          <w:bCs/>
          <w:color w:val="000000"/>
          <w:sz w:val="24"/>
          <w:szCs w:val="24"/>
        </w:rPr>
        <w:t>НА УЧАСТКЕ.</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p>
    <w:p w:rsidR="00781F58" w:rsidRDefault="00781F58" w:rsidP="00781F58">
      <w:pPr>
        <w:spacing w:after="0"/>
        <w:ind w:firstLine="708"/>
        <w:rPr>
          <w:rFonts w:ascii="Arial" w:eastAsia="Times New Roman" w:hAnsi="Arial" w:cs="Arial"/>
          <w:color w:val="000000"/>
          <w:sz w:val="24"/>
          <w:szCs w:val="24"/>
        </w:rPr>
      </w:pPr>
      <w:r w:rsidRPr="00D602FA">
        <w:rPr>
          <w:rFonts w:ascii="Arial" w:eastAsia="Times New Roman" w:hAnsi="Arial" w:cs="Arial"/>
          <w:color w:val="212121"/>
          <w:sz w:val="24"/>
          <w:szCs w:val="24"/>
        </w:rPr>
        <w:t xml:space="preserve">Технических контроль  -  это проверка соответствия продукции или </w:t>
      </w:r>
      <w:r w:rsidRPr="00D602FA">
        <w:rPr>
          <w:rFonts w:ascii="Arial" w:eastAsia="Times New Roman" w:hAnsi="Arial" w:cs="Arial"/>
          <w:color w:val="000000"/>
          <w:sz w:val="24"/>
          <w:szCs w:val="24"/>
        </w:rPr>
        <w:t xml:space="preserve">процесса, </w:t>
      </w:r>
      <w:r w:rsidRPr="00D602FA">
        <w:rPr>
          <w:rFonts w:ascii="Arial" w:eastAsia="Times New Roman" w:hAnsi="Arial" w:cs="Arial"/>
          <w:color w:val="212121"/>
          <w:sz w:val="24"/>
          <w:szCs w:val="24"/>
        </w:rPr>
        <w:t xml:space="preserve">от которого зависит качество продукции, установленным техническим требованиям. В машиностроении он предоставляет собой совокупность контрольных операций, выполняемых на всех стадиях производства от контроля качества поступающих на предприятие материалов, полуфабрикатов, комплектующих приборов и изделий до выпуска готовых изделий. Технический контроль является необъемлемой частью производственного процесса, он выполняется различными службами предприятий в зависимости от объекта контроля, но контролируется </w:t>
      </w:r>
      <w:r w:rsidRPr="00D602FA">
        <w:rPr>
          <w:rFonts w:ascii="Arial" w:eastAsia="Times New Roman" w:hAnsi="Arial" w:cs="Arial"/>
          <w:color w:val="000000"/>
          <w:sz w:val="24"/>
          <w:szCs w:val="24"/>
        </w:rPr>
        <w:t xml:space="preserve">качество </w:t>
      </w:r>
      <w:r w:rsidRPr="00D602FA">
        <w:rPr>
          <w:rFonts w:ascii="Arial" w:eastAsia="Times New Roman" w:hAnsi="Arial" w:cs="Arial"/>
          <w:color w:val="212121"/>
          <w:sz w:val="24"/>
          <w:szCs w:val="24"/>
        </w:rPr>
        <w:t xml:space="preserve">готовой продукции и полуфабрикаты отделом технического контроля </w:t>
      </w:r>
      <w:r w:rsidRPr="00D602FA">
        <w:rPr>
          <w:rFonts w:ascii="Arial" w:eastAsia="Times New Roman" w:hAnsi="Arial" w:cs="Arial"/>
          <w:color w:val="000000"/>
          <w:sz w:val="24"/>
          <w:szCs w:val="24"/>
        </w:rPr>
        <w:t xml:space="preserve">(ОТК). </w:t>
      </w:r>
      <w:r w:rsidRPr="00D602FA">
        <w:rPr>
          <w:rFonts w:ascii="Arial" w:eastAsia="Times New Roman" w:hAnsi="Arial" w:cs="Arial"/>
          <w:color w:val="212121"/>
          <w:sz w:val="24"/>
          <w:szCs w:val="24"/>
        </w:rPr>
        <w:t xml:space="preserve">Основной задачей технического контроля на предприятии является своевременное получение полной и достоверной информации о качестве продукции </w:t>
      </w:r>
      <w:r w:rsidRPr="00D602FA">
        <w:rPr>
          <w:rFonts w:ascii="Arial" w:eastAsia="Times New Roman" w:hAnsi="Arial" w:cs="Arial"/>
          <w:color w:val="000000"/>
          <w:sz w:val="24"/>
          <w:szCs w:val="24"/>
        </w:rPr>
        <w:t xml:space="preserve">и состояния </w:t>
      </w:r>
      <w:r w:rsidRPr="00D602FA">
        <w:rPr>
          <w:rFonts w:ascii="Arial" w:eastAsia="Times New Roman" w:hAnsi="Arial" w:cs="Arial"/>
          <w:color w:val="212121"/>
          <w:sz w:val="24"/>
          <w:szCs w:val="24"/>
        </w:rPr>
        <w:t xml:space="preserve">технологического процесса с целью </w:t>
      </w:r>
      <w:r w:rsidRPr="00D602FA">
        <w:rPr>
          <w:rFonts w:ascii="Arial" w:eastAsia="Times New Roman" w:hAnsi="Arial" w:cs="Arial"/>
          <w:color w:val="000000"/>
          <w:sz w:val="24"/>
          <w:szCs w:val="24"/>
        </w:rPr>
        <w:t xml:space="preserve">предупреждения </w:t>
      </w:r>
      <w:r w:rsidRPr="00D602FA">
        <w:rPr>
          <w:rFonts w:ascii="Arial" w:eastAsia="Times New Roman" w:hAnsi="Arial" w:cs="Arial"/>
          <w:color w:val="212121"/>
          <w:sz w:val="24"/>
          <w:szCs w:val="24"/>
        </w:rPr>
        <w:t xml:space="preserve">неполадок </w:t>
      </w:r>
      <w:r w:rsidRPr="00D602FA">
        <w:rPr>
          <w:rFonts w:ascii="Arial" w:eastAsia="Times New Roman" w:hAnsi="Arial" w:cs="Arial"/>
          <w:color w:val="000000"/>
          <w:sz w:val="24"/>
          <w:szCs w:val="24"/>
        </w:rPr>
        <w:t xml:space="preserve">и отклонений, </w:t>
      </w:r>
      <w:r w:rsidRPr="00D602FA">
        <w:rPr>
          <w:rFonts w:ascii="Arial" w:eastAsia="Times New Roman" w:hAnsi="Arial" w:cs="Arial"/>
          <w:color w:val="212121"/>
          <w:sz w:val="24"/>
          <w:szCs w:val="24"/>
        </w:rPr>
        <w:t xml:space="preserve">которые могут привести к нарушениям </w:t>
      </w:r>
      <w:r w:rsidRPr="00D602FA">
        <w:rPr>
          <w:rFonts w:ascii="Arial" w:eastAsia="Times New Roman" w:hAnsi="Arial" w:cs="Arial"/>
          <w:color w:val="000000"/>
          <w:sz w:val="24"/>
          <w:szCs w:val="24"/>
        </w:rPr>
        <w:t xml:space="preserve">требований </w:t>
      </w:r>
      <w:r w:rsidRPr="00D602FA">
        <w:rPr>
          <w:rFonts w:ascii="Arial" w:eastAsia="Times New Roman" w:hAnsi="Arial" w:cs="Arial"/>
          <w:color w:val="212121"/>
          <w:sz w:val="24"/>
          <w:szCs w:val="24"/>
        </w:rPr>
        <w:t xml:space="preserve">ГОСТов, ТУ и др. </w:t>
      </w:r>
      <w:r w:rsidRPr="00D602FA">
        <w:rPr>
          <w:rFonts w:ascii="Arial" w:eastAsia="Times New Roman" w:hAnsi="Arial" w:cs="Arial"/>
          <w:color w:val="000000"/>
          <w:sz w:val="24"/>
          <w:szCs w:val="24"/>
        </w:rPr>
        <w:t xml:space="preserve">Технический контроль </w:t>
      </w:r>
      <w:r w:rsidRPr="00D602FA">
        <w:rPr>
          <w:rFonts w:ascii="Arial" w:eastAsia="Times New Roman" w:hAnsi="Arial" w:cs="Arial"/>
          <w:color w:val="212121"/>
          <w:sz w:val="24"/>
          <w:szCs w:val="24"/>
        </w:rPr>
        <w:t xml:space="preserve">призван обеспечивать </w:t>
      </w:r>
      <w:r w:rsidRPr="00D602FA">
        <w:rPr>
          <w:rFonts w:ascii="Arial" w:eastAsia="Times New Roman" w:hAnsi="Arial" w:cs="Arial"/>
          <w:color w:val="000000"/>
          <w:sz w:val="24"/>
          <w:szCs w:val="24"/>
        </w:rPr>
        <w:t xml:space="preserve">требуемую </w:t>
      </w:r>
      <w:r w:rsidRPr="00D602FA">
        <w:rPr>
          <w:rFonts w:ascii="Arial" w:eastAsia="Times New Roman" w:hAnsi="Arial" w:cs="Arial"/>
          <w:color w:val="212121"/>
          <w:sz w:val="24"/>
          <w:szCs w:val="24"/>
        </w:rPr>
        <w:t xml:space="preserve">настроенность процесса и </w:t>
      </w:r>
      <w:r w:rsidRPr="00D602FA">
        <w:rPr>
          <w:rFonts w:ascii="Arial" w:eastAsia="Times New Roman" w:hAnsi="Arial" w:cs="Arial"/>
          <w:color w:val="000000"/>
          <w:sz w:val="24"/>
          <w:szCs w:val="24"/>
        </w:rPr>
        <w:t xml:space="preserve">поддерживать </w:t>
      </w:r>
      <w:r w:rsidRPr="00D602FA">
        <w:rPr>
          <w:rFonts w:ascii="Arial" w:eastAsia="Times New Roman" w:hAnsi="Arial" w:cs="Arial"/>
          <w:color w:val="212121"/>
          <w:sz w:val="24"/>
          <w:szCs w:val="24"/>
        </w:rPr>
        <w:t xml:space="preserve">его стабильность. </w:t>
      </w:r>
      <w:r w:rsidRPr="00D602FA">
        <w:rPr>
          <w:rFonts w:ascii="Arial" w:eastAsia="Times New Roman" w:hAnsi="Arial" w:cs="Arial"/>
          <w:color w:val="000000"/>
          <w:sz w:val="24"/>
          <w:szCs w:val="24"/>
        </w:rPr>
        <w:t xml:space="preserve">Т.е. устойчивую </w:t>
      </w:r>
      <w:r w:rsidRPr="00D602FA">
        <w:rPr>
          <w:rFonts w:ascii="Arial" w:eastAsia="Times New Roman" w:hAnsi="Arial" w:cs="Arial"/>
          <w:color w:val="212121"/>
          <w:sz w:val="24"/>
          <w:szCs w:val="24"/>
        </w:rPr>
        <w:t xml:space="preserve">повторяемость каждой </w:t>
      </w:r>
      <w:r w:rsidRPr="00D602FA">
        <w:rPr>
          <w:rFonts w:ascii="Arial" w:eastAsia="Times New Roman" w:hAnsi="Arial" w:cs="Arial"/>
          <w:color w:val="000000"/>
          <w:sz w:val="24"/>
          <w:szCs w:val="24"/>
        </w:rPr>
        <w:t xml:space="preserve">операции в </w:t>
      </w:r>
      <w:r w:rsidRPr="00D602FA">
        <w:rPr>
          <w:rFonts w:ascii="Arial" w:eastAsia="Times New Roman" w:hAnsi="Arial" w:cs="Arial"/>
          <w:color w:val="212121"/>
          <w:sz w:val="24"/>
          <w:szCs w:val="24"/>
        </w:rPr>
        <w:t xml:space="preserve">предусмотренных </w:t>
      </w:r>
      <w:r w:rsidRPr="00D602FA">
        <w:rPr>
          <w:rFonts w:ascii="Arial" w:eastAsia="Times New Roman" w:hAnsi="Arial" w:cs="Arial"/>
          <w:color w:val="000000"/>
          <w:sz w:val="24"/>
          <w:szCs w:val="24"/>
        </w:rPr>
        <w:t xml:space="preserve">технологическим </w:t>
      </w:r>
      <w:r w:rsidRPr="00D602FA">
        <w:rPr>
          <w:rFonts w:ascii="Arial" w:eastAsia="Times New Roman" w:hAnsi="Arial" w:cs="Arial"/>
          <w:color w:val="212121"/>
          <w:sz w:val="24"/>
          <w:szCs w:val="24"/>
        </w:rPr>
        <w:t xml:space="preserve">режимам нормах и </w:t>
      </w:r>
      <w:r w:rsidRPr="00D602FA">
        <w:rPr>
          <w:rFonts w:ascii="Arial" w:eastAsia="Times New Roman" w:hAnsi="Arial" w:cs="Arial"/>
          <w:color w:val="000000"/>
          <w:sz w:val="24"/>
          <w:szCs w:val="24"/>
        </w:rPr>
        <w:t>условиях.</w:t>
      </w:r>
    </w:p>
    <w:p w:rsidR="00781F58" w:rsidRDefault="00781F58" w:rsidP="00781F58">
      <w:pPr>
        <w:spacing w:after="0"/>
        <w:rPr>
          <w:rFonts w:ascii="Arial" w:eastAsia="Times New Roman" w:hAnsi="Arial" w:cs="Arial"/>
          <w:color w:val="000000"/>
          <w:sz w:val="24"/>
          <w:szCs w:val="24"/>
        </w:rPr>
      </w:pPr>
    </w:p>
    <w:p w:rsidR="00781F58" w:rsidRDefault="00781F58" w:rsidP="00781F58">
      <w:pPr>
        <w:shd w:val="clear" w:color="auto" w:fill="FFFFFF"/>
        <w:autoSpaceDE w:val="0"/>
        <w:autoSpaceDN w:val="0"/>
        <w:adjustRightInd w:val="0"/>
        <w:spacing w:after="0" w:line="240" w:lineRule="auto"/>
        <w:rPr>
          <w:rFonts w:ascii="Arial" w:hAnsi="Arial" w:cs="Arial"/>
          <w:b/>
          <w:bCs/>
          <w:color w:val="212121"/>
          <w:sz w:val="24"/>
          <w:szCs w:val="24"/>
        </w:rPr>
      </w:pPr>
    </w:p>
    <w:p w:rsidR="00781F58" w:rsidRDefault="00781F58" w:rsidP="00781F58">
      <w:pPr>
        <w:shd w:val="clear" w:color="auto" w:fill="FFFFFF"/>
        <w:autoSpaceDE w:val="0"/>
        <w:autoSpaceDN w:val="0"/>
        <w:adjustRightInd w:val="0"/>
        <w:spacing w:after="0" w:line="240" w:lineRule="auto"/>
        <w:rPr>
          <w:rFonts w:ascii="Arial" w:hAnsi="Arial" w:cs="Arial"/>
          <w:b/>
          <w:bCs/>
          <w:color w:val="212121"/>
          <w:sz w:val="24"/>
          <w:szCs w:val="24"/>
        </w:rPr>
      </w:pPr>
    </w:p>
    <w:p w:rsidR="00781F58" w:rsidRDefault="00781F58" w:rsidP="00781F58">
      <w:pPr>
        <w:shd w:val="clear" w:color="auto" w:fill="FFFFFF"/>
        <w:autoSpaceDE w:val="0"/>
        <w:autoSpaceDN w:val="0"/>
        <w:adjustRightInd w:val="0"/>
        <w:spacing w:after="0" w:line="240" w:lineRule="auto"/>
        <w:rPr>
          <w:rFonts w:ascii="Arial" w:hAnsi="Arial" w:cs="Arial"/>
          <w:b/>
          <w:bCs/>
          <w:color w:val="212121"/>
          <w:sz w:val="24"/>
          <w:szCs w:val="24"/>
        </w:rPr>
      </w:pPr>
    </w:p>
    <w:p w:rsidR="00781F58" w:rsidRPr="00D602FA" w:rsidRDefault="00FB01AC" w:rsidP="00781F58">
      <w:pPr>
        <w:shd w:val="clear" w:color="auto" w:fill="FFFFFF"/>
        <w:autoSpaceDE w:val="0"/>
        <w:autoSpaceDN w:val="0"/>
        <w:adjustRightInd w:val="0"/>
        <w:spacing w:after="0" w:line="240" w:lineRule="auto"/>
        <w:rPr>
          <w:rFonts w:ascii="Arial" w:hAnsi="Arial" w:cs="Arial"/>
          <w:sz w:val="24"/>
          <w:szCs w:val="24"/>
        </w:rPr>
      </w:pPr>
      <w:r>
        <w:rPr>
          <w:rFonts w:ascii="Arial" w:hAnsi="Arial" w:cs="Arial"/>
          <w:b/>
          <w:bCs/>
          <w:color w:val="212121"/>
          <w:sz w:val="24"/>
          <w:szCs w:val="24"/>
        </w:rPr>
        <w:t>4</w:t>
      </w:r>
      <w:r w:rsidR="00781F58" w:rsidRPr="00D602FA">
        <w:rPr>
          <w:rFonts w:ascii="Arial" w:hAnsi="Arial" w:cs="Arial"/>
          <w:b/>
          <w:bCs/>
          <w:color w:val="212121"/>
          <w:sz w:val="24"/>
          <w:szCs w:val="24"/>
        </w:rPr>
        <w:t xml:space="preserve">.3. </w:t>
      </w:r>
      <w:r w:rsidR="00781F58" w:rsidRPr="00D602FA">
        <w:rPr>
          <w:rFonts w:ascii="Arial" w:eastAsia="Times New Roman" w:hAnsi="Arial" w:cs="Arial"/>
          <w:b/>
          <w:bCs/>
          <w:color w:val="212121"/>
          <w:sz w:val="24"/>
          <w:szCs w:val="24"/>
        </w:rPr>
        <w:t>ОРГАНИЗАЦИЯ РАБОЧЕГО МЕСТА ПО ОДНОЙ ИЗ РАБОЧИХ</w:t>
      </w:r>
    </w:p>
    <w:p w:rsidR="00781F58" w:rsidRPr="00D602FA" w:rsidRDefault="00781F58" w:rsidP="00781F58">
      <w:pPr>
        <w:shd w:val="clear" w:color="auto" w:fill="FFFFFF"/>
        <w:autoSpaceDE w:val="0"/>
        <w:autoSpaceDN w:val="0"/>
        <w:adjustRightInd w:val="0"/>
        <w:spacing w:after="0" w:line="240" w:lineRule="auto"/>
        <w:rPr>
          <w:rFonts w:ascii="Arial" w:eastAsia="Times New Roman" w:hAnsi="Arial" w:cs="Arial"/>
          <w:b/>
          <w:bCs/>
          <w:color w:val="000000"/>
          <w:sz w:val="24"/>
          <w:szCs w:val="24"/>
        </w:rPr>
      </w:pPr>
      <w:r w:rsidRPr="00D602FA">
        <w:rPr>
          <w:rFonts w:ascii="Arial" w:eastAsia="Times New Roman" w:hAnsi="Arial" w:cs="Arial"/>
          <w:b/>
          <w:bCs/>
          <w:color w:val="000000"/>
          <w:sz w:val="24"/>
          <w:szCs w:val="24"/>
        </w:rPr>
        <w:t>ПРОФЕССИЙ НА УЧАСТКЕ.</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p>
    <w:p w:rsidR="00781F58" w:rsidRPr="00D602FA" w:rsidRDefault="00781F58" w:rsidP="00781F58">
      <w:pPr>
        <w:shd w:val="clear" w:color="auto" w:fill="FFFFFF"/>
        <w:autoSpaceDE w:val="0"/>
        <w:autoSpaceDN w:val="0"/>
        <w:adjustRightInd w:val="0"/>
        <w:spacing w:after="0" w:line="240" w:lineRule="auto"/>
        <w:ind w:firstLine="708"/>
        <w:rPr>
          <w:rFonts w:ascii="Arial" w:hAnsi="Arial" w:cs="Arial"/>
          <w:sz w:val="24"/>
          <w:szCs w:val="24"/>
        </w:rPr>
      </w:pPr>
      <w:r w:rsidRPr="00D602FA">
        <w:rPr>
          <w:rFonts w:ascii="Arial" w:eastAsia="Times New Roman" w:hAnsi="Arial" w:cs="Arial"/>
          <w:color w:val="212121"/>
          <w:sz w:val="24"/>
          <w:szCs w:val="24"/>
        </w:rPr>
        <w:t>Сварочным постом - называется рабочее место электросварщика, оборудования комплектом соответствующей аппаратуры и приспособлений. От правильной организации рабочего места в значительной мере зависит как обеспечения высокой производительности, так и надежное качество сварных швов и соединений. Рабочие места сварщиков в зависимости от выполняемой работы и габаритов свариваемых изделий (требования к организации рабочих мест).</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212121"/>
          <w:sz w:val="24"/>
          <w:szCs w:val="24"/>
        </w:rPr>
        <w:t xml:space="preserve">При сварке небольших изделий рабочие места оборудуют сварочных </w:t>
      </w:r>
      <w:r w:rsidRPr="00D602FA">
        <w:rPr>
          <w:rFonts w:ascii="Arial" w:eastAsia="Times New Roman" w:hAnsi="Arial" w:cs="Arial"/>
          <w:color w:val="000000"/>
          <w:sz w:val="24"/>
          <w:szCs w:val="24"/>
        </w:rPr>
        <w:t>кабинами размером 2000х2000 мм или 2000х3000 мм.</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212121"/>
          <w:sz w:val="24"/>
          <w:szCs w:val="24"/>
        </w:rPr>
        <w:t>Каркас кабины металлический из стальных труб или уголков. Стены высотой 1800х2000 мм в качестве материала используют тонколистовую сталь плиты и другие несгораемые материалы.</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212121"/>
          <w:sz w:val="24"/>
          <w:szCs w:val="24"/>
        </w:rPr>
        <w:t>Дверной проем в кабине закрывают брезентовыми занавесом на кольцах пропитанных огнестойким составом. Полы в кабинке настилают из огнеупорного материала, кирпич, бетон, цемент. Кабины должны хорошо освещаться дневным или искусственным светом и хорошо вентилироваться. С этой целью кроме общей вентиляцией устраивают местные отсосы. Для сборки и сварки деталей внутри кабины устанавливают стол, высота которого 500-600 мм. Крышку стола площадью около 1м</w:t>
      </w:r>
      <w:r w:rsidRPr="00D602FA">
        <w:rPr>
          <w:rFonts w:ascii="Arial" w:eastAsia="Times New Roman" w:hAnsi="Arial" w:cs="Arial"/>
          <w:color w:val="212121"/>
          <w:sz w:val="24"/>
          <w:szCs w:val="24"/>
          <w:vertAlign w:val="superscript"/>
        </w:rPr>
        <w:t>2</w:t>
      </w:r>
      <w:r w:rsidRPr="00D602FA">
        <w:rPr>
          <w:rFonts w:ascii="Arial" w:eastAsia="Times New Roman" w:hAnsi="Arial" w:cs="Arial"/>
          <w:color w:val="212121"/>
          <w:sz w:val="24"/>
          <w:szCs w:val="24"/>
        </w:rPr>
        <w:t xml:space="preserve"> изготавливают из листовой стали толщиной 12-20 мм или чугунной плиты толщиной около </w:t>
      </w:r>
      <w:r w:rsidRPr="00D602FA">
        <w:rPr>
          <w:rFonts w:ascii="Arial" w:hAnsi="Arial" w:cs="Arial"/>
          <w:color w:val="212121"/>
          <w:sz w:val="24"/>
          <w:szCs w:val="24"/>
        </w:rPr>
        <w:t xml:space="preserve">25 </w:t>
      </w:r>
      <w:r w:rsidRPr="00D602FA">
        <w:rPr>
          <w:rFonts w:ascii="Arial" w:eastAsia="Times New Roman" w:hAnsi="Arial" w:cs="Arial"/>
          <w:color w:val="212121"/>
          <w:sz w:val="24"/>
          <w:szCs w:val="24"/>
        </w:rPr>
        <w:t>мм. К нижней части крышки или ножки стола привариваются стальной болт служащий для крепления токопроводящего кабеля от источника сварочного тока и для заземления стола. Сбоку стола имеются два картона для электродов, разных марок и ящик для сборки огарков. При механизированной сварке в кабине дополнительно устанавливают аппаратный ящик для сборки огарков.</w:t>
      </w:r>
    </w:p>
    <w:p w:rsidR="00781F58" w:rsidRPr="00D602FA" w:rsidRDefault="00781F58" w:rsidP="00781F58">
      <w:pPr>
        <w:spacing w:after="0"/>
        <w:rPr>
          <w:rFonts w:ascii="Arial" w:eastAsia="Times New Roman" w:hAnsi="Arial" w:cs="Arial"/>
          <w:color w:val="212121"/>
          <w:sz w:val="24"/>
          <w:szCs w:val="24"/>
        </w:rPr>
      </w:pPr>
      <w:r w:rsidRPr="00D602FA">
        <w:rPr>
          <w:rFonts w:ascii="Arial" w:eastAsia="Times New Roman" w:hAnsi="Arial" w:cs="Arial"/>
          <w:color w:val="212121"/>
          <w:sz w:val="24"/>
          <w:szCs w:val="24"/>
        </w:rPr>
        <w:t xml:space="preserve">При механизированной сварке в кабине дополнительно устанавливается аппаратный и механизм подающий электродную проволоку. В случае оборудования кабины для </w:t>
      </w:r>
      <w:r w:rsidRPr="00D602FA">
        <w:rPr>
          <w:rFonts w:ascii="Arial" w:eastAsia="Times New Roman" w:hAnsi="Arial" w:cs="Arial"/>
          <w:color w:val="212121"/>
          <w:sz w:val="24"/>
          <w:szCs w:val="24"/>
        </w:rPr>
        <w:lastRenderedPageBreak/>
        <w:t xml:space="preserve">механизированной сварки в защитных газах баллоны с </w:t>
      </w:r>
      <w:r w:rsidRPr="00D602FA">
        <w:rPr>
          <w:rFonts w:ascii="Arial" w:eastAsia="Times New Roman" w:hAnsi="Arial" w:cs="Arial"/>
          <w:color w:val="000000"/>
          <w:sz w:val="24"/>
          <w:szCs w:val="24"/>
        </w:rPr>
        <w:t xml:space="preserve">углекислым </w:t>
      </w:r>
      <w:r w:rsidRPr="00D602FA">
        <w:rPr>
          <w:rFonts w:ascii="Arial" w:eastAsia="Times New Roman" w:hAnsi="Arial" w:cs="Arial"/>
          <w:color w:val="212121"/>
          <w:sz w:val="24"/>
          <w:szCs w:val="24"/>
        </w:rPr>
        <w:t xml:space="preserve">газом или аргоном выносятся за пределы кабины. Все оборудования кабины к которому подводится заземление. Электрический </w:t>
      </w:r>
      <w:r w:rsidRPr="00D602FA">
        <w:rPr>
          <w:rFonts w:ascii="Arial" w:eastAsia="Times New Roman" w:hAnsi="Arial" w:cs="Arial"/>
          <w:color w:val="000000"/>
          <w:sz w:val="24"/>
          <w:szCs w:val="24"/>
        </w:rPr>
        <w:t xml:space="preserve">ток должно быть </w:t>
      </w:r>
      <w:r w:rsidRPr="00D602FA">
        <w:rPr>
          <w:rFonts w:ascii="Arial" w:eastAsia="Times New Roman" w:hAnsi="Arial" w:cs="Arial"/>
          <w:color w:val="212121"/>
          <w:sz w:val="24"/>
          <w:szCs w:val="24"/>
        </w:rPr>
        <w:t xml:space="preserve">надежно заземлено (требования к заземлению </w:t>
      </w:r>
    </w:p>
    <w:p w:rsidR="00781F58" w:rsidRPr="00D602FA" w:rsidRDefault="00781F58" w:rsidP="00781F58">
      <w:pPr>
        <w:spacing w:after="0"/>
        <w:rPr>
          <w:rFonts w:ascii="Arial" w:eastAsia="Times New Roman" w:hAnsi="Arial" w:cs="Arial"/>
          <w:color w:val="000000"/>
          <w:sz w:val="24"/>
          <w:szCs w:val="24"/>
          <w:lang w:val="en-US"/>
        </w:rPr>
      </w:pPr>
      <w:r w:rsidRPr="00D602FA">
        <w:rPr>
          <w:rFonts w:ascii="Arial" w:eastAsia="Times New Roman" w:hAnsi="Arial" w:cs="Arial"/>
          <w:color w:val="212121"/>
          <w:sz w:val="24"/>
          <w:szCs w:val="24"/>
        </w:rPr>
        <w:t xml:space="preserve">ГОСТ </w:t>
      </w:r>
      <w:r w:rsidRPr="00D602FA">
        <w:rPr>
          <w:rFonts w:ascii="Arial" w:eastAsia="Times New Roman" w:hAnsi="Arial" w:cs="Arial"/>
          <w:color w:val="000000"/>
          <w:sz w:val="24"/>
          <w:szCs w:val="24"/>
        </w:rPr>
        <w:t>12.2.007.0-78).</w:t>
      </w:r>
    </w:p>
    <w:p w:rsidR="00781F58" w:rsidRPr="00D602FA" w:rsidRDefault="00781F58" w:rsidP="00781F58">
      <w:pPr>
        <w:spacing w:after="0"/>
        <w:rPr>
          <w:rFonts w:ascii="Arial" w:eastAsia="Times New Roman" w:hAnsi="Arial" w:cs="Arial"/>
          <w:color w:val="000000"/>
          <w:sz w:val="24"/>
          <w:szCs w:val="24"/>
        </w:rPr>
      </w:pPr>
    </w:p>
    <w:p w:rsidR="00781F58" w:rsidRPr="004B5AF3" w:rsidRDefault="00FB01AC" w:rsidP="006F5597">
      <w:pPr>
        <w:pStyle w:val="a3"/>
        <w:numPr>
          <w:ilvl w:val="1"/>
          <w:numId w:val="9"/>
        </w:numPr>
        <w:shd w:val="clear" w:color="auto" w:fill="FFFFFF"/>
        <w:autoSpaceDE w:val="0"/>
        <w:autoSpaceDN w:val="0"/>
        <w:adjustRightInd w:val="0"/>
        <w:spacing w:after="0" w:line="240" w:lineRule="auto"/>
        <w:rPr>
          <w:rFonts w:ascii="Arial" w:hAnsi="Arial" w:cs="Arial"/>
          <w:sz w:val="24"/>
          <w:szCs w:val="24"/>
        </w:rPr>
      </w:pPr>
      <w:r>
        <w:rPr>
          <w:rFonts w:ascii="Arial" w:eastAsia="Times New Roman" w:hAnsi="Arial" w:cs="Arial"/>
          <w:b/>
          <w:bCs/>
          <w:color w:val="212121"/>
          <w:sz w:val="24"/>
          <w:szCs w:val="24"/>
        </w:rPr>
        <w:t xml:space="preserve"> </w:t>
      </w:r>
      <w:r w:rsidR="004B5AF3">
        <w:rPr>
          <w:rFonts w:ascii="Arial" w:eastAsia="Times New Roman" w:hAnsi="Arial" w:cs="Arial"/>
          <w:b/>
          <w:bCs/>
          <w:color w:val="212121"/>
          <w:sz w:val="24"/>
          <w:szCs w:val="24"/>
        </w:rPr>
        <w:t xml:space="preserve">КОНКРЕТНЫЕ </w:t>
      </w:r>
      <w:r w:rsidR="004B5AF3" w:rsidRPr="00D602FA">
        <w:rPr>
          <w:rFonts w:ascii="Arial" w:eastAsia="Times New Roman" w:hAnsi="Arial" w:cs="Arial"/>
          <w:b/>
          <w:bCs/>
          <w:color w:val="212121"/>
          <w:sz w:val="24"/>
          <w:szCs w:val="24"/>
        </w:rPr>
        <w:t>МЕРОПРИЯТИЯ ПО</w:t>
      </w:r>
      <w:r w:rsidR="004B5AF3">
        <w:rPr>
          <w:rFonts w:ascii="Arial" w:eastAsia="Times New Roman" w:hAnsi="Arial" w:cs="Arial"/>
          <w:b/>
          <w:bCs/>
          <w:color w:val="212121"/>
          <w:sz w:val="24"/>
          <w:szCs w:val="24"/>
        </w:rPr>
        <w:t xml:space="preserve"> ТЕХНИКЕ БЕЗОПАСНОСТИ  </w:t>
      </w:r>
      <w:r w:rsidR="004B5AF3" w:rsidRPr="00D602FA">
        <w:rPr>
          <w:rFonts w:ascii="Arial" w:eastAsia="Times New Roman" w:hAnsi="Arial" w:cs="Arial"/>
          <w:b/>
          <w:bCs/>
          <w:color w:val="212121"/>
          <w:sz w:val="24"/>
          <w:szCs w:val="24"/>
        </w:rPr>
        <w:t xml:space="preserve"> ПРОМЫШЛЕННОЙ САНИТАРИИ</w:t>
      </w:r>
      <w:r w:rsidR="004B5AF3">
        <w:rPr>
          <w:rFonts w:ascii="Arial" w:eastAsia="Times New Roman" w:hAnsi="Arial" w:cs="Arial"/>
          <w:b/>
          <w:bCs/>
          <w:color w:val="212121"/>
          <w:sz w:val="24"/>
          <w:szCs w:val="24"/>
        </w:rPr>
        <w:t xml:space="preserve"> И ПРОТИВОПОЖАРНОЙ ТЕХНИКЕ</w:t>
      </w:r>
      <w:r w:rsidR="004B5AF3" w:rsidRPr="00D602FA">
        <w:rPr>
          <w:rFonts w:ascii="Arial" w:eastAsia="Times New Roman" w:hAnsi="Arial" w:cs="Arial"/>
          <w:b/>
          <w:bCs/>
          <w:color w:val="212121"/>
          <w:sz w:val="24"/>
          <w:szCs w:val="24"/>
        </w:rPr>
        <w:t>.</w:t>
      </w:r>
    </w:p>
    <w:p w:rsidR="00781F58" w:rsidRPr="00D602FA" w:rsidRDefault="00781F58" w:rsidP="00781F58">
      <w:pPr>
        <w:pStyle w:val="a3"/>
        <w:shd w:val="clear" w:color="auto" w:fill="FFFFFF"/>
        <w:autoSpaceDE w:val="0"/>
        <w:autoSpaceDN w:val="0"/>
        <w:adjustRightInd w:val="0"/>
        <w:spacing w:after="0" w:line="240" w:lineRule="auto"/>
        <w:ind w:left="0"/>
        <w:rPr>
          <w:rFonts w:ascii="Arial" w:hAnsi="Arial" w:cs="Arial"/>
          <w:sz w:val="24"/>
          <w:szCs w:val="24"/>
        </w:rPr>
      </w:pP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b/>
          <w:bCs/>
          <w:color w:val="212121"/>
          <w:sz w:val="24"/>
          <w:szCs w:val="24"/>
        </w:rPr>
        <w:t>САНИТАРНО-ГИГИЕНИЧЕСКИЕ ТРЕБОВАНИЯ К ПРОИЗВОДСТВЕННЫМ ЗДАНИЯМ, ПОМЕЩЕНИЯМ И РАБОЧИМ</w:t>
      </w:r>
    </w:p>
    <w:p w:rsidR="00781F58" w:rsidRPr="00D602FA" w:rsidRDefault="00781F58" w:rsidP="00781F58">
      <w:pPr>
        <w:shd w:val="clear" w:color="auto" w:fill="FFFFFF"/>
        <w:autoSpaceDE w:val="0"/>
        <w:autoSpaceDN w:val="0"/>
        <w:adjustRightInd w:val="0"/>
        <w:spacing w:after="0" w:line="240" w:lineRule="auto"/>
        <w:rPr>
          <w:rFonts w:ascii="Arial" w:eastAsia="Times New Roman" w:hAnsi="Arial" w:cs="Arial"/>
          <w:b/>
          <w:bCs/>
          <w:color w:val="212121"/>
          <w:sz w:val="24"/>
          <w:szCs w:val="24"/>
        </w:rPr>
      </w:pPr>
      <w:r w:rsidRPr="00D602FA">
        <w:rPr>
          <w:rFonts w:ascii="Arial" w:eastAsia="Times New Roman" w:hAnsi="Arial" w:cs="Arial"/>
          <w:b/>
          <w:bCs/>
          <w:color w:val="212121"/>
          <w:sz w:val="24"/>
          <w:szCs w:val="24"/>
        </w:rPr>
        <w:t>МЕСТАМ.</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p>
    <w:p w:rsidR="003D1F9F" w:rsidRPr="00E423EF" w:rsidRDefault="003D1F9F" w:rsidP="003D1F9F">
      <w:pPr>
        <w:pStyle w:val="a8"/>
        <w:ind w:firstLine="708"/>
        <w:jc w:val="center"/>
        <w:rPr>
          <w:rFonts w:ascii="Arial" w:hAnsi="Arial" w:cs="Arial"/>
          <w:b/>
          <w:sz w:val="24"/>
          <w:szCs w:val="24"/>
        </w:rPr>
      </w:pPr>
      <w:r w:rsidRPr="00E423EF">
        <w:rPr>
          <w:rFonts w:ascii="Arial" w:hAnsi="Arial" w:cs="Arial"/>
          <w:b/>
          <w:sz w:val="24"/>
          <w:szCs w:val="24"/>
        </w:rPr>
        <w:t>Организация технического контроля на участке</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Технический контроль – это проверка соответствия продукции или процесса, от которого зависит качество продукции, установленным техническим требованиям. В машиностроении он представляет собой совокупность контрольных операций, выполняемых на всех стадиях производства от контроля качества поступающих на</w:t>
      </w:r>
    </w:p>
    <w:p w:rsidR="003D1F9F" w:rsidRPr="00E423EF" w:rsidRDefault="003D1F9F" w:rsidP="003D1F9F">
      <w:pPr>
        <w:pStyle w:val="a8"/>
        <w:rPr>
          <w:rFonts w:ascii="Arial" w:hAnsi="Arial" w:cs="Arial"/>
          <w:sz w:val="24"/>
          <w:szCs w:val="24"/>
        </w:rPr>
      </w:pPr>
      <w:r w:rsidRPr="00E423EF">
        <w:rPr>
          <w:rFonts w:ascii="Arial" w:hAnsi="Arial" w:cs="Arial"/>
          <w:sz w:val="24"/>
          <w:szCs w:val="24"/>
        </w:rPr>
        <w:t>предприятие материалов, полуфабрикатов, комплектующих приборов и изделий до выпуска готовых изделий. Технический контроль является неотъемлемой частью производственного процесса, он выполняется различными службами предприятия в зависимости от объекта контроля, но контролируется качество готовой продукции и полуфабриката отделом технического контроля (ОТК).</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Основной задачей технического контроля на предприятии является своевременное получение полной и достоверной информации о качестве продукции и состоянии технического процесса с целью предупреждения неполадок и отклонений, которые могут привести к нарушениям требований ГОСТов, ТУ и др. Технический контроль призван обеспечивать требуемую настроенность процесса и поддерживать его стабильность, т.е. устойчивую повторяемость каждой операции в предусмотренных технологических режимах, нормах и условиях.</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Конкретные мероприятия по технике безопасности промышленной санитарии и противопожарной технике.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Мероприятия по технике безопасности. В условиях правильно организованного производства, при соблюдении техники безопасности и санитарно-гигиенических условий труда ни один вид сварки не является особо вредным и опасным технологическим процессом. Однако при несоблюдении правил техники безопасности и санитарии возможны следующие виды травм:</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поражение электрическим током;</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поражение слизистых оболочек глаз от ультрафиолетовой радиации электросварочной дуги;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композиционные средства;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фактор создания оптимальных условий для зрительной работы.</w:t>
      </w:r>
    </w:p>
    <w:p w:rsidR="003D1F9F" w:rsidRPr="00E423EF" w:rsidRDefault="003D1F9F" w:rsidP="003D1F9F">
      <w:pPr>
        <w:pStyle w:val="a8"/>
        <w:rPr>
          <w:rFonts w:ascii="Arial" w:hAnsi="Arial" w:cs="Arial"/>
          <w:b/>
          <w:bCs/>
          <w:sz w:val="24"/>
          <w:szCs w:val="24"/>
        </w:rPr>
      </w:pPr>
    </w:p>
    <w:p w:rsidR="003D1F9F" w:rsidRPr="00E423EF" w:rsidRDefault="003D1F9F" w:rsidP="003D1F9F">
      <w:pPr>
        <w:pStyle w:val="a8"/>
        <w:jc w:val="center"/>
        <w:rPr>
          <w:rFonts w:ascii="Arial" w:hAnsi="Arial" w:cs="Arial"/>
          <w:sz w:val="24"/>
          <w:szCs w:val="24"/>
        </w:rPr>
      </w:pPr>
      <w:r w:rsidRPr="00E423EF">
        <w:rPr>
          <w:rFonts w:ascii="Arial" w:hAnsi="Arial" w:cs="Arial"/>
          <w:b/>
          <w:bCs/>
          <w:sz w:val="24"/>
          <w:szCs w:val="24"/>
        </w:rPr>
        <w:t>Средства информации, ориентации и сигнализации</w:t>
      </w:r>
    </w:p>
    <w:p w:rsidR="003D1F9F" w:rsidRPr="00E423EF" w:rsidRDefault="003D1F9F" w:rsidP="003D1F9F">
      <w:pPr>
        <w:pStyle w:val="a8"/>
        <w:rPr>
          <w:rFonts w:ascii="Arial" w:hAnsi="Arial" w:cs="Arial"/>
          <w:sz w:val="24"/>
          <w:szCs w:val="24"/>
        </w:rPr>
      </w:pPr>
    </w:p>
    <w:p w:rsidR="003D1F9F" w:rsidRPr="00E423EF" w:rsidRDefault="003D1F9F" w:rsidP="003D1F9F">
      <w:pPr>
        <w:pStyle w:val="a8"/>
        <w:rPr>
          <w:rFonts w:ascii="Arial" w:hAnsi="Arial" w:cs="Arial"/>
          <w:sz w:val="24"/>
          <w:szCs w:val="24"/>
        </w:rPr>
      </w:pPr>
      <w:r w:rsidRPr="00E423EF">
        <w:rPr>
          <w:rFonts w:ascii="Arial" w:hAnsi="Arial" w:cs="Arial"/>
          <w:sz w:val="24"/>
          <w:szCs w:val="24"/>
        </w:rPr>
        <w:t>Широкое применение получила трехцветное решение интерьера. Различают цвета холодные, теплые, успокаивающие, раздражающие.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В охране труда цвета широко используются в качестве закодированного носителя информации об опасности. ГОСТ 12.4.026 – 76* устанавливает следующие сигнальные цвета и их значение: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красный - запрещение, непосредственная опасность,</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желтый - предупреждение возможной опасности;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lastRenderedPageBreak/>
        <w:t>3) зеленый - предписание, безопасность;</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синий - указание, информация.</w:t>
      </w:r>
    </w:p>
    <w:p w:rsidR="003D1F9F" w:rsidRPr="00E423EF" w:rsidRDefault="003D1F9F" w:rsidP="003D1F9F">
      <w:pPr>
        <w:pStyle w:val="a8"/>
        <w:ind w:left="708"/>
        <w:rPr>
          <w:rFonts w:ascii="Arial" w:hAnsi="Arial" w:cs="Arial"/>
          <w:sz w:val="24"/>
          <w:szCs w:val="24"/>
        </w:rPr>
      </w:pPr>
    </w:p>
    <w:p w:rsidR="003D1F9F" w:rsidRPr="00E423EF" w:rsidRDefault="003D1F9F" w:rsidP="003D1F9F">
      <w:pPr>
        <w:pStyle w:val="a8"/>
        <w:ind w:left="708"/>
        <w:rPr>
          <w:rFonts w:ascii="Arial" w:hAnsi="Arial" w:cs="Arial"/>
          <w:sz w:val="24"/>
          <w:szCs w:val="24"/>
        </w:rPr>
      </w:pPr>
      <w:r w:rsidRPr="00E423EF">
        <w:rPr>
          <w:rFonts w:ascii="Arial" w:hAnsi="Arial" w:cs="Arial"/>
          <w:sz w:val="24"/>
          <w:szCs w:val="24"/>
        </w:rPr>
        <w:t>Этим же стандартом установлены знаки безопасности:</w:t>
      </w:r>
    </w:p>
    <w:p w:rsidR="003D1F9F" w:rsidRPr="00E423EF" w:rsidRDefault="003D1F9F" w:rsidP="003D1F9F">
      <w:pPr>
        <w:pStyle w:val="a8"/>
        <w:ind w:firstLine="70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запрещающие знаки (белый круг с красной каймой);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предупреждающие знаки (треугольник желтого цвета);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предписывающие знаки (белый квадрат с синей каймой),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указательные знаки (белый квадрат с фиолетовой рамкой и красной надписью).</w:t>
      </w:r>
    </w:p>
    <w:p w:rsidR="003D1F9F" w:rsidRPr="00E423EF" w:rsidRDefault="003D1F9F" w:rsidP="003D1F9F">
      <w:pPr>
        <w:pStyle w:val="a8"/>
        <w:rPr>
          <w:rFonts w:ascii="Arial" w:hAnsi="Arial" w:cs="Arial"/>
          <w:sz w:val="24"/>
          <w:szCs w:val="24"/>
        </w:rPr>
      </w:pPr>
    </w:p>
    <w:p w:rsidR="003D1F9F" w:rsidRPr="00E423EF" w:rsidRDefault="003D1F9F" w:rsidP="003D1F9F">
      <w:pPr>
        <w:pStyle w:val="a8"/>
        <w:rPr>
          <w:rFonts w:ascii="Arial" w:hAnsi="Arial" w:cs="Arial"/>
          <w:sz w:val="24"/>
          <w:szCs w:val="24"/>
        </w:rPr>
      </w:pPr>
      <w:r w:rsidRPr="00E423EF">
        <w:rPr>
          <w:rFonts w:ascii="Arial" w:hAnsi="Arial" w:cs="Arial"/>
          <w:sz w:val="24"/>
          <w:szCs w:val="24"/>
        </w:rPr>
        <w:t>Основными требованиями к рабочему месту являются:</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экономические, техническая вооруженность труда, наиболее полное использование оборудования, рациональная организация рабочего места, оптимальная технология, устранение и уменьшение ненужных затрат рабочего времени, строгая регламентация темпа и ритма работы;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2) рабочее место является основным звеном производственной структуры предприятия, поэтому очень важно, чтобы оно было рационально организованно. Рациональная организация рабочего места включает в себя его планировку, оснащение и обслуживание. </w:t>
      </w:r>
    </w:p>
    <w:p w:rsidR="003D1F9F" w:rsidRPr="00E423EF" w:rsidRDefault="003D1F9F" w:rsidP="003D1F9F">
      <w:pPr>
        <w:pStyle w:val="a8"/>
        <w:ind w:firstLine="70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Существуют типовые схемы организации рабочих мест:</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эргономические - соответствие рабочего места с физиологическими возможностями человека, рациональный режим труда и отдыха, профессиональный отбор;</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психофизические - соответствие возможности восприятия, памяти и мышления;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антропометрические - соответствие орудий труда размерам, форме и</w:t>
      </w:r>
    </w:p>
    <w:p w:rsidR="003D1F9F" w:rsidRPr="00E423EF" w:rsidRDefault="003D1F9F" w:rsidP="003D1F9F">
      <w:pPr>
        <w:pStyle w:val="a8"/>
        <w:rPr>
          <w:rFonts w:ascii="Arial" w:hAnsi="Arial" w:cs="Arial"/>
          <w:sz w:val="24"/>
          <w:szCs w:val="24"/>
        </w:rPr>
      </w:pPr>
      <w:r w:rsidRPr="00E423EF">
        <w:rPr>
          <w:rFonts w:ascii="Arial" w:hAnsi="Arial" w:cs="Arial"/>
          <w:sz w:val="24"/>
          <w:szCs w:val="24"/>
        </w:rPr>
        <w:t>массе тела человека;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санитарно-гигиенические.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Санитарно-гигиенические требования к производственным зданиям, помещениям и рабочим местам.</w:t>
      </w:r>
    </w:p>
    <w:p w:rsidR="003D1F9F" w:rsidRPr="00E423EF" w:rsidRDefault="003D1F9F" w:rsidP="003D1F9F">
      <w:pPr>
        <w:pStyle w:val="a8"/>
        <w:ind w:firstLine="708"/>
        <w:rPr>
          <w:rFonts w:ascii="Arial" w:hAnsi="Arial" w:cs="Arial"/>
          <w:sz w:val="24"/>
          <w:szCs w:val="24"/>
        </w:rPr>
      </w:pPr>
      <w:r w:rsidRPr="00E423EF">
        <w:rPr>
          <w:rFonts w:ascii="Arial" w:hAnsi="Arial" w:cs="Arial"/>
          <w:i/>
          <w:iCs/>
          <w:sz w:val="24"/>
          <w:szCs w:val="24"/>
        </w:rPr>
        <w:t>Размещение производственных зданий.</w:t>
      </w:r>
      <w:r w:rsidRPr="00E423EF">
        <w:rPr>
          <w:rFonts w:ascii="Arial" w:hAnsi="Arial" w:cs="Arial"/>
          <w:sz w:val="24"/>
          <w:szCs w:val="24"/>
        </w:rPr>
        <w:t xml:space="preserve"> Проектирование новых и реконструирование промышленных зданий проводят в соответствии с требованием санитарных норм СН 245 - 71. В соответствии с ними здания располагают с учетом господствующих ветров, рельефа местности. Предприятия, имеющие вредные производственные факторы отделяют от жилой застройки санитарно защитными зонами 50 - 1000м. При размещении производственных зданий выделяют производственные цеха, вспомогательные помещения, склады сырой и готовой продукции, энергетические устройства, деревообрабатывающие цеха, горячие цеха, общезаводские сооружения, пожароопасные и взрывоопасные помещения.</w:t>
      </w:r>
    </w:p>
    <w:p w:rsidR="003D1F9F" w:rsidRPr="00E423EF" w:rsidRDefault="003D1F9F" w:rsidP="003D1F9F">
      <w:pPr>
        <w:pStyle w:val="a8"/>
        <w:rPr>
          <w:rFonts w:ascii="Arial" w:hAnsi="Arial" w:cs="Arial"/>
          <w:b/>
          <w:bCs/>
          <w:sz w:val="24"/>
          <w:szCs w:val="24"/>
        </w:rPr>
      </w:pPr>
    </w:p>
    <w:p w:rsidR="003D1F9F" w:rsidRPr="00E423EF" w:rsidRDefault="003D1F9F" w:rsidP="003D1F9F">
      <w:pPr>
        <w:pStyle w:val="a8"/>
        <w:jc w:val="center"/>
        <w:rPr>
          <w:rFonts w:ascii="Arial" w:hAnsi="Arial" w:cs="Arial"/>
          <w:sz w:val="24"/>
          <w:szCs w:val="24"/>
        </w:rPr>
      </w:pPr>
      <w:r w:rsidRPr="00E423EF">
        <w:rPr>
          <w:rFonts w:ascii="Arial" w:hAnsi="Arial" w:cs="Arial"/>
          <w:b/>
          <w:bCs/>
          <w:sz w:val="24"/>
          <w:szCs w:val="24"/>
        </w:rPr>
        <w:t>Требования к помещениям</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Одним из важнейших гигиенических требований к помещениям является достаточность площади и объема. Большое значение имеет внутренняя отделка помещений. Наиболее приемлемой формой помещения является прямоугольник. Одноэтажные здания являются предпочтительней чем многоэтажные. Цеха со значительными вредными производственными факторами желательно изолировать. Очень большое значение имеет цветовое решение производственного интерьера.</w:t>
      </w:r>
    </w:p>
    <w:p w:rsidR="003D1F9F" w:rsidRPr="00E423EF" w:rsidRDefault="003D1F9F" w:rsidP="003D1F9F">
      <w:pPr>
        <w:pStyle w:val="a8"/>
        <w:jc w:val="center"/>
        <w:rPr>
          <w:rFonts w:ascii="Arial" w:hAnsi="Arial" w:cs="Arial"/>
          <w:b/>
          <w:bCs/>
          <w:sz w:val="24"/>
          <w:szCs w:val="24"/>
        </w:rPr>
      </w:pPr>
    </w:p>
    <w:p w:rsidR="003D1F9F" w:rsidRPr="00E423EF" w:rsidRDefault="003D1F9F" w:rsidP="003D1F9F">
      <w:pPr>
        <w:pStyle w:val="a8"/>
        <w:jc w:val="center"/>
        <w:rPr>
          <w:rFonts w:ascii="Arial" w:hAnsi="Arial" w:cs="Arial"/>
          <w:sz w:val="24"/>
          <w:szCs w:val="24"/>
        </w:rPr>
      </w:pPr>
      <w:r w:rsidRPr="00E423EF">
        <w:rPr>
          <w:rFonts w:ascii="Arial" w:hAnsi="Arial" w:cs="Arial"/>
          <w:b/>
          <w:bCs/>
          <w:sz w:val="24"/>
          <w:szCs w:val="24"/>
        </w:rPr>
        <w:t>Защита от брызг расплавленного металла н шлака</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Брызги металла и шлака, образующиеся при сварке, могут попасть в складки одежды, карманы, обувь, прожечь их и вызвать ожоги. Во избежание ожогов необходимо соблюдать следующие правила: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работать в одежде из огнестойкого материала, рукавицах, берете и плотно зашнурованной обуви;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следить за тем, чтобы на спецодежде не было рваных мест;</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перед сваркой расправить складки одежды: застегнуть все пуговицы, надеть рукавицы;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карманы куртки должны плотно закрываться клапанами;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запрещается вправлять куртку в брюки, так как за пояс брюк могут попасть капли металла;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6) при потолочной сварке сварщик должен пользоваться асбестовыми или брезентовыми нарукавниками и плотно завязывать их у кистей рук;</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7) при сбивании шлака глаза сварщика должны быть защищены очками с простыми стеклами.</w:t>
      </w:r>
    </w:p>
    <w:p w:rsidR="003D1F9F" w:rsidRPr="00E423EF" w:rsidRDefault="003D1F9F" w:rsidP="003D1F9F">
      <w:pPr>
        <w:pStyle w:val="a8"/>
        <w:rPr>
          <w:rFonts w:ascii="Arial" w:hAnsi="Arial" w:cs="Arial"/>
          <w:b/>
          <w:bCs/>
          <w:sz w:val="24"/>
          <w:szCs w:val="24"/>
        </w:rPr>
      </w:pPr>
    </w:p>
    <w:p w:rsidR="003D1F9F" w:rsidRPr="00E423EF" w:rsidRDefault="003D1F9F" w:rsidP="003D1F9F">
      <w:pPr>
        <w:pStyle w:val="a8"/>
        <w:jc w:val="center"/>
        <w:rPr>
          <w:rFonts w:ascii="Arial" w:hAnsi="Arial" w:cs="Arial"/>
          <w:sz w:val="24"/>
          <w:szCs w:val="24"/>
        </w:rPr>
      </w:pPr>
      <w:r w:rsidRPr="00E423EF">
        <w:rPr>
          <w:rFonts w:ascii="Arial" w:hAnsi="Arial" w:cs="Arial"/>
          <w:b/>
          <w:bCs/>
          <w:sz w:val="24"/>
          <w:szCs w:val="24"/>
        </w:rPr>
        <w:t>Предотвращение отравления газами и аэрозолями</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Для предупреждения отравления вредными газами необходимо соблюдать следующие правила безопасности: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на стационарных местах сварки должна быть устроена вытяжная вентиляция;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при сварке внутри закрытых емкостей и резервуаров необходимо обеспечить надежную вентиляцию и, кроме того, подачу воздуха под щиток сварщика. В работе должны принимать участие не менее двух человек. Один из них, находящийся вне емкости, обязан наблюдать за сварщиком и страховать</w:t>
      </w:r>
      <w:r w:rsidRPr="00E423EF">
        <w:rPr>
          <w:rFonts w:ascii="Arial" w:hAnsi="Arial" w:cs="Arial"/>
          <w:b/>
          <w:bCs/>
          <w:sz w:val="24"/>
          <w:szCs w:val="24"/>
        </w:rPr>
        <w:t xml:space="preserve"> </w:t>
      </w:r>
      <w:r w:rsidRPr="00E423EF">
        <w:rPr>
          <w:rFonts w:ascii="Arial" w:hAnsi="Arial" w:cs="Arial"/>
          <w:bCs/>
          <w:sz w:val="24"/>
          <w:szCs w:val="24"/>
        </w:rPr>
        <w:t>его</w:t>
      </w:r>
      <w:r w:rsidRPr="00E423EF">
        <w:rPr>
          <w:rFonts w:ascii="Arial" w:hAnsi="Arial" w:cs="Arial"/>
          <w:sz w:val="24"/>
          <w:szCs w:val="24"/>
        </w:rPr>
        <w:t xml:space="preserve"> веревкой, прикрепленной к предохранительному поясу. Длинна веревки должна быть не менее двух метров;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запрещается одновременная работа электросварщиков и газорезчиков (газосварщиков) внутри закрытых сосудов;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при работе в тесных местах и внутри резервуаров следует делать перерывы с выходом сварщика на свободное пространство для отдыха;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при сварке цветных металлов и сплавов, содержащих цинк, медь и свинец, следует пользоваться респираторами с химическими фильтрами;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6) сварку деталей с антикоррозийными покрытиями следует производить строго установленной силой тока; </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7) по возможности применять электроды с низко токсичными рутиловыми покрытиями (марок АНО – 1; АНО – 3;  АНО – 4; ОЗС – 4;  МР – 3</w:t>
      </w:r>
      <w:r w:rsidRPr="00E423EF">
        <w:rPr>
          <w:rFonts w:ascii="Arial" w:hAnsi="Arial" w:cs="Arial"/>
          <w:sz w:val="24"/>
          <w:szCs w:val="24"/>
          <w:vertAlign w:val="subscript"/>
        </w:rPr>
        <w:t>идр</w:t>
      </w:r>
      <w:r w:rsidRPr="00E423EF">
        <w:rPr>
          <w:rFonts w:ascii="Arial" w:hAnsi="Arial" w:cs="Arial"/>
          <w:sz w:val="24"/>
          <w:szCs w:val="24"/>
        </w:rPr>
        <w:t xml:space="preserve">). </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Все виды электросварочных работ должны производиться в электросварочных цехах или специально оборудованных участках. </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Сварочные посты, находящиеся как в помещениях, так и на открытом воздухе, должны ограждаться переносными ограждениями (щитами, ширмами) для защиты окружающих от действия лучей электрической дуги. Переносные ограждения должны быть прочными и легкими и изготавливаться из листовой стали, фанеры (соответствующим образом обработаны),асбестового полотна или брезента. Размеры переносных ограждений должны обеспечивать надежную защиту с учетом размеров свариваемых изделий и деталей. Над сварочными установками, находящимися на открытом воздухе, должны быть навесы, при невозможное и их устройств электросварочные работы во время дождя или снегопад должны быть прекращены. </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Сборочно – сварочные цеха и участки должны иметь отопление, для того чтобы температура в рабочей зоне помещений в зимний период был не ниже +16 'С. Предельная температура при которой разрешается производство и работа на о крытом воздухе, от - 20 до - 30'С. При температуре о - 20 до - 25С рабочим должна предоставляться возможность обогрев в непосредственной близости от рабочего </w:t>
      </w:r>
      <w:r w:rsidRPr="00E423EF">
        <w:rPr>
          <w:rFonts w:ascii="Arial" w:hAnsi="Arial" w:cs="Arial"/>
          <w:sz w:val="24"/>
          <w:szCs w:val="24"/>
        </w:rPr>
        <w:lastRenderedPageBreak/>
        <w:t>места в течении 10 мин через каждый час. При температуре о - 25 до - 30'С рабочий день сокращается на 1 час.</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При сварочных работах воздушная среда производственных помещений может загрязняться сварочным аэрозолем, в составе которого возможны окислы марганца, хрома, окиси цинка, двуокиси кремния, фтористые и другие соединения, а также газы оксид углерод, окислов азота, озон. При определенной концентрации эти вещества могут оказать неблагоприятное влияние на организм работающих. Для улавливания сварочного аэрозоля и газов при сварке, наплавке и резке на стационарных рабочих местах, также, где это возможно, на нестационарных постах, следует предусматривать местные насосы.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В сварочных цехах должна применяться система общего или комбинированного освещения.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Освещение закрытых пространств, резервуаров, котлов, цистерн при производстве сварочных работ должно производиться светильниками, расположенными снаружи свариваемого объекта, или с помощью ручных переносных ламп напряжением не 12В, причем трансформатор для питания переносной лампы должен быть установлен вне сварочного объекта.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Спецодежда и спец обувь защищают сварщика от попадания на кожу лучистой энергии, брызг металла и шлака.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Для защиты лица и глаз от действия лучистой энергии электрической дуги, а также от брызг расплавленного металла сварщики должны пользоваться щитками или масками, а газорезчики и вспомогательные рабочие - очками. Рабочие, производящие зачистку поверхностей наплавленного металла должны быть обеспеченны предохранительными очками с бесцветными стеклами.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Для защиты от соприкосновения с влажной холодной землей и снегом, а также холодным металлом, как наружных работах так и в помещении, сварщики должны обеспечиваться теплыми подстилками, матами, наколенниками и подлокотниками из огнестойких материалов с эластичной прослойкой.</w:t>
      </w:r>
    </w:p>
    <w:p w:rsidR="003D1F9F" w:rsidRDefault="003D1F9F" w:rsidP="003D1F9F">
      <w:pPr>
        <w:pStyle w:val="a8"/>
        <w:rPr>
          <w:rFonts w:ascii="Arial" w:hAnsi="Arial" w:cs="Arial"/>
          <w:b/>
          <w:bCs/>
          <w:sz w:val="24"/>
          <w:szCs w:val="24"/>
        </w:rPr>
      </w:pPr>
    </w:p>
    <w:p w:rsidR="003D1F9F" w:rsidRPr="00E423EF" w:rsidRDefault="003D1F9F" w:rsidP="003D1F9F">
      <w:pPr>
        <w:pStyle w:val="a8"/>
        <w:rPr>
          <w:rFonts w:ascii="Arial" w:hAnsi="Arial" w:cs="Arial"/>
          <w:b/>
          <w:bCs/>
          <w:sz w:val="24"/>
          <w:szCs w:val="24"/>
        </w:rPr>
      </w:pPr>
    </w:p>
    <w:p w:rsidR="003D1F9F" w:rsidRPr="00E423EF" w:rsidRDefault="003D1F9F" w:rsidP="003D1F9F">
      <w:pPr>
        <w:pStyle w:val="a8"/>
        <w:jc w:val="center"/>
        <w:rPr>
          <w:rFonts w:ascii="Arial" w:hAnsi="Arial" w:cs="Arial"/>
          <w:sz w:val="24"/>
          <w:szCs w:val="24"/>
        </w:rPr>
      </w:pPr>
      <w:r w:rsidRPr="00E423EF">
        <w:rPr>
          <w:rFonts w:ascii="Arial" w:hAnsi="Arial" w:cs="Arial"/>
          <w:b/>
          <w:bCs/>
          <w:sz w:val="24"/>
          <w:szCs w:val="24"/>
        </w:rPr>
        <w:t>Защита от поражения электрическим током</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Поражение сварщика электрическим током может произойти в результате прикосновения к не заизолированным токоведущим частям электрической цепи, находящимся под напряжением. Сопротивление организма человека в большой степени зависит от многих факторов и существенно снижается при усталости, нервном или нетрезвом состоянии. Мокрая или пропитанная металлической пылью одежда, изношенная обувь, пребывание на сыром полу - все это также значительно снижает</w:t>
      </w:r>
    </w:p>
    <w:p w:rsidR="003D1F9F" w:rsidRPr="00E423EF" w:rsidRDefault="003D1F9F" w:rsidP="003D1F9F">
      <w:pPr>
        <w:pStyle w:val="a8"/>
        <w:rPr>
          <w:rFonts w:ascii="Arial" w:hAnsi="Arial" w:cs="Arial"/>
          <w:sz w:val="24"/>
          <w:szCs w:val="24"/>
        </w:rPr>
      </w:pPr>
      <w:r w:rsidRPr="00E423EF">
        <w:rPr>
          <w:rFonts w:ascii="Arial" w:hAnsi="Arial" w:cs="Arial"/>
          <w:sz w:val="24"/>
          <w:szCs w:val="24"/>
        </w:rPr>
        <w:t>сопротивление цепи, по которой течет поражающий человека ток. Установлено, что ток силой до 0,01 А не опасен для жизни человека, хотя и вызывает болезненные ощущения. Сила тока от 0,01 до 0,1 А опасна для жизни, а токи величиной свыше 0,1 А считаются смертельными.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Во избежание поражения электрическим током необходимо соблюдать следующий ряд требований и условий: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корпусы электрических машин и трансформаторов, рабочий стол сварщика и все металлические нетоковедущие части устройства должны быть надежно заземлены. Для присоединения заземляющего провода на электросварочном оборудовании должен быть предусмотрен болт диаметром 5 – 8</w:t>
      </w:r>
      <w:r w:rsidRPr="00E423EF">
        <w:rPr>
          <w:rFonts w:ascii="Arial" w:hAnsi="Arial" w:cs="Arial"/>
          <w:bCs/>
          <w:sz w:val="24"/>
          <w:szCs w:val="24"/>
        </w:rPr>
        <w:t>мм</w:t>
      </w:r>
      <w:r w:rsidRPr="00E423EF">
        <w:rPr>
          <w:rFonts w:ascii="Arial" w:hAnsi="Arial" w:cs="Arial"/>
          <w:b/>
          <w:bCs/>
          <w:sz w:val="24"/>
          <w:szCs w:val="24"/>
        </w:rPr>
        <w:t>,</w:t>
      </w:r>
      <w:r w:rsidRPr="00E423EF">
        <w:rPr>
          <w:rFonts w:ascii="Arial" w:hAnsi="Arial" w:cs="Arial"/>
          <w:sz w:val="24"/>
          <w:szCs w:val="24"/>
        </w:rPr>
        <w:t xml:space="preserve"> расположенный в доступном месте, а возле болта - надпись " Земля ". Заземление выполняют медным проводом сечением не менее 6 мм</w:t>
      </w:r>
      <w:r w:rsidRPr="00E423EF">
        <w:rPr>
          <w:rFonts w:ascii="Arial" w:hAnsi="Arial" w:cs="Arial"/>
          <w:sz w:val="24"/>
          <w:szCs w:val="24"/>
          <w:vertAlign w:val="superscript"/>
        </w:rPr>
        <w:t>2</w:t>
      </w:r>
      <w:r w:rsidRPr="00E423EF">
        <w:rPr>
          <w:rFonts w:ascii="Arial" w:hAnsi="Arial" w:cs="Arial"/>
          <w:sz w:val="24"/>
          <w:szCs w:val="24"/>
        </w:rPr>
        <w:t xml:space="preserve"> или железным прутом сечением не менее 12 мм</w:t>
      </w:r>
      <w:r w:rsidRPr="00E423EF">
        <w:rPr>
          <w:rFonts w:ascii="Arial" w:hAnsi="Arial" w:cs="Arial"/>
          <w:sz w:val="24"/>
          <w:szCs w:val="24"/>
          <w:vertAlign w:val="superscript"/>
        </w:rPr>
        <w:t>2</w:t>
      </w:r>
      <w:r w:rsidRPr="00E423EF">
        <w:rPr>
          <w:rFonts w:ascii="Arial" w:hAnsi="Arial" w:cs="Arial"/>
          <w:sz w:val="24"/>
          <w:szCs w:val="24"/>
        </w:rPr>
        <w:t>:</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подключение и отключение электросварочных аппаратов, наблюдение</w:t>
      </w:r>
      <w:r w:rsidRPr="00E423EF">
        <w:rPr>
          <w:rFonts w:ascii="Arial" w:hAnsi="Arial" w:cs="Arial"/>
          <w:b/>
          <w:bCs/>
          <w:sz w:val="24"/>
          <w:szCs w:val="24"/>
        </w:rPr>
        <w:t xml:space="preserve"> </w:t>
      </w:r>
      <w:r w:rsidRPr="00E423EF">
        <w:rPr>
          <w:rFonts w:ascii="Arial" w:hAnsi="Arial" w:cs="Arial"/>
          <w:bCs/>
          <w:sz w:val="24"/>
          <w:szCs w:val="24"/>
        </w:rPr>
        <w:t>за</w:t>
      </w:r>
      <w:r w:rsidRPr="00E423EF">
        <w:rPr>
          <w:rFonts w:ascii="Arial" w:hAnsi="Arial" w:cs="Arial"/>
          <w:sz w:val="24"/>
          <w:szCs w:val="24"/>
        </w:rPr>
        <w:t xml:space="preserve"> их исправным состоянием и ремонт должны осуществлять электромонтеры, производить эти операции сварщикам запрещается;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lastRenderedPageBreak/>
        <w:t>2) провода от электросварочных аппаратов к электродержателю должны быть надежно изолированы и защищены от механических повреждений и действия высокой температуры. При работе необходимо следить за состоянием изоляции проводов и поврежденные места немедленно исправлять;</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рукоятка электродержателя должна быть изготовлена из токонепроводящего и огнестойкого материала;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присоединение провода к электродержателю должно быть надежно и изолировано;</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присоединение обратного провода к свариваемому изделию должно осуществляться механическими зажимами;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6) в передвижных сварочных установках обратный провод должен быть изолирован. Это требование не распространяется на те случаи, когда само свариваемое изделие является обратным проводом;</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7) исправлять электрическую цепь модно только при выключенном рубильнике;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8) сварочные аппараты на время их передвижения необходимо отключать от питающей сети;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9) сварочные аппараты, содержащие накопительные конденсаторы, должны иметь '-устройства для автоматической разрядки при доступе к ним;</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10) после окончания работы или при временной отлучке с рабочего места сварщик обязан отключить оборудование от сети;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11) при работе внутри металлического резервуара, котла, сосуда, на крупных металлоконструкциях, если сварщику приходится сидеть или лежать на металле, он должен быть обеспечен:</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диэлектрическим ковриком достаточных размеров для изоляции от свариваемого изделия;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2) электродержателем с автоматическим отключением напряжения холостого </w:t>
      </w:r>
      <w:r w:rsidRPr="00E423EF">
        <w:rPr>
          <w:rFonts w:ascii="Arial" w:hAnsi="Arial" w:cs="Arial"/>
          <w:bCs/>
          <w:sz w:val="24"/>
          <w:szCs w:val="24"/>
        </w:rPr>
        <w:t>хода или</w:t>
      </w:r>
    </w:p>
    <w:p w:rsidR="003D1F9F" w:rsidRPr="00E423EF" w:rsidRDefault="003D1F9F" w:rsidP="003D1F9F">
      <w:pPr>
        <w:pStyle w:val="a8"/>
        <w:rPr>
          <w:rFonts w:ascii="Arial" w:hAnsi="Arial" w:cs="Arial"/>
          <w:sz w:val="24"/>
          <w:szCs w:val="24"/>
        </w:rPr>
      </w:pPr>
      <w:r w:rsidRPr="00E423EF">
        <w:rPr>
          <w:rFonts w:ascii="Arial" w:hAnsi="Arial" w:cs="Arial"/>
          <w:sz w:val="24"/>
          <w:szCs w:val="24"/>
        </w:rPr>
        <w:t>ограничением его до 12 В с выдержкой времени не более 0,5 с;</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диэлектрическим шлемом, защищающим затылочную часть головы;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искусственным освещением при напряжении 12 В, если место работы не имеет естественного освещения;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галошами и сухой спецодеждой.</w:t>
      </w:r>
    </w:p>
    <w:p w:rsidR="003D1F9F" w:rsidRPr="00E423EF" w:rsidRDefault="003D1F9F" w:rsidP="003D1F9F">
      <w:pPr>
        <w:pStyle w:val="a8"/>
        <w:rPr>
          <w:rFonts w:ascii="Arial" w:hAnsi="Arial" w:cs="Arial"/>
          <w:sz w:val="24"/>
          <w:szCs w:val="24"/>
        </w:rPr>
      </w:pPr>
      <w:r w:rsidRPr="00E423EF">
        <w:rPr>
          <w:rFonts w:ascii="Arial" w:hAnsi="Arial" w:cs="Arial"/>
          <w:sz w:val="24"/>
          <w:szCs w:val="24"/>
        </w:rPr>
        <w:t>В случае поражения электрическим током необходимо до прибытия врача оказать пострадавшему первую помощь:</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не касаясь пострадавшего, выключить ток первичной цепи, или отсоединить пострадавшего от напряжения, приняв меры, чтобы самому не попасть под напряжение;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искусственного дыхания, обеспечив доступ свежего, чистого воздуха. Искусственное дыхание производится до прибытия медицинской помощи.</w:t>
      </w:r>
    </w:p>
    <w:p w:rsidR="003D1F9F" w:rsidRPr="00E423EF" w:rsidRDefault="003D1F9F" w:rsidP="003D1F9F">
      <w:pPr>
        <w:pStyle w:val="a8"/>
        <w:rPr>
          <w:rFonts w:ascii="Arial" w:hAnsi="Arial" w:cs="Arial"/>
          <w:b/>
          <w:bCs/>
          <w:sz w:val="24"/>
          <w:szCs w:val="24"/>
        </w:rPr>
      </w:pPr>
    </w:p>
    <w:p w:rsidR="003D1F9F" w:rsidRPr="00E423EF" w:rsidRDefault="003D1F9F" w:rsidP="003D1F9F">
      <w:pPr>
        <w:pStyle w:val="a8"/>
        <w:jc w:val="center"/>
        <w:rPr>
          <w:rFonts w:ascii="Arial" w:hAnsi="Arial" w:cs="Arial"/>
          <w:sz w:val="24"/>
          <w:szCs w:val="24"/>
        </w:rPr>
      </w:pPr>
      <w:r w:rsidRPr="00E423EF">
        <w:rPr>
          <w:rFonts w:ascii="Arial" w:hAnsi="Arial" w:cs="Arial"/>
          <w:b/>
          <w:bCs/>
          <w:sz w:val="24"/>
          <w:szCs w:val="24"/>
        </w:rPr>
        <w:t>Предотвращение опасности поражения лучами электрической дуги</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Горение сварочной дуги сопровождается ярким световым, а также невидимым ультрафиолетовым и инфракрасным излучением. Видимые световые лучи производят ослепляющее действие, поражая слизистую оболочку глаз. Ультрафиолетовые лучи оказывают наибольшее влияние на кожу и глаза человека, а инфракрасные (тепловые) лучи вызывают ожоги. Действие лучей сварочной дуги на кожу и зрение сказывается на расстоянии до 10м от места сварки.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Для предупреждения поражения глаз и открытых поверхностей кожи лучами электрической дуги необходимо:</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1) пользоваться только исправными защитными щитками и масками. Сварочные стекла должны выбираться в зависимости от яркости дуги, силы сварочного тока и зрения сварщика. Для защиты сварочного стекла от брызг расплавленного металла и </w:t>
      </w:r>
      <w:r w:rsidRPr="00E423EF">
        <w:rPr>
          <w:rFonts w:ascii="Arial" w:hAnsi="Arial" w:cs="Arial"/>
          <w:sz w:val="24"/>
          <w:szCs w:val="24"/>
        </w:rPr>
        <w:lastRenderedPageBreak/>
        <w:t xml:space="preserve">загрязнения перед ним должно вставляться стекло типа оконного. По </w:t>
      </w:r>
      <w:r w:rsidRPr="00E423EF">
        <w:rPr>
          <w:rFonts w:ascii="Arial" w:hAnsi="Arial" w:cs="Arial"/>
          <w:i/>
          <w:iCs/>
          <w:sz w:val="24"/>
          <w:szCs w:val="24"/>
        </w:rPr>
        <w:t>мере</w:t>
      </w:r>
      <w:r w:rsidRPr="00E423EF">
        <w:rPr>
          <w:rFonts w:ascii="Arial" w:hAnsi="Arial" w:cs="Arial"/>
          <w:sz w:val="24"/>
          <w:szCs w:val="24"/>
        </w:rPr>
        <w:t xml:space="preserve"> загрязнения это стекло заменяется новым;</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сварщик должен работать в брезентовой одежде, которая защищает от лучей электрической дуги все участки тела,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для защиты окружающих от излучения места сварочных работ должны ограждаться щитами высотой не менее 1,8 м, окрашенными в темный цвет;</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подручные рабочие, работающие совместно с электросварщиками должны обеспечиваться щитками или очками со светофильтрами;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возбуждая дугу сварщик обязан предупредить окружающих его лиц;</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при сварке конструкций, которые невозможно оградить от окружающих рабочих, следует вывесить предупреждающую табличку " Не смотри на горящую</w:t>
      </w:r>
    </w:p>
    <w:p w:rsidR="003D1F9F" w:rsidRPr="00E423EF" w:rsidRDefault="003D1F9F" w:rsidP="003D1F9F">
      <w:pPr>
        <w:pStyle w:val="a8"/>
        <w:rPr>
          <w:rFonts w:ascii="Arial" w:hAnsi="Arial" w:cs="Arial"/>
          <w:sz w:val="24"/>
          <w:szCs w:val="24"/>
        </w:rPr>
      </w:pPr>
      <w:r w:rsidRPr="00E423EF">
        <w:rPr>
          <w:rFonts w:ascii="Arial" w:hAnsi="Arial" w:cs="Arial"/>
          <w:sz w:val="24"/>
          <w:szCs w:val="24"/>
        </w:rPr>
        <w:t>дугу";</w:t>
      </w:r>
    </w:p>
    <w:p w:rsidR="003D1F9F" w:rsidRPr="00E423EF" w:rsidRDefault="003D1F9F" w:rsidP="003D1F9F">
      <w:pPr>
        <w:pStyle w:val="a8"/>
        <w:rPr>
          <w:rFonts w:ascii="Arial" w:hAnsi="Arial" w:cs="Arial"/>
          <w:sz w:val="24"/>
          <w:szCs w:val="24"/>
        </w:rPr>
      </w:pPr>
      <w:r w:rsidRPr="00E423EF">
        <w:rPr>
          <w:rFonts w:ascii="Arial" w:hAnsi="Arial" w:cs="Arial"/>
          <w:sz w:val="24"/>
          <w:szCs w:val="24"/>
        </w:rPr>
        <w:t>если пострадавший не подает признаков жизни, приступить к производству</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6) при поражении глаз следует немедленно обратиться в медицинский пункт.</w:t>
      </w:r>
    </w:p>
    <w:p w:rsidR="003D1F9F" w:rsidRPr="00E423EF" w:rsidRDefault="003D1F9F" w:rsidP="003D1F9F">
      <w:pPr>
        <w:pStyle w:val="a8"/>
        <w:jc w:val="center"/>
        <w:rPr>
          <w:rFonts w:ascii="Arial" w:hAnsi="Arial" w:cs="Arial"/>
          <w:b/>
          <w:bCs/>
          <w:sz w:val="24"/>
          <w:szCs w:val="24"/>
        </w:rPr>
      </w:pPr>
    </w:p>
    <w:p w:rsidR="003D1F9F" w:rsidRPr="00E423EF" w:rsidRDefault="003D1F9F" w:rsidP="003D1F9F">
      <w:pPr>
        <w:pStyle w:val="a8"/>
        <w:jc w:val="center"/>
        <w:rPr>
          <w:rFonts w:ascii="Arial" w:hAnsi="Arial" w:cs="Arial"/>
          <w:b/>
          <w:sz w:val="24"/>
          <w:szCs w:val="24"/>
        </w:rPr>
      </w:pPr>
      <w:r w:rsidRPr="00E423EF">
        <w:rPr>
          <w:rFonts w:ascii="Arial" w:hAnsi="Arial" w:cs="Arial"/>
          <w:b/>
          <w:bCs/>
          <w:sz w:val="24"/>
          <w:szCs w:val="24"/>
        </w:rPr>
        <w:t>Санитарно-гигиенические требования к воздуху рабочей зоны</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Важнейшее значение для обеспечения нормальной жизнедеятельности человека имеют:</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метеорологические условия (микроклимат);</w:t>
      </w:r>
    </w:p>
    <w:p w:rsidR="003D1F9F" w:rsidRPr="00E423EF" w:rsidRDefault="003D1F9F" w:rsidP="003D1F9F">
      <w:pPr>
        <w:pStyle w:val="a8"/>
        <w:ind w:firstLine="708"/>
        <w:rPr>
          <w:rFonts w:ascii="Arial" w:hAnsi="Arial" w:cs="Arial"/>
          <w:sz w:val="24"/>
          <w:szCs w:val="24"/>
        </w:rPr>
      </w:pPr>
      <w:r w:rsidRPr="00E423EF">
        <w:rPr>
          <w:rFonts w:ascii="Arial" w:hAnsi="Arial" w:cs="Arial"/>
          <w:bCs/>
          <w:sz w:val="24"/>
          <w:szCs w:val="24"/>
        </w:rPr>
        <w:t>2)</w:t>
      </w:r>
      <w:r w:rsidRPr="00E423EF">
        <w:rPr>
          <w:rFonts w:ascii="Arial" w:hAnsi="Arial" w:cs="Arial"/>
          <w:sz w:val="24"/>
          <w:szCs w:val="24"/>
        </w:rPr>
        <w:t xml:space="preserve"> чистота воздуха рабочей зоны,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К параметрам микроклимата относятся: температура воздуха, относительная влажность, барометрическое давление, скорость движения воздуха. ГОСТ 12-1.005-88 устанавливает параметры микроклимата в зависимости от времени года (холодный, переходный, теплый), и категории работ (легкие, средней тяжести, тяжелые).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Воздух рабочей зоны может быть загрязнен вредными веществами, аэрозолями (пыль, дым, туман).</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Вредные вещества по характеру воздействия на организм человека подразделяются на: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обще-токсичные (отравляющие вещества);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раздражающие;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сенсебелирующие (аллергены);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мутагенные;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влияющие на репродуктивную функцию;</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6) фиброгенные.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В соответствии с ГОСТ 12.1.005-88 содержание вредных веществ в воздухе рабочей зоны регламентируется величиной предельно допустимых концентраций </w:t>
      </w:r>
    </w:p>
    <w:p w:rsidR="003D1F9F" w:rsidRPr="00E423EF" w:rsidRDefault="003D1F9F" w:rsidP="003D1F9F">
      <w:pPr>
        <w:pStyle w:val="a8"/>
        <w:rPr>
          <w:rFonts w:ascii="Arial" w:hAnsi="Arial" w:cs="Arial"/>
          <w:sz w:val="24"/>
          <w:szCs w:val="24"/>
        </w:rPr>
      </w:pPr>
      <w:r w:rsidRPr="00E423EF">
        <w:rPr>
          <w:rFonts w:ascii="Arial" w:hAnsi="Arial" w:cs="Arial"/>
          <w:sz w:val="24"/>
          <w:szCs w:val="24"/>
        </w:rPr>
        <w:t xml:space="preserve">(ПДК, </w:t>
      </w:r>
      <w:r w:rsidRPr="00E423EF">
        <w:rPr>
          <w:rFonts w:ascii="Arial" w:hAnsi="Arial" w:cs="Arial"/>
          <w:sz w:val="28"/>
          <w:szCs w:val="28"/>
          <w:vertAlign w:val="superscript"/>
        </w:rPr>
        <w:t>мг</w:t>
      </w:r>
      <w:r w:rsidRPr="00E423EF">
        <w:rPr>
          <w:rFonts w:ascii="Arial" w:hAnsi="Arial" w:cs="Arial"/>
          <w:sz w:val="28"/>
          <w:szCs w:val="28"/>
        </w:rPr>
        <w:t>/</w:t>
      </w:r>
      <w:r w:rsidRPr="00E423EF">
        <w:rPr>
          <w:rFonts w:ascii="Arial" w:hAnsi="Arial" w:cs="Arial"/>
          <w:sz w:val="28"/>
          <w:szCs w:val="28"/>
          <w:vertAlign w:val="subscript"/>
        </w:rPr>
        <w:t>м3</w:t>
      </w:r>
      <w:r w:rsidRPr="00E423EF">
        <w:rPr>
          <w:rFonts w:ascii="Arial" w:hAnsi="Arial" w:cs="Arial"/>
          <w:sz w:val="24"/>
          <w:szCs w:val="24"/>
        </w:rPr>
        <w:t>).</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По степени воздействия на организм человека вредные вещества подразделяются на классы: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Класс 1: чрезвычайно опасные (ртуть) до 0,01 </w:t>
      </w:r>
      <w:r w:rsidRPr="00E423EF">
        <w:rPr>
          <w:rFonts w:ascii="Arial" w:hAnsi="Arial" w:cs="Arial"/>
          <w:sz w:val="28"/>
          <w:szCs w:val="28"/>
          <w:vertAlign w:val="superscript"/>
        </w:rPr>
        <w:t>мг</w:t>
      </w:r>
      <w:r w:rsidRPr="00E423EF">
        <w:rPr>
          <w:rFonts w:ascii="Arial" w:hAnsi="Arial" w:cs="Arial"/>
          <w:sz w:val="28"/>
          <w:szCs w:val="28"/>
        </w:rPr>
        <w:t>/</w:t>
      </w:r>
      <w:r w:rsidRPr="00E423EF">
        <w:rPr>
          <w:rFonts w:ascii="Arial" w:hAnsi="Arial" w:cs="Arial"/>
          <w:sz w:val="28"/>
          <w:szCs w:val="28"/>
          <w:vertAlign w:val="subscript"/>
        </w:rPr>
        <w:t>м3</w:t>
      </w:r>
      <w:r w:rsidRPr="00E423EF">
        <w:rPr>
          <w:rFonts w:ascii="Arial" w:hAnsi="Arial" w:cs="Arial"/>
          <w:sz w:val="24"/>
          <w:szCs w:val="24"/>
        </w:rPr>
        <w:t xml:space="preserve"> </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Класс 2: высоко опасные (марганец) до 0,1 </w:t>
      </w:r>
      <w:r w:rsidRPr="00E423EF">
        <w:rPr>
          <w:rFonts w:ascii="Arial" w:hAnsi="Arial" w:cs="Arial"/>
          <w:sz w:val="28"/>
          <w:szCs w:val="28"/>
          <w:vertAlign w:val="superscript"/>
        </w:rPr>
        <w:t>мг</w:t>
      </w:r>
      <w:r w:rsidRPr="00E423EF">
        <w:rPr>
          <w:rFonts w:ascii="Arial" w:hAnsi="Arial" w:cs="Arial"/>
          <w:sz w:val="28"/>
          <w:szCs w:val="28"/>
        </w:rPr>
        <w:t>/</w:t>
      </w:r>
      <w:r w:rsidRPr="00E423EF">
        <w:rPr>
          <w:rFonts w:ascii="Arial" w:hAnsi="Arial" w:cs="Arial"/>
          <w:sz w:val="28"/>
          <w:szCs w:val="28"/>
          <w:vertAlign w:val="subscript"/>
        </w:rPr>
        <w:t>м3</w:t>
      </w:r>
      <w:r w:rsidRPr="00E423EF">
        <w:rPr>
          <w:rFonts w:ascii="Arial" w:hAnsi="Arial" w:cs="Arial"/>
          <w:sz w:val="24"/>
          <w:szCs w:val="24"/>
        </w:rPr>
        <w:t xml:space="preserve"> </w:t>
      </w:r>
    </w:p>
    <w:p w:rsidR="003D1F9F" w:rsidRPr="00E423EF" w:rsidRDefault="003D1F9F" w:rsidP="003D1F9F">
      <w:pPr>
        <w:pStyle w:val="a8"/>
        <w:ind w:firstLine="708"/>
        <w:rPr>
          <w:rFonts w:ascii="Arial" w:hAnsi="Arial" w:cs="Arial"/>
          <w:sz w:val="28"/>
          <w:szCs w:val="28"/>
          <w:vertAlign w:val="subscript"/>
        </w:rPr>
      </w:pPr>
      <w:r w:rsidRPr="00E423EF">
        <w:rPr>
          <w:rFonts w:ascii="Arial" w:hAnsi="Arial" w:cs="Arial"/>
          <w:sz w:val="24"/>
          <w:szCs w:val="24"/>
        </w:rPr>
        <w:t xml:space="preserve">Класс 3: умеренно опасные (оксид азота) 2 </w:t>
      </w:r>
      <w:r w:rsidRPr="00E423EF">
        <w:rPr>
          <w:rFonts w:ascii="Arial" w:hAnsi="Arial" w:cs="Arial"/>
          <w:sz w:val="28"/>
          <w:szCs w:val="28"/>
          <w:vertAlign w:val="superscript"/>
        </w:rPr>
        <w:t>мг</w:t>
      </w:r>
      <w:r w:rsidRPr="00E423EF">
        <w:rPr>
          <w:rFonts w:ascii="Arial" w:hAnsi="Arial" w:cs="Arial"/>
          <w:sz w:val="28"/>
          <w:szCs w:val="28"/>
        </w:rPr>
        <w:t>/</w:t>
      </w:r>
      <w:r w:rsidRPr="00E423EF">
        <w:rPr>
          <w:rFonts w:ascii="Arial" w:hAnsi="Arial" w:cs="Arial"/>
          <w:sz w:val="28"/>
          <w:szCs w:val="28"/>
          <w:vertAlign w:val="subscript"/>
        </w:rPr>
        <w:t xml:space="preserve">м3 </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Класс 4: малоопасные (оксид углерода) 20 мм</w:t>
      </w:r>
      <w:r w:rsidRPr="00E423EF">
        <w:rPr>
          <w:rFonts w:ascii="Arial" w:hAnsi="Arial" w:cs="Arial"/>
          <w:sz w:val="24"/>
          <w:szCs w:val="24"/>
          <w:vertAlign w:val="superscript"/>
        </w:rPr>
        <w:t>3</w:t>
      </w:r>
      <w:r w:rsidRPr="00E423EF">
        <w:rPr>
          <w:rFonts w:ascii="Arial" w:hAnsi="Arial" w:cs="Arial"/>
          <w:sz w:val="24"/>
          <w:szCs w:val="24"/>
        </w:rPr>
        <w:t>.</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Средствами нормализации воздуха рабочей зоны являются: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вентиляция (естественная, механическая, комбинированная);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кондиционирование воздуха;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отопление.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Освещение производственных помещений. Освещение</w:t>
      </w:r>
      <w:r w:rsidRPr="00E423EF">
        <w:rPr>
          <w:rFonts w:ascii="Arial" w:hAnsi="Arial" w:cs="Arial"/>
          <w:bCs/>
          <w:sz w:val="24"/>
          <w:szCs w:val="24"/>
        </w:rPr>
        <w:t xml:space="preserve"> может</w:t>
      </w:r>
      <w:r w:rsidRPr="00E423EF">
        <w:rPr>
          <w:rFonts w:ascii="Arial" w:hAnsi="Arial" w:cs="Arial"/>
          <w:b/>
          <w:bCs/>
          <w:sz w:val="24"/>
          <w:szCs w:val="24"/>
        </w:rPr>
        <w:t xml:space="preserve"> </w:t>
      </w:r>
      <w:r w:rsidRPr="00E423EF">
        <w:rPr>
          <w:rFonts w:ascii="Arial" w:hAnsi="Arial" w:cs="Arial"/>
          <w:sz w:val="24"/>
          <w:szCs w:val="24"/>
        </w:rPr>
        <w:t>быть:</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естественное;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искусственное;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совмещенное.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По функциональному назначению искусственное освещение подразделяют:</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рабочее;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lastRenderedPageBreak/>
        <w:t>2) аварийное;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эвакуационное;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дежурное;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охранное.</w:t>
      </w:r>
    </w:p>
    <w:p w:rsidR="003D1F9F" w:rsidRPr="00E423EF" w:rsidRDefault="003D1F9F" w:rsidP="003D1F9F">
      <w:pPr>
        <w:pStyle w:val="a8"/>
        <w:rPr>
          <w:rFonts w:ascii="Arial" w:hAnsi="Arial" w:cs="Arial"/>
          <w:sz w:val="24"/>
          <w:szCs w:val="24"/>
        </w:rPr>
      </w:pPr>
      <w:r w:rsidRPr="00E423EF">
        <w:rPr>
          <w:rFonts w:ascii="Arial" w:hAnsi="Arial" w:cs="Arial"/>
          <w:sz w:val="24"/>
          <w:szCs w:val="24"/>
        </w:rPr>
        <w:t>Естественное и искусственное освещение в помещениях регламентируется СНИП 24 – 79. Для естественного освещения нормируемым параметром является коэффициент естественной освещенности (КЕО), по нему определяется площадь остекления. Для искусственного освещения нормируемыми параметрами является: минимальная освещенность, глубина пульсации освещенности. Эти параметры назначаются в зависимости от характеристики зрительной работы, наименьшего размера объекта различия, разряда зрительной работы, системы освещения, фона, контраста объекта с фоном. При расчете искусственного освещения определяют количество ламп, марку и схему их установок. Источники освещения делятся на 2 группы: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газоразрядные;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лампы накаливания.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Защита от производственных вибраций, шума, ультра- и инфразвука.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Причиной вибрации являются возникающие при работе машин,</w:t>
      </w:r>
    </w:p>
    <w:p w:rsidR="003D1F9F" w:rsidRPr="00E423EF" w:rsidRDefault="003D1F9F" w:rsidP="003D1F9F">
      <w:pPr>
        <w:pStyle w:val="a8"/>
        <w:rPr>
          <w:rFonts w:ascii="Arial" w:hAnsi="Arial" w:cs="Arial"/>
          <w:sz w:val="24"/>
          <w:szCs w:val="24"/>
        </w:rPr>
      </w:pPr>
      <w:r w:rsidRPr="00E423EF">
        <w:rPr>
          <w:rFonts w:ascii="Arial" w:hAnsi="Arial" w:cs="Arial"/>
          <w:sz w:val="24"/>
          <w:szCs w:val="24"/>
        </w:rPr>
        <w:t>неуравновешенные силовые воздействия. Их источниками могут быть возвратно-поступательные движущие системы, неуравновешенные вращающиеся массы и удары деталей.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Основными параметрами, характеризующими вибрацию, являются: чистота, период колебания, амплитудные значения смещения, виброскорость и виброускорение. Вибрации делятся на: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общие (игокочастотные);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локальные (приводят к вибрационной болезни).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Основными методами уменьшения вибрации являются: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снижение вибрации в источнике;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вибродемпфировани^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виброгашение;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виброизоляция.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Шум может бьпъ:</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механическим;</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электромагнитным;</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газо-аэродинамическим.</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Для оценки и сравнения шумов применяют уровни звукового давления (шумометр). Шум неблагоприятно воздействует на человека, повышает расход энергии, ослабляет внимание рабочих, угнетает центральную нервную систему, изменяет скорость дыхания и пульса. Шум приводит к возникновению сердечнососудистых заболеваний и гипертонической болезни. Гигиеническая норма шума устанавливается в санитарных нормах, а шумовые характеристики машин указываются в паспорте.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Основными методами борьбы с шумом являются: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снижение шума в источнике;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изменение направленности излучения шума;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рациональная планировка предприятий и цехов;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акустическая обработка помещений;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применение глушителей;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Источником инфразвука являются: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поршневые компрессоры;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вентиляторы;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двигатели внутреннего сгорания.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Источниками ультразвука являются: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установки очистки деталей;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проверка сварочных швов.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lastRenderedPageBreak/>
        <w:t>Мероприятия по пожарной безопасности.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Причинами пожаров при сварке бывает воспламенение близко лежащих горючих материалов от разлетающихся искр и капель расплавленного металла и шлака, а также небрежное обращение с огарками электродов. Пожары могут быть вызваны также неисправленным состоянием токоподводящих проводов.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Для предупреждения пожаров должны выполняться следующие противопожарные правила и мероприятия: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перед началом работы в действующем цехе электросварщик должен получит письменное разрешение пожарной охраны предприятия на производство огневых работ а во время работы строго выполнять все требования пожарной охраны, указанные в допуске. Сварочные работы в действующем цехе без допуска пожарной охраны предприятия не разрешаются;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от мастера (прораба) сварщик должен получить инструктаж на рабочем месте</w:t>
      </w:r>
    </w:p>
    <w:p w:rsidR="003D1F9F" w:rsidRPr="00E423EF" w:rsidRDefault="003D1F9F" w:rsidP="003D1F9F">
      <w:pPr>
        <w:pStyle w:val="a8"/>
        <w:rPr>
          <w:rFonts w:ascii="Arial" w:hAnsi="Arial" w:cs="Arial"/>
          <w:sz w:val="24"/>
          <w:szCs w:val="24"/>
        </w:rPr>
      </w:pPr>
      <w:r w:rsidRPr="00E423EF">
        <w:rPr>
          <w:rFonts w:ascii="Arial" w:hAnsi="Arial" w:cs="Arial"/>
          <w:sz w:val="24"/>
          <w:szCs w:val="24"/>
        </w:rPr>
        <w:t>и расписаться в наряде-допуске о получении инструктажа: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следует убедиться что вблизи места работы нет легковоспламеняющихся веществ, которые могли бы послужить очагом пожара от разлетающихся искр, Особенно тщательно производится осмотр при работе на высоте, так как с высоты искры могут разлетаться на большие расстояния;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выполнение сварочных работ на высоте с лесов, подмостков и люлек разрешается только после проверки этих устройств руководителем работ. Должны приниматься меры против загорания настилов и падения расплавленного металла на работающих внизу людей;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воспламенившееся дерево, опилки, стружки, тряпки засыпаются песком, поливаются водой или пеной углекислого огнетушителя: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6)    при воспламенении барабана с карбидом кальция для тушения огня необходимо пользоваться сжатым азотом или углекислым огнетушителем. Пользоваться водой в этом случае запрещается;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7)    при воспламенении бензина, керосина и других горючих жидкостей тушение пламени производится либо песком или пеной углекислого огнетушителя, либо путем накрывания пламени брезентовым</w:t>
      </w:r>
      <w:r w:rsidRPr="00E423EF">
        <w:rPr>
          <w:rFonts w:ascii="Arial" w:hAnsi="Arial" w:cs="Arial"/>
          <w:b/>
          <w:bCs/>
          <w:sz w:val="24"/>
          <w:szCs w:val="24"/>
        </w:rPr>
        <w:t xml:space="preserve"> </w:t>
      </w:r>
      <w:r w:rsidRPr="00E423EF">
        <w:rPr>
          <w:rFonts w:ascii="Arial" w:hAnsi="Arial" w:cs="Arial"/>
          <w:bCs/>
          <w:sz w:val="24"/>
          <w:szCs w:val="24"/>
        </w:rPr>
        <w:t>или</w:t>
      </w:r>
      <w:r w:rsidRPr="00E423EF">
        <w:rPr>
          <w:rFonts w:ascii="Arial" w:hAnsi="Arial" w:cs="Arial"/>
          <w:sz w:val="24"/>
          <w:szCs w:val="24"/>
        </w:rPr>
        <w:t xml:space="preserve"> асбестовым полотном;</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8)    вблизи места сварки всегда должна находиться бочка с водой, ведро, ящик с песком, а также ручной огнетушитель;</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9)    пожар может возникнуть не фазу, а спустя некоторое время после окончания работ. Поэтому после того, как работа окончена, следует внимательно проверить,</w:t>
      </w:r>
      <w:r w:rsidRPr="00E423EF">
        <w:rPr>
          <w:rFonts w:ascii="Arial" w:hAnsi="Arial" w:cs="Arial"/>
          <w:b/>
          <w:bCs/>
          <w:sz w:val="24"/>
          <w:szCs w:val="24"/>
        </w:rPr>
        <w:t xml:space="preserve"> </w:t>
      </w:r>
      <w:r w:rsidRPr="00E423EF">
        <w:rPr>
          <w:rFonts w:ascii="Arial" w:hAnsi="Arial" w:cs="Arial"/>
          <w:bCs/>
          <w:sz w:val="24"/>
          <w:szCs w:val="24"/>
        </w:rPr>
        <w:t xml:space="preserve">не </w:t>
      </w:r>
      <w:r w:rsidRPr="00E423EF">
        <w:rPr>
          <w:rFonts w:ascii="Arial" w:hAnsi="Arial" w:cs="Arial"/>
          <w:sz w:val="24"/>
          <w:szCs w:val="24"/>
        </w:rPr>
        <w:t>тлеет ли что-нибудь, не пахнет ли дымом с гарью.</w:t>
      </w:r>
    </w:p>
    <w:p w:rsidR="003D1F9F" w:rsidRPr="00E423EF" w:rsidRDefault="003D1F9F" w:rsidP="003D1F9F">
      <w:pPr>
        <w:pStyle w:val="a8"/>
        <w:rPr>
          <w:rFonts w:ascii="Arial" w:hAnsi="Arial" w:cs="Arial"/>
          <w:b/>
          <w:bCs/>
          <w:sz w:val="24"/>
          <w:szCs w:val="24"/>
        </w:rPr>
      </w:pPr>
    </w:p>
    <w:p w:rsidR="003D1F9F" w:rsidRPr="00E423EF" w:rsidRDefault="003D1F9F" w:rsidP="003D1F9F">
      <w:pPr>
        <w:pStyle w:val="a8"/>
        <w:jc w:val="center"/>
        <w:rPr>
          <w:rFonts w:ascii="Arial" w:hAnsi="Arial" w:cs="Arial"/>
          <w:sz w:val="24"/>
          <w:szCs w:val="24"/>
        </w:rPr>
      </w:pPr>
      <w:r w:rsidRPr="00E423EF">
        <w:rPr>
          <w:rFonts w:ascii="Arial" w:hAnsi="Arial" w:cs="Arial"/>
          <w:b/>
          <w:bCs/>
          <w:sz w:val="24"/>
          <w:szCs w:val="24"/>
        </w:rPr>
        <w:t>Охрана окружающей среды</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Общая характеристика загрязнений атмосферы.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Атмосфера всегда содержит в своем составе определенное количество примесей, поступающих в нее от естественных и антропогенных источников.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 К числу веществ, выделяемых естественными источниками, относятся: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пыль растительного, вулканического и космического происхождения;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пыль, возникающая при эрозии почвы;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частицы морской соли;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туман, дымы и газы от лесных и степных пожаров;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5)    газы вулканического происхождения;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6)    различные продукты растительного, животного и микробиологического происхождения и др.</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Естественные источники загрязнений носят либо распределенный характер, как, например, выпадение космической пыли, либо имеют кратковременный стихийный характер, например лесные и степные пожары, извержения вулканов и т.п. Уровень </w:t>
      </w:r>
      <w:r w:rsidRPr="00E423EF">
        <w:rPr>
          <w:rFonts w:ascii="Arial" w:hAnsi="Arial" w:cs="Arial"/>
          <w:sz w:val="24"/>
          <w:szCs w:val="24"/>
        </w:rPr>
        <w:lastRenderedPageBreak/>
        <w:t>загрязнения атмосферы естественными источниками является фоновым и мало изменяется с течением времени.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Всевозрастающие темпы роста мирового промышленного производства сопровождаются непрерывным ростом абсолютного количества промышленных выбросов. Считается, что приблизительно каждые 10-12 лет объем мирового промышленного производства удваивается, что сопровождается примерно таким же ростом объема вредных выбросов в окружающую среду. Однако по ряду токсических веществ темпы роста выбросов значительно выше.</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При проведении сварочных работ в атмосферу попадают токсичные газы и пыль. Ручная электродуговая сварка электродами с покрытиями и сварка в защитных газах плавящимся электродом сопровождается выделением мелкодисперсной пыли. Сварочная пыль на 99% состоит из частиц размером от Юз до 1 мкм, около 1%</w:t>
      </w:r>
    </w:p>
    <w:p w:rsidR="003D1F9F" w:rsidRPr="00E423EF" w:rsidRDefault="003D1F9F" w:rsidP="003D1F9F">
      <w:pPr>
        <w:pStyle w:val="a8"/>
        <w:rPr>
          <w:rFonts w:ascii="Arial" w:hAnsi="Arial" w:cs="Arial"/>
          <w:sz w:val="24"/>
          <w:szCs w:val="24"/>
        </w:rPr>
      </w:pPr>
      <w:r w:rsidRPr="00E423EF">
        <w:rPr>
          <w:rFonts w:ascii="Arial" w:hAnsi="Arial" w:cs="Arial"/>
          <w:sz w:val="24"/>
          <w:szCs w:val="24"/>
        </w:rPr>
        <w:t>пыли имеет размер частиц 1 - 5 мкм, а частиц размером более 5 мкм всего десятые доли процента. Химический состав выделяющихся при сварке загрязнений зависит в основном от состава сварочных материалов (проволоки, покрытий, флюсов) и в меньшей степени от химического состава свариваемых металлов.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Относительно небольшим пылевыделением характеризуется процесс сварки под флюсом, поскольку флюс препятствует непосредственному контакту расплавленного</w:t>
      </w:r>
    </w:p>
    <w:p w:rsidR="003D1F9F" w:rsidRPr="00E423EF" w:rsidRDefault="003D1F9F" w:rsidP="003D1F9F">
      <w:pPr>
        <w:pStyle w:val="a8"/>
        <w:rPr>
          <w:rFonts w:ascii="Arial" w:hAnsi="Arial" w:cs="Arial"/>
          <w:sz w:val="24"/>
          <w:szCs w:val="24"/>
        </w:rPr>
      </w:pPr>
      <w:r w:rsidRPr="00E423EF">
        <w:rPr>
          <w:rFonts w:ascii="Arial" w:hAnsi="Arial" w:cs="Arial"/>
          <w:sz w:val="24"/>
          <w:szCs w:val="24"/>
        </w:rPr>
        <w:t>металла с кислородом воздуха, тормозит процессы окисления и испарения. Однако процессу сварки под флюсом свойственно значительное выделение пыли при засыпке флюса в бункер и при сборе остатков флюса после сварки.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Газовая и плазменная резка металлов сопровождается выделением пыли и вредных газов.</w:t>
      </w:r>
    </w:p>
    <w:p w:rsidR="003D1F9F" w:rsidRPr="00E423EF" w:rsidRDefault="003D1F9F" w:rsidP="003D1F9F">
      <w:pPr>
        <w:pStyle w:val="a8"/>
        <w:rPr>
          <w:rFonts w:ascii="Arial" w:hAnsi="Arial" w:cs="Arial"/>
          <w:b/>
          <w:bCs/>
          <w:sz w:val="24"/>
          <w:szCs w:val="24"/>
        </w:rPr>
      </w:pPr>
    </w:p>
    <w:p w:rsidR="009D0987" w:rsidRDefault="009D0987" w:rsidP="003D1F9F">
      <w:pPr>
        <w:pStyle w:val="a8"/>
        <w:jc w:val="center"/>
        <w:rPr>
          <w:rFonts w:ascii="Arial" w:hAnsi="Arial" w:cs="Arial"/>
          <w:b/>
          <w:bCs/>
          <w:sz w:val="24"/>
          <w:szCs w:val="24"/>
        </w:rPr>
      </w:pPr>
    </w:p>
    <w:p w:rsidR="009D0987" w:rsidRDefault="009D0987" w:rsidP="003D1F9F">
      <w:pPr>
        <w:pStyle w:val="a8"/>
        <w:jc w:val="center"/>
        <w:rPr>
          <w:rFonts w:ascii="Arial" w:hAnsi="Arial" w:cs="Arial"/>
          <w:b/>
          <w:bCs/>
          <w:sz w:val="24"/>
          <w:szCs w:val="24"/>
        </w:rPr>
      </w:pPr>
    </w:p>
    <w:p w:rsidR="003D1F9F" w:rsidRPr="00E423EF" w:rsidRDefault="003D1F9F" w:rsidP="003D1F9F">
      <w:pPr>
        <w:pStyle w:val="a8"/>
        <w:jc w:val="center"/>
        <w:rPr>
          <w:rFonts w:ascii="Arial" w:hAnsi="Arial" w:cs="Arial"/>
          <w:sz w:val="24"/>
          <w:szCs w:val="24"/>
        </w:rPr>
      </w:pPr>
      <w:r w:rsidRPr="00E423EF">
        <w:rPr>
          <w:rFonts w:ascii="Arial" w:hAnsi="Arial" w:cs="Arial"/>
          <w:b/>
          <w:bCs/>
          <w:sz w:val="24"/>
          <w:szCs w:val="24"/>
        </w:rPr>
        <w:t>Основные мероприятия по защите окружающей среды</w:t>
      </w:r>
    </w:p>
    <w:p w:rsidR="003D1F9F" w:rsidRPr="00E423EF" w:rsidRDefault="003D1F9F" w:rsidP="003D1F9F">
      <w:pPr>
        <w:pStyle w:val="a8"/>
        <w:rPr>
          <w:rFonts w:ascii="Arial" w:hAnsi="Arial" w:cs="Arial"/>
          <w:sz w:val="24"/>
          <w:szCs w:val="24"/>
        </w:rPr>
      </w:pP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 xml:space="preserve">Безотходная технология является наиболее активной формой зашиты окружающей среды от вредного воздействия выбросов промышленных предприятий. Под понятием "безотходная технология" следует понимать комплекс мероприятий в технологических процессах от обработки сырья до использования готовой продукции, в результате чего сокращается до минимума количество вредных выбросов и уменьшается воздействие отходов на окружающую </w:t>
      </w:r>
      <w:r w:rsidRPr="00E423EF">
        <w:rPr>
          <w:rFonts w:ascii="Arial" w:hAnsi="Arial" w:cs="Arial"/>
          <w:iCs/>
          <w:sz w:val="24"/>
          <w:szCs w:val="24"/>
        </w:rPr>
        <w:t>среду</w:t>
      </w:r>
      <w:r w:rsidRPr="00E423EF">
        <w:rPr>
          <w:rFonts w:ascii="Arial" w:hAnsi="Arial" w:cs="Arial"/>
          <w:sz w:val="24"/>
          <w:szCs w:val="24"/>
        </w:rPr>
        <w:t xml:space="preserve"> до приемлемого уровня. В этот комплекс мероприятий входят:</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создание и внедрение новых процессов получения продукции с образованием наименьшего количества отходов;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разработка различных типов бессточных технологических систем и водооборотных циклов на базе способов очистки сточных</w:t>
      </w:r>
      <w:r w:rsidRPr="00E423EF">
        <w:rPr>
          <w:rFonts w:ascii="Arial" w:hAnsi="Arial" w:cs="Arial"/>
          <w:b/>
          <w:bCs/>
          <w:sz w:val="24"/>
          <w:szCs w:val="24"/>
        </w:rPr>
        <w:t xml:space="preserve"> </w:t>
      </w:r>
      <w:r w:rsidRPr="00E423EF">
        <w:rPr>
          <w:rFonts w:ascii="Arial" w:hAnsi="Arial" w:cs="Arial"/>
          <w:bCs/>
          <w:sz w:val="24"/>
          <w:szCs w:val="24"/>
        </w:rPr>
        <w:t>вод</w:t>
      </w:r>
      <w:r w:rsidRPr="00E423EF">
        <w:rPr>
          <w:rFonts w:ascii="Arial" w:hAnsi="Arial" w:cs="Arial"/>
          <w:b/>
          <w:bCs/>
          <w:sz w:val="24"/>
          <w:szCs w:val="24"/>
        </w:rPr>
        <w:t>;</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разработка систем переработки отходов производства во вторичные материальные ресурсы;</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создание территориальнс^промьш1леиных комплексов, имеющих замкнутую структуру материальных потоков сырья и отходов внутри комплекса.</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Важная роль в защите окружающей среды отводится мероприятиям</w:t>
      </w:r>
      <w:r w:rsidRPr="00E423EF">
        <w:rPr>
          <w:rFonts w:ascii="Arial" w:hAnsi="Arial" w:cs="Arial"/>
          <w:b/>
          <w:bCs/>
          <w:sz w:val="24"/>
          <w:szCs w:val="24"/>
        </w:rPr>
        <w:t xml:space="preserve"> </w:t>
      </w:r>
      <w:r w:rsidRPr="00E423EF">
        <w:rPr>
          <w:rFonts w:ascii="Arial" w:hAnsi="Arial" w:cs="Arial"/>
          <w:bCs/>
          <w:sz w:val="24"/>
          <w:szCs w:val="24"/>
        </w:rPr>
        <w:t>по</w:t>
      </w:r>
      <w:r w:rsidRPr="00E423EF">
        <w:rPr>
          <w:rFonts w:ascii="Arial" w:hAnsi="Arial" w:cs="Arial"/>
          <w:b/>
          <w:bCs/>
          <w:sz w:val="24"/>
          <w:szCs w:val="24"/>
        </w:rPr>
        <w:t xml:space="preserve"> </w:t>
      </w:r>
      <w:r w:rsidRPr="00E423EF">
        <w:rPr>
          <w:rFonts w:ascii="Arial" w:hAnsi="Arial" w:cs="Arial"/>
          <w:sz w:val="24"/>
          <w:szCs w:val="24"/>
        </w:rPr>
        <w:t>рациональному размещению источников загрязнений. К ним относятся:</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1)    вынесение промышленных предприятий из крупных городов и сооружение новых в малонаселенных районах с непригодными и малопригодными для сельскохозяйственного использования землями;</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2)    оптимальное расположение промышленных предприятий с учетом</w:t>
      </w:r>
    </w:p>
    <w:p w:rsidR="003D1F9F" w:rsidRPr="00E423EF" w:rsidRDefault="003D1F9F" w:rsidP="003D1F9F">
      <w:pPr>
        <w:pStyle w:val="a8"/>
        <w:rPr>
          <w:rFonts w:ascii="Arial" w:hAnsi="Arial" w:cs="Arial"/>
          <w:sz w:val="24"/>
          <w:szCs w:val="24"/>
        </w:rPr>
      </w:pPr>
      <w:r w:rsidRPr="00E423EF">
        <w:rPr>
          <w:rFonts w:ascii="Arial" w:hAnsi="Arial" w:cs="Arial"/>
          <w:sz w:val="24"/>
          <w:szCs w:val="24"/>
        </w:rPr>
        <w:t>топографии местности и розы ветров,</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3)    установление санитарных охранных зон вокруг промышленных предприятий;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4)    рациональная планировка городской застройки, обеспечивающая оптимальные экологические условия для человека и растений.</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lastRenderedPageBreak/>
        <w:t>В охране окружающей среды важную роль играют службы контроля качества окружающей среды призванные вести систематизированные наблюдения за состоянием атмосферы, воды и почв для получения фактических уровней загрязнения окружающей среды. Полученная информация о загрязнениях позволяет быстро выявлять причины повышения концентраций вредных веществ в окружающей среде и активно</w:t>
      </w:r>
      <w:r w:rsidRPr="00E423EF">
        <w:rPr>
          <w:rFonts w:ascii="Arial" w:hAnsi="Arial" w:cs="Arial"/>
          <w:b/>
          <w:bCs/>
          <w:sz w:val="24"/>
          <w:szCs w:val="24"/>
        </w:rPr>
        <w:t xml:space="preserve"> </w:t>
      </w:r>
      <w:r w:rsidRPr="00E423EF">
        <w:rPr>
          <w:rFonts w:ascii="Arial" w:hAnsi="Arial" w:cs="Arial"/>
          <w:bCs/>
          <w:sz w:val="24"/>
          <w:szCs w:val="24"/>
        </w:rPr>
        <w:t>их</w:t>
      </w:r>
      <w:r w:rsidRPr="00E423EF">
        <w:rPr>
          <w:rFonts w:ascii="Arial" w:hAnsi="Arial" w:cs="Arial"/>
          <w:b/>
          <w:bCs/>
          <w:sz w:val="24"/>
          <w:szCs w:val="24"/>
        </w:rPr>
        <w:t xml:space="preserve"> </w:t>
      </w:r>
      <w:r w:rsidRPr="00E423EF">
        <w:rPr>
          <w:rFonts w:ascii="Arial" w:hAnsi="Arial" w:cs="Arial"/>
          <w:sz w:val="24"/>
          <w:szCs w:val="24"/>
        </w:rPr>
        <w:t>устранять.</w:t>
      </w:r>
    </w:p>
    <w:p w:rsidR="003D1F9F" w:rsidRPr="00E423EF" w:rsidRDefault="003D1F9F" w:rsidP="003D1F9F">
      <w:pPr>
        <w:pStyle w:val="a8"/>
        <w:ind w:firstLine="708"/>
        <w:rPr>
          <w:rFonts w:ascii="Arial" w:hAnsi="Arial" w:cs="Arial"/>
          <w:sz w:val="24"/>
          <w:szCs w:val="24"/>
        </w:rPr>
      </w:pPr>
      <w:r w:rsidRPr="00E423EF">
        <w:rPr>
          <w:rFonts w:ascii="Arial" w:hAnsi="Arial" w:cs="Arial"/>
          <w:sz w:val="24"/>
          <w:szCs w:val="24"/>
        </w:rPr>
        <w:t>Защита окружающей среды - это комплексная проблема, требующая усилий ученых многих специальностей.</w:t>
      </w:r>
    </w:p>
    <w:p w:rsidR="003D1F9F" w:rsidRDefault="003D1F9F" w:rsidP="0034197E">
      <w:pPr>
        <w:pStyle w:val="a8"/>
        <w:rPr>
          <w:rFonts w:ascii="Arial" w:hAnsi="Arial" w:cs="Arial"/>
          <w:b/>
          <w:bCs/>
          <w:sz w:val="24"/>
          <w:szCs w:val="24"/>
        </w:rPr>
      </w:pPr>
    </w:p>
    <w:p w:rsidR="004824B4" w:rsidRDefault="004824B4" w:rsidP="00781F58">
      <w:pPr>
        <w:shd w:val="clear" w:color="auto" w:fill="FFFFFF"/>
        <w:autoSpaceDE w:val="0"/>
        <w:autoSpaceDN w:val="0"/>
        <w:adjustRightInd w:val="0"/>
        <w:spacing w:after="0" w:line="240" w:lineRule="auto"/>
        <w:rPr>
          <w:rFonts w:ascii="Arial" w:hAnsi="Arial" w:cs="Arial"/>
          <w:b/>
          <w:bCs/>
          <w:color w:val="323232"/>
          <w:sz w:val="24"/>
          <w:szCs w:val="24"/>
        </w:rPr>
      </w:pPr>
    </w:p>
    <w:p w:rsidR="004824B4" w:rsidRDefault="004824B4" w:rsidP="00781F58">
      <w:pPr>
        <w:shd w:val="clear" w:color="auto" w:fill="FFFFFF"/>
        <w:autoSpaceDE w:val="0"/>
        <w:autoSpaceDN w:val="0"/>
        <w:adjustRightInd w:val="0"/>
        <w:spacing w:after="0" w:line="240" w:lineRule="auto"/>
        <w:rPr>
          <w:rFonts w:ascii="Arial" w:hAnsi="Arial" w:cs="Arial"/>
          <w:b/>
          <w:bCs/>
          <w:color w:val="323232"/>
          <w:sz w:val="24"/>
          <w:szCs w:val="24"/>
        </w:rPr>
      </w:pPr>
    </w:p>
    <w:p w:rsidR="00781F58" w:rsidRPr="00D602FA" w:rsidRDefault="00FB01AC" w:rsidP="00781F58">
      <w:pPr>
        <w:shd w:val="clear" w:color="auto" w:fill="FFFFFF"/>
        <w:autoSpaceDE w:val="0"/>
        <w:autoSpaceDN w:val="0"/>
        <w:adjustRightInd w:val="0"/>
        <w:spacing w:after="0" w:line="240" w:lineRule="auto"/>
        <w:rPr>
          <w:rFonts w:ascii="Arial" w:eastAsia="Times New Roman" w:hAnsi="Arial" w:cs="Arial"/>
          <w:b/>
          <w:bCs/>
          <w:color w:val="323232"/>
          <w:sz w:val="24"/>
          <w:szCs w:val="24"/>
        </w:rPr>
      </w:pPr>
      <w:r>
        <w:rPr>
          <w:rFonts w:ascii="Arial" w:hAnsi="Arial" w:cs="Arial"/>
          <w:b/>
          <w:bCs/>
          <w:color w:val="323232"/>
          <w:sz w:val="24"/>
          <w:szCs w:val="24"/>
        </w:rPr>
        <w:t>4</w:t>
      </w:r>
      <w:r w:rsidR="00781F58" w:rsidRPr="00D602FA">
        <w:rPr>
          <w:rFonts w:ascii="Arial" w:hAnsi="Arial" w:cs="Arial"/>
          <w:b/>
          <w:bCs/>
          <w:color w:val="323232"/>
          <w:sz w:val="24"/>
          <w:szCs w:val="24"/>
        </w:rPr>
        <w:t xml:space="preserve">.5 </w:t>
      </w:r>
      <w:r w:rsidR="00781F58" w:rsidRPr="00D602FA">
        <w:rPr>
          <w:rFonts w:ascii="Arial" w:eastAsia="Times New Roman" w:hAnsi="Arial" w:cs="Arial"/>
          <w:b/>
          <w:bCs/>
          <w:color w:val="323232"/>
          <w:sz w:val="24"/>
          <w:szCs w:val="24"/>
        </w:rPr>
        <w:t>ОХРАНА ОКРУЖАЮЩЕЙ СРЕДЫ.</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323232"/>
          <w:sz w:val="24"/>
          <w:szCs w:val="24"/>
        </w:rPr>
        <w:t xml:space="preserve">Атмосфера всегда содержит в своем составе определенное количество примесей, </w:t>
      </w:r>
      <w:r w:rsidRPr="00D602FA">
        <w:rPr>
          <w:rFonts w:ascii="Arial" w:eastAsia="Times New Roman" w:hAnsi="Arial" w:cs="Arial"/>
          <w:bCs/>
          <w:color w:val="323232"/>
          <w:sz w:val="24"/>
          <w:szCs w:val="24"/>
        </w:rPr>
        <w:t>поступающих</w:t>
      </w:r>
      <w:r w:rsidRPr="00D602FA">
        <w:rPr>
          <w:rFonts w:ascii="Arial" w:eastAsia="Times New Roman" w:hAnsi="Arial" w:cs="Arial"/>
          <w:b/>
          <w:bCs/>
          <w:color w:val="323232"/>
          <w:sz w:val="24"/>
          <w:szCs w:val="24"/>
        </w:rPr>
        <w:t xml:space="preserve"> </w:t>
      </w:r>
      <w:r w:rsidRPr="00D602FA">
        <w:rPr>
          <w:rFonts w:ascii="Arial" w:eastAsia="Times New Roman" w:hAnsi="Arial" w:cs="Arial"/>
          <w:color w:val="323232"/>
          <w:sz w:val="24"/>
          <w:szCs w:val="24"/>
        </w:rPr>
        <w:t>в нее от естественных и антропогенных источников.</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iCs/>
          <w:color w:val="323232"/>
          <w:sz w:val="24"/>
          <w:szCs w:val="24"/>
        </w:rPr>
        <w:t xml:space="preserve">К </w:t>
      </w:r>
      <w:r w:rsidRPr="00D602FA">
        <w:rPr>
          <w:rFonts w:ascii="Arial" w:eastAsia="Times New Roman" w:hAnsi="Arial" w:cs="Arial"/>
          <w:color w:val="323232"/>
          <w:sz w:val="24"/>
          <w:szCs w:val="24"/>
        </w:rPr>
        <w:t xml:space="preserve">числу веществ, выделяющих естественных источниками относятся: пыль, </w:t>
      </w:r>
      <w:r w:rsidRPr="00D602FA">
        <w:rPr>
          <w:rFonts w:ascii="Arial" w:eastAsia="Times New Roman" w:hAnsi="Arial" w:cs="Arial"/>
          <w:color w:val="000000"/>
          <w:sz w:val="24"/>
          <w:szCs w:val="24"/>
        </w:rPr>
        <w:t xml:space="preserve">растительного вулканического и космического происхождения , пыль, возникающая при эрозии почвы; туман, дымы и газы от лесных и степных пожаров: газы вулканического происхождения, различные продукты растительного животного и </w:t>
      </w:r>
      <w:r w:rsidRPr="00D602FA">
        <w:rPr>
          <w:rFonts w:ascii="Arial" w:eastAsia="Times New Roman" w:hAnsi="Arial" w:cs="Arial"/>
          <w:bCs/>
          <w:color w:val="000000"/>
          <w:sz w:val="24"/>
          <w:szCs w:val="24"/>
        </w:rPr>
        <w:t>микробиологического</w:t>
      </w:r>
      <w:r w:rsidRPr="00D602FA">
        <w:rPr>
          <w:rFonts w:ascii="Arial" w:eastAsia="Times New Roman" w:hAnsi="Arial" w:cs="Arial"/>
          <w:b/>
          <w:bCs/>
          <w:color w:val="000000"/>
          <w:sz w:val="24"/>
          <w:szCs w:val="24"/>
        </w:rPr>
        <w:t xml:space="preserve"> </w:t>
      </w:r>
      <w:r w:rsidRPr="00D602FA">
        <w:rPr>
          <w:rFonts w:ascii="Arial" w:eastAsia="Times New Roman" w:hAnsi="Arial" w:cs="Arial"/>
          <w:color w:val="000000"/>
          <w:sz w:val="24"/>
          <w:szCs w:val="24"/>
        </w:rPr>
        <w:t>происхождения и</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323232"/>
          <w:sz w:val="24"/>
          <w:szCs w:val="24"/>
        </w:rPr>
        <w:t>Естественные источники загрязнений носят либо распределений характер, как, например, выпадение космической пыли, либо имеют кратковременный стихийный характер, например лесные и степные пожары, извержение вулканов и т.п. Уровень загрязнения атмосферы естественными источниками явлений Ароновым мало изменяется с течением времени.</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323232"/>
          <w:sz w:val="24"/>
          <w:szCs w:val="24"/>
        </w:rPr>
        <w:t xml:space="preserve">Всевозрастающие темпы роста мирового промышленного производства сопровождающая непрерывным ростом </w:t>
      </w:r>
      <w:r w:rsidRPr="00D602FA">
        <w:rPr>
          <w:rFonts w:ascii="Arial" w:eastAsia="Times New Roman" w:hAnsi="Arial" w:cs="Arial"/>
          <w:bCs/>
          <w:color w:val="323232"/>
          <w:sz w:val="24"/>
          <w:szCs w:val="24"/>
        </w:rPr>
        <w:t>абсолютного</w:t>
      </w:r>
      <w:r w:rsidRPr="00D602FA">
        <w:rPr>
          <w:rFonts w:ascii="Arial" w:eastAsia="Times New Roman" w:hAnsi="Arial" w:cs="Arial"/>
          <w:b/>
          <w:bCs/>
          <w:color w:val="323232"/>
          <w:sz w:val="24"/>
          <w:szCs w:val="24"/>
        </w:rPr>
        <w:t xml:space="preserve"> </w:t>
      </w:r>
      <w:r w:rsidRPr="00D602FA">
        <w:rPr>
          <w:rFonts w:ascii="Arial" w:eastAsia="Times New Roman" w:hAnsi="Arial" w:cs="Arial"/>
          <w:color w:val="323232"/>
          <w:sz w:val="24"/>
          <w:szCs w:val="24"/>
        </w:rPr>
        <w:t xml:space="preserve">количества промышленных выбросов. Считается, что приблизительно каждые </w:t>
      </w:r>
      <w:r w:rsidRPr="00D602FA">
        <w:rPr>
          <w:rFonts w:ascii="Arial" w:eastAsia="Times New Roman" w:hAnsi="Arial" w:cs="Arial"/>
          <w:bCs/>
          <w:color w:val="323232"/>
          <w:sz w:val="24"/>
          <w:szCs w:val="24"/>
        </w:rPr>
        <w:t>10-12</w:t>
      </w:r>
      <w:r w:rsidRPr="00D602FA">
        <w:rPr>
          <w:rFonts w:ascii="Arial" w:eastAsia="Times New Roman" w:hAnsi="Arial" w:cs="Arial"/>
          <w:b/>
          <w:bCs/>
          <w:color w:val="323232"/>
          <w:sz w:val="24"/>
          <w:szCs w:val="24"/>
        </w:rPr>
        <w:t xml:space="preserve"> </w:t>
      </w:r>
      <w:r w:rsidRPr="00D602FA">
        <w:rPr>
          <w:rFonts w:ascii="Arial" w:eastAsia="Times New Roman" w:hAnsi="Arial" w:cs="Arial"/>
          <w:color w:val="323232"/>
          <w:sz w:val="24"/>
          <w:szCs w:val="24"/>
        </w:rPr>
        <w:t>лет</w:t>
      </w:r>
    </w:p>
    <w:p w:rsidR="00781F58" w:rsidRPr="00D602FA" w:rsidRDefault="00781F58" w:rsidP="00781F58">
      <w:pPr>
        <w:spacing w:after="0"/>
        <w:rPr>
          <w:rFonts w:ascii="Arial" w:hAnsi="Arial" w:cs="Arial"/>
          <w:sz w:val="24"/>
          <w:szCs w:val="24"/>
        </w:rPr>
      </w:pPr>
      <w:r w:rsidRPr="00D602FA">
        <w:rPr>
          <w:rFonts w:ascii="Arial" w:hAnsi="Arial" w:cs="Arial"/>
          <w:color w:val="323232"/>
          <w:sz w:val="24"/>
          <w:szCs w:val="24"/>
        </w:rPr>
        <w:t>объем</w:t>
      </w:r>
      <w:r w:rsidRPr="00D602FA">
        <w:rPr>
          <w:rFonts w:ascii="Arial" w:eastAsia="Times New Roman" w:hAnsi="Arial" w:cs="Arial"/>
          <w:color w:val="323232"/>
          <w:sz w:val="24"/>
          <w:szCs w:val="24"/>
        </w:rPr>
        <w:t xml:space="preserve"> промышленного производства удваивается, что сопровождение  примерно таким ростом объема вредных выбросов в </w:t>
      </w:r>
      <w:r w:rsidRPr="00D602FA">
        <w:rPr>
          <w:rFonts w:ascii="Arial" w:eastAsia="Times New Roman" w:hAnsi="Arial" w:cs="Arial"/>
          <w:color w:val="272727"/>
          <w:sz w:val="24"/>
          <w:szCs w:val="24"/>
        </w:rPr>
        <w:t>окружающую среду. Однако по ряду веществ темпы роста значительно выше.</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272727"/>
          <w:sz w:val="24"/>
          <w:szCs w:val="24"/>
        </w:rPr>
        <w:t>При проведении сварочных работ в атмосферу попадает газы и пыль. Ручная электродуговая сварка электродами с покрытиями и сварка, в защитных газах плавящимся электродом сопровождается выделением мелко длеперской пыли. Сварочная пыль 89% состоит гастиу размером от 10 до 1 мм около 1% пыли имеет размер гастиу 1-5 мм, а гастиу размером более 5 мм всего десятой доли процента. Химический состав выделяющихся при сварке, загрязнений зависит в основном от состава сварочных материалов и в меньшей степени от химического состава свариваемых материалов.</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272727"/>
          <w:sz w:val="24"/>
          <w:szCs w:val="24"/>
        </w:rPr>
        <w:t>Относительно небольших выделением характерно изменяется процесс сварки, поскольку флюс прешггствует непосредственному контакту расплавленного метала с кислорода воздуха /тормозит процессы окисления и испарения. Однако процессы сваривания под флюсом двойственно значительное выделения пыли при засыпки флюса в бункер и при сборке флюса после сварки.</w:t>
      </w:r>
    </w:p>
    <w:p w:rsidR="00781F58" w:rsidRPr="00D602FA" w:rsidRDefault="00781F58" w:rsidP="00781F58">
      <w:pPr>
        <w:spacing w:after="0"/>
        <w:rPr>
          <w:rFonts w:ascii="Arial" w:eastAsia="Times New Roman" w:hAnsi="Arial" w:cs="Arial"/>
          <w:color w:val="272727"/>
          <w:sz w:val="24"/>
          <w:szCs w:val="24"/>
        </w:rPr>
      </w:pPr>
      <w:r w:rsidRPr="00D602FA">
        <w:rPr>
          <w:rFonts w:ascii="Arial" w:eastAsia="Times New Roman" w:hAnsi="Arial" w:cs="Arial"/>
          <w:color w:val="272727"/>
          <w:sz w:val="24"/>
          <w:szCs w:val="24"/>
        </w:rPr>
        <w:t>Розовая и плазменная резка металлов сопровождается выделением пыли вредных газов.</w:t>
      </w:r>
    </w:p>
    <w:p w:rsidR="00781F58" w:rsidRPr="00D602FA" w:rsidRDefault="00781F58" w:rsidP="00781F58">
      <w:pPr>
        <w:spacing w:after="0"/>
        <w:rPr>
          <w:rFonts w:ascii="Arial" w:eastAsia="Times New Roman" w:hAnsi="Arial" w:cs="Arial"/>
          <w:color w:val="272727"/>
          <w:sz w:val="24"/>
          <w:szCs w:val="24"/>
        </w:rPr>
      </w:pPr>
    </w:p>
    <w:p w:rsidR="00781F58" w:rsidRPr="00D602FA" w:rsidRDefault="00781F58" w:rsidP="00781F58">
      <w:pPr>
        <w:shd w:val="clear" w:color="auto" w:fill="FFFFFF"/>
        <w:autoSpaceDE w:val="0"/>
        <w:autoSpaceDN w:val="0"/>
        <w:adjustRightInd w:val="0"/>
        <w:spacing w:after="0" w:line="240" w:lineRule="auto"/>
        <w:rPr>
          <w:rFonts w:ascii="Arial" w:eastAsia="Times New Roman" w:hAnsi="Arial" w:cs="Arial"/>
          <w:color w:val="272727"/>
          <w:sz w:val="24"/>
          <w:szCs w:val="24"/>
        </w:rPr>
      </w:pPr>
      <w:r w:rsidRPr="00D602FA">
        <w:rPr>
          <w:rFonts w:ascii="Arial" w:eastAsia="Times New Roman" w:hAnsi="Arial" w:cs="Arial"/>
          <w:bCs/>
          <w:color w:val="272727"/>
          <w:sz w:val="24"/>
          <w:szCs w:val="24"/>
        </w:rPr>
        <w:t>ОСНОВНЫЕ МЕРОПРИЯТИЯ</w:t>
      </w:r>
      <w:r w:rsidRPr="00D602FA">
        <w:rPr>
          <w:rFonts w:ascii="Arial" w:eastAsia="Times New Roman" w:hAnsi="Arial" w:cs="Arial"/>
          <w:color w:val="272727"/>
          <w:sz w:val="24"/>
          <w:szCs w:val="24"/>
        </w:rPr>
        <w:t xml:space="preserve"> ПО ЗАЩИТЕ ОКРУЖАЮЩЕЙ СРЕДЫ</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000000"/>
          <w:sz w:val="24"/>
          <w:szCs w:val="24"/>
        </w:rPr>
        <w:t xml:space="preserve">Важная роль в защите </w:t>
      </w:r>
      <w:r w:rsidRPr="00D602FA">
        <w:rPr>
          <w:rFonts w:ascii="Arial" w:eastAsia="Times New Roman" w:hAnsi="Arial" w:cs="Arial"/>
          <w:bCs/>
          <w:color w:val="000000"/>
          <w:sz w:val="24"/>
          <w:szCs w:val="24"/>
        </w:rPr>
        <w:t xml:space="preserve">окружающей </w:t>
      </w:r>
      <w:r w:rsidRPr="00D602FA">
        <w:rPr>
          <w:rFonts w:ascii="Arial" w:eastAsia="Times New Roman" w:hAnsi="Arial" w:cs="Arial"/>
          <w:color w:val="000000"/>
          <w:sz w:val="24"/>
          <w:szCs w:val="24"/>
        </w:rPr>
        <w:t xml:space="preserve">среды отводят мероприятиям по </w:t>
      </w:r>
      <w:r w:rsidRPr="00D602FA">
        <w:rPr>
          <w:rFonts w:ascii="Arial" w:eastAsia="Times New Roman" w:hAnsi="Arial" w:cs="Arial"/>
          <w:bCs/>
          <w:color w:val="272727"/>
          <w:sz w:val="24"/>
          <w:szCs w:val="24"/>
        </w:rPr>
        <w:t xml:space="preserve">рациональному размещению </w:t>
      </w:r>
      <w:r w:rsidRPr="00D602FA">
        <w:rPr>
          <w:rFonts w:ascii="Arial" w:eastAsia="Times New Roman" w:hAnsi="Arial" w:cs="Arial"/>
          <w:color w:val="272727"/>
          <w:sz w:val="24"/>
          <w:szCs w:val="24"/>
        </w:rPr>
        <w:t>источников загрязнений. К ним относят:</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hAnsi="Arial" w:cs="Arial"/>
          <w:color w:val="272727"/>
          <w:sz w:val="24"/>
          <w:szCs w:val="24"/>
        </w:rPr>
        <w:lastRenderedPageBreak/>
        <w:t xml:space="preserve">1) </w:t>
      </w:r>
      <w:r w:rsidRPr="00D602FA">
        <w:rPr>
          <w:rFonts w:ascii="Arial" w:eastAsia="Times New Roman" w:hAnsi="Arial" w:cs="Arial"/>
          <w:color w:val="272727"/>
          <w:sz w:val="24"/>
          <w:szCs w:val="24"/>
        </w:rPr>
        <w:t xml:space="preserve">вынесение промышленных предприятий из крупных городов и сооружение новых </w:t>
      </w:r>
      <w:r w:rsidRPr="00D602FA">
        <w:rPr>
          <w:rFonts w:ascii="Arial" w:eastAsia="Times New Roman" w:hAnsi="Arial" w:cs="Arial"/>
          <w:bCs/>
          <w:color w:val="272727"/>
          <w:sz w:val="24"/>
          <w:szCs w:val="24"/>
        </w:rPr>
        <w:t xml:space="preserve">малонаселенных </w:t>
      </w:r>
      <w:r w:rsidRPr="00D602FA">
        <w:rPr>
          <w:rFonts w:ascii="Arial" w:eastAsia="Times New Roman" w:hAnsi="Arial" w:cs="Arial"/>
          <w:color w:val="272727"/>
          <w:sz w:val="24"/>
          <w:szCs w:val="24"/>
        </w:rPr>
        <w:t xml:space="preserve">районах с непригодными и малопригодными для </w:t>
      </w:r>
      <w:r w:rsidRPr="00D602FA">
        <w:rPr>
          <w:rFonts w:ascii="Arial" w:eastAsia="Times New Roman" w:hAnsi="Arial" w:cs="Arial"/>
          <w:color w:val="000000"/>
          <w:sz w:val="24"/>
          <w:szCs w:val="24"/>
        </w:rPr>
        <w:t>сельскохозяйственного использования землями.</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hAnsi="Arial" w:cs="Arial"/>
          <w:i/>
          <w:iCs/>
          <w:color w:val="272727"/>
          <w:sz w:val="24"/>
          <w:szCs w:val="24"/>
        </w:rPr>
        <w:t xml:space="preserve">2) </w:t>
      </w:r>
      <w:r w:rsidRPr="00D602FA">
        <w:rPr>
          <w:rFonts w:ascii="Arial" w:eastAsia="Times New Roman" w:hAnsi="Arial" w:cs="Arial"/>
          <w:i/>
          <w:iCs/>
          <w:color w:val="272727"/>
          <w:sz w:val="24"/>
          <w:szCs w:val="24"/>
        </w:rPr>
        <w:t xml:space="preserve">оптимальное </w:t>
      </w:r>
      <w:r w:rsidRPr="00D602FA">
        <w:rPr>
          <w:rFonts w:ascii="Arial" w:eastAsia="Times New Roman" w:hAnsi="Arial" w:cs="Arial"/>
          <w:color w:val="272727"/>
          <w:sz w:val="24"/>
          <w:szCs w:val="24"/>
        </w:rPr>
        <w:t>расположение промышленных предприятий с учетом томографии местности и розы ветров.</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hAnsi="Arial" w:cs="Arial"/>
          <w:color w:val="272727"/>
          <w:sz w:val="24"/>
          <w:szCs w:val="24"/>
        </w:rPr>
        <w:t xml:space="preserve">3) </w:t>
      </w:r>
      <w:r w:rsidRPr="00D602FA">
        <w:rPr>
          <w:rFonts w:ascii="Arial" w:eastAsia="Times New Roman" w:hAnsi="Arial" w:cs="Arial"/>
          <w:color w:val="272727"/>
          <w:sz w:val="24"/>
          <w:szCs w:val="24"/>
        </w:rPr>
        <w:t>установление санитарных охранных зон вокруг промышленных предприятий.</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hAnsi="Arial" w:cs="Arial"/>
          <w:i/>
          <w:iCs/>
          <w:color w:val="272727"/>
          <w:sz w:val="24"/>
          <w:szCs w:val="24"/>
        </w:rPr>
        <w:t xml:space="preserve">4) </w:t>
      </w:r>
      <w:r w:rsidRPr="00D602FA">
        <w:rPr>
          <w:rFonts w:ascii="Arial" w:eastAsia="Times New Roman" w:hAnsi="Arial" w:cs="Arial"/>
          <w:color w:val="272727"/>
          <w:sz w:val="24"/>
          <w:szCs w:val="24"/>
        </w:rPr>
        <w:t>рациональная планировка городской застройки обеспечивающей оптимальное экологическое условия деятельности человека и растений.</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272727"/>
          <w:sz w:val="24"/>
          <w:szCs w:val="24"/>
        </w:rPr>
        <w:t xml:space="preserve">В охране окружающей среды в первую роль играют службы контроля </w:t>
      </w:r>
      <w:r w:rsidRPr="00D602FA">
        <w:rPr>
          <w:rFonts w:ascii="Arial" w:eastAsia="Times New Roman" w:hAnsi="Arial" w:cs="Arial"/>
          <w:color w:val="000000"/>
          <w:sz w:val="24"/>
          <w:szCs w:val="24"/>
        </w:rPr>
        <w:t xml:space="preserve">качества окружающей среды призванные вести, систематизированные </w:t>
      </w:r>
      <w:r w:rsidRPr="00D602FA">
        <w:rPr>
          <w:rFonts w:ascii="Arial" w:eastAsia="Times New Roman" w:hAnsi="Arial" w:cs="Arial"/>
          <w:color w:val="272727"/>
          <w:sz w:val="24"/>
          <w:szCs w:val="24"/>
        </w:rPr>
        <w:t xml:space="preserve">наблюдения за состоянием атмосферы, воды и почв для получения </w:t>
      </w:r>
      <w:r w:rsidRPr="00D602FA">
        <w:rPr>
          <w:rFonts w:ascii="Arial" w:eastAsia="Times New Roman" w:hAnsi="Arial" w:cs="Arial"/>
          <w:bCs/>
          <w:color w:val="272727"/>
          <w:sz w:val="24"/>
          <w:szCs w:val="24"/>
        </w:rPr>
        <w:t xml:space="preserve">фактических </w:t>
      </w:r>
      <w:r w:rsidRPr="00D602FA">
        <w:rPr>
          <w:rFonts w:ascii="Arial" w:eastAsia="Times New Roman" w:hAnsi="Arial" w:cs="Arial"/>
          <w:color w:val="272727"/>
          <w:sz w:val="24"/>
          <w:szCs w:val="24"/>
        </w:rPr>
        <w:t>уровней загрязнения окружающей среды. Получения информации о загрязнениях позволяет быстро выявить причины повышения</w:t>
      </w:r>
    </w:p>
    <w:p w:rsidR="00781F58" w:rsidRPr="00D602FA" w:rsidRDefault="00781F58" w:rsidP="00781F58">
      <w:pPr>
        <w:spacing w:after="0"/>
        <w:rPr>
          <w:rFonts w:ascii="Arial" w:eastAsia="Times New Roman" w:hAnsi="Arial" w:cs="Arial"/>
          <w:bCs/>
          <w:color w:val="272727"/>
          <w:sz w:val="24"/>
          <w:szCs w:val="24"/>
        </w:rPr>
      </w:pPr>
      <w:r w:rsidRPr="00D602FA">
        <w:rPr>
          <w:rFonts w:ascii="Arial" w:eastAsia="Times New Roman" w:hAnsi="Arial" w:cs="Arial"/>
          <w:color w:val="272727"/>
          <w:sz w:val="24"/>
          <w:szCs w:val="24"/>
        </w:rPr>
        <w:t xml:space="preserve">концентрации вредных веществ в окружающей среде и оптимального их </w:t>
      </w:r>
      <w:r w:rsidRPr="00D602FA">
        <w:rPr>
          <w:rFonts w:ascii="Arial" w:eastAsia="Times New Roman" w:hAnsi="Arial" w:cs="Arial"/>
          <w:bCs/>
          <w:color w:val="272727"/>
          <w:sz w:val="24"/>
          <w:szCs w:val="24"/>
        </w:rPr>
        <w:t>устранения.</w:t>
      </w:r>
    </w:p>
    <w:p w:rsidR="00781F58" w:rsidRPr="00D602FA" w:rsidRDefault="00781F58" w:rsidP="00781F58">
      <w:pPr>
        <w:spacing w:after="0"/>
        <w:rPr>
          <w:rFonts w:ascii="Arial" w:eastAsia="Times New Roman" w:hAnsi="Arial" w:cs="Arial"/>
          <w:color w:val="232323"/>
          <w:sz w:val="24"/>
          <w:szCs w:val="24"/>
        </w:rPr>
      </w:pPr>
      <w:r w:rsidRPr="00D602FA">
        <w:rPr>
          <w:rFonts w:ascii="Arial" w:eastAsia="Times New Roman" w:hAnsi="Arial" w:cs="Arial"/>
          <w:color w:val="232323"/>
          <w:sz w:val="24"/>
          <w:szCs w:val="24"/>
        </w:rPr>
        <w:t>Защита окружающей среды - это постоянная проблема, требующая усилий многих специальностей.</w:t>
      </w:r>
    </w:p>
    <w:p w:rsidR="00781F58" w:rsidRDefault="00781F58" w:rsidP="0034197E">
      <w:pPr>
        <w:pStyle w:val="a8"/>
        <w:rPr>
          <w:rFonts w:ascii="Arial" w:hAnsi="Arial" w:cs="Arial"/>
          <w:b/>
          <w:bCs/>
          <w:sz w:val="24"/>
          <w:szCs w:val="24"/>
        </w:rPr>
      </w:pPr>
    </w:p>
    <w:p w:rsidR="00781F58" w:rsidRPr="00D602FA" w:rsidRDefault="00FB01AC" w:rsidP="00781F58">
      <w:pPr>
        <w:shd w:val="clear" w:color="auto" w:fill="FFFFFF"/>
        <w:autoSpaceDE w:val="0"/>
        <w:autoSpaceDN w:val="0"/>
        <w:adjustRightInd w:val="0"/>
        <w:spacing w:after="0" w:line="240" w:lineRule="auto"/>
        <w:rPr>
          <w:rFonts w:ascii="Arial" w:eastAsia="Times New Roman" w:hAnsi="Arial" w:cs="Arial"/>
          <w:b/>
          <w:bCs/>
          <w:color w:val="212121"/>
          <w:sz w:val="24"/>
          <w:szCs w:val="24"/>
        </w:rPr>
      </w:pPr>
      <w:r>
        <w:rPr>
          <w:rFonts w:ascii="Arial" w:hAnsi="Arial" w:cs="Arial"/>
          <w:b/>
          <w:bCs/>
          <w:color w:val="212121"/>
          <w:sz w:val="24"/>
          <w:szCs w:val="24"/>
        </w:rPr>
        <w:t>4</w:t>
      </w:r>
      <w:r w:rsidR="00781F58" w:rsidRPr="00D602FA">
        <w:rPr>
          <w:rFonts w:ascii="Arial" w:hAnsi="Arial" w:cs="Arial"/>
          <w:b/>
          <w:bCs/>
          <w:color w:val="212121"/>
          <w:sz w:val="24"/>
          <w:szCs w:val="24"/>
        </w:rPr>
        <w:t xml:space="preserve">.6. </w:t>
      </w:r>
      <w:r w:rsidR="00781F58" w:rsidRPr="00D602FA">
        <w:rPr>
          <w:rFonts w:ascii="Arial" w:eastAsia="Times New Roman" w:hAnsi="Arial" w:cs="Arial"/>
          <w:b/>
          <w:bCs/>
          <w:color w:val="212121"/>
          <w:sz w:val="24"/>
          <w:szCs w:val="24"/>
        </w:rPr>
        <w:t xml:space="preserve">МЕРОПРИЯТИЯ ПО ГРАЖДАНСКОЙ ОБОРОНЕ НА </w:t>
      </w:r>
    </w:p>
    <w:p w:rsidR="00781F58" w:rsidRPr="00D602FA" w:rsidRDefault="00781F58" w:rsidP="00781F58">
      <w:pPr>
        <w:shd w:val="clear" w:color="auto" w:fill="FFFFFF"/>
        <w:autoSpaceDE w:val="0"/>
        <w:autoSpaceDN w:val="0"/>
        <w:adjustRightInd w:val="0"/>
        <w:spacing w:after="0" w:line="240" w:lineRule="auto"/>
        <w:rPr>
          <w:rFonts w:ascii="Arial" w:eastAsia="Times New Roman" w:hAnsi="Arial" w:cs="Arial"/>
          <w:b/>
          <w:bCs/>
          <w:color w:val="212121"/>
          <w:sz w:val="24"/>
          <w:szCs w:val="24"/>
        </w:rPr>
      </w:pPr>
      <w:r w:rsidRPr="00D602FA">
        <w:rPr>
          <w:rFonts w:ascii="Arial" w:eastAsia="Times New Roman" w:hAnsi="Arial" w:cs="Arial"/>
          <w:b/>
          <w:bCs/>
          <w:color w:val="212121"/>
          <w:sz w:val="24"/>
          <w:szCs w:val="24"/>
        </w:rPr>
        <w:t>УЧАСТКЕ.</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p>
    <w:p w:rsidR="00781F58" w:rsidRPr="00D602FA" w:rsidRDefault="00781F58" w:rsidP="00781F58">
      <w:pPr>
        <w:shd w:val="clear" w:color="auto" w:fill="FFFFFF"/>
        <w:autoSpaceDE w:val="0"/>
        <w:autoSpaceDN w:val="0"/>
        <w:adjustRightInd w:val="0"/>
        <w:spacing w:after="0" w:line="240" w:lineRule="auto"/>
        <w:ind w:firstLine="708"/>
        <w:rPr>
          <w:rFonts w:ascii="Arial" w:hAnsi="Arial" w:cs="Arial"/>
          <w:sz w:val="24"/>
          <w:szCs w:val="24"/>
        </w:rPr>
      </w:pPr>
      <w:r w:rsidRPr="00D602FA">
        <w:rPr>
          <w:rFonts w:ascii="Arial" w:eastAsia="Times New Roman" w:hAnsi="Arial" w:cs="Arial"/>
          <w:color w:val="212121"/>
          <w:sz w:val="24"/>
          <w:szCs w:val="24"/>
        </w:rPr>
        <w:t>Производственные аварии бывают самые разные. Причинами их могут быть стихийные бедствия, а также нарушения технологии производства и правил техники безопасности.</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212121"/>
          <w:sz w:val="24"/>
          <w:szCs w:val="24"/>
        </w:rPr>
        <w:t>Наиболее типичными последствиями аварий могут быть взрывы, пожары, затопления, завалы шахт и т.д.</w:t>
      </w:r>
    </w:p>
    <w:p w:rsidR="00781F58" w:rsidRPr="00D602FA" w:rsidRDefault="00781F58" w:rsidP="00781F58">
      <w:pPr>
        <w:shd w:val="clear" w:color="auto" w:fill="FFFFFF"/>
        <w:autoSpaceDE w:val="0"/>
        <w:autoSpaceDN w:val="0"/>
        <w:adjustRightInd w:val="0"/>
        <w:spacing w:after="0" w:line="240" w:lineRule="auto"/>
        <w:rPr>
          <w:rFonts w:ascii="Arial" w:hAnsi="Arial" w:cs="Arial"/>
          <w:sz w:val="24"/>
          <w:szCs w:val="24"/>
        </w:rPr>
      </w:pPr>
      <w:r w:rsidRPr="00D602FA">
        <w:rPr>
          <w:rFonts w:ascii="Arial" w:eastAsia="Times New Roman" w:hAnsi="Arial" w:cs="Arial"/>
          <w:color w:val="212121"/>
          <w:sz w:val="24"/>
          <w:szCs w:val="24"/>
        </w:rPr>
        <w:t>Задача каждого рабочего на участке, предприятий знать основные правила</w:t>
      </w:r>
      <w:r w:rsidRPr="00D602FA">
        <w:rPr>
          <w:rFonts w:ascii="Arial" w:hAnsi="Arial" w:cs="Arial"/>
          <w:sz w:val="24"/>
          <w:szCs w:val="24"/>
        </w:rPr>
        <w:t xml:space="preserve"> </w:t>
      </w:r>
      <w:r w:rsidRPr="00D602FA">
        <w:rPr>
          <w:rFonts w:ascii="Arial" w:eastAsia="Times New Roman" w:hAnsi="Arial" w:cs="Arial"/>
          <w:color w:val="212121"/>
          <w:sz w:val="24"/>
          <w:szCs w:val="24"/>
        </w:rPr>
        <w:t>поведения при авариях.</w:t>
      </w:r>
    </w:p>
    <w:p w:rsidR="00781F58" w:rsidRPr="00D602FA" w:rsidRDefault="00781F58" w:rsidP="00781F58">
      <w:pPr>
        <w:spacing w:after="0"/>
        <w:rPr>
          <w:rFonts w:ascii="Arial" w:eastAsia="Times New Roman" w:hAnsi="Arial" w:cs="Arial"/>
          <w:color w:val="212121"/>
          <w:sz w:val="24"/>
          <w:szCs w:val="24"/>
        </w:rPr>
      </w:pPr>
      <w:r w:rsidRPr="00D602FA">
        <w:rPr>
          <w:rFonts w:ascii="Arial" w:eastAsia="Times New Roman" w:hAnsi="Arial" w:cs="Arial"/>
          <w:iCs/>
          <w:color w:val="212121"/>
          <w:sz w:val="24"/>
          <w:szCs w:val="24"/>
        </w:rPr>
        <w:t xml:space="preserve">К </w:t>
      </w:r>
      <w:r w:rsidRPr="00D602FA">
        <w:rPr>
          <w:rFonts w:ascii="Arial" w:eastAsia="Times New Roman" w:hAnsi="Arial" w:cs="Arial"/>
          <w:color w:val="212121"/>
          <w:sz w:val="24"/>
          <w:szCs w:val="24"/>
        </w:rPr>
        <w:t>примеру существуют определенные правила и последовательное отключение электроэнергии, остановки транспортирующих веществ, перекрытие сырьевых, паровых и водяных коммуникаций. В аварийной ситуации важной задачей является организация своевременного оповещения от аварии. Каждый рабочий и служащий любого объекта народного хозяйства обязан уметь к примеру вызвать пожарную охрану.</w:t>
      </w:r>
    </w:p>
    <w:p w:rsidR="00781F58" w:rsidRPr="00D602FA" w:rsidRDefault="00781F58" w:rsidP="00781F58">
      <w:pPr>
        <w:spacing w:after="0"/>
        <w:rPr>
          <w:rFonts w:ascii="Arial" w:eastAsia="Times New Roman" w:hAnsi="Arial" w:cs="Arial"/>
          <w:color w:val="212121"/>
          <w:sz w:val="24"/>
          <w:szCs w:val="24"/>
        </w:rPr>
      </w:pPr>
      <w:r w:rsidRPr="00D602FA">
        <w:rPr>
          <w:rFonts w:ascii="Arial" w:eastAsia="Times New Roman" w:hAnsi="Arial" w:cs="Arial"/>
          <w:color w:val="212121"/>
          <w:sz w:val="24"/>
          <w:szCs w:val="24"/>
        </w:rPr>
        <w:tab/>
        <w:t>Гражданская оборона – система общегосударственных оборонных мероприятий, осуществляющих в мирное и военное время в целях защиты населения.</w:t>
      </w:r>
    </w:p>
    <w:p w:rsidR="00781F58" w:rsidRPr="00D602FA" w:rsidRDefault="00781F58" w:rsidP="00781F58">
      <w:pPr>
        <w:spacing w:after="0"/>
        <w:rPr>
          <w:rFonts w:ascii="Arial" w:eastAsia="Times New Roman" w:hAnsi="Arial" w:cs="Arial"/>
          <w:color w:val="212121"/>
          <w:sz w:val="24"/>
          <w:szCs w:val="24"/>
        </w:rPr>
      </w:pPr>
      <w:r w:rsidRPr="00D602FA">
        <w:rPr>
          <w:rFonts w:ascii="Arial" w:eastAsia="Times New Roman" w:hAnsi="Arial" w:cs="Arial"/>
          <w:color w:val="212121"/>
          <w:sz w:val="24"/>
          <w:szCs w:val="24"/>
        </w:rPr>
        <w:tab/>
        <w:t>При появлении подозрительных признаков, свидетельствующих о возможной или уже происходящей эктримальной ситуации, катастрофических погодных условий все сотрудники предприятий должны выполнить следующее:</w:t>
      </w:r>
    </w:p>
    <w:p w:rsidR="00781F58" w:rsidRPr="00D602FA" w:rsidRDefault="00781F58" w:rsidP="006F5597">
      <w:pPr>
        <w:pStyle w:val="a3"/>
        <w:numPr>
          <w:ilvl w:val="0"/>
          <w:numId w:val="10"/>
        </w:numPr>
        <w:spacing w:after="0"/>
        <w:rPr>
          <w:rFonts w:ascii="Arial" w:eastAsia="Times New Roman" w:hAnsi="Arial" w:cs="Arial"/>
          <w:color w:val="212121"/>
          <w:sz w:val="24"/>
          <w:szCs w:val="24"/>
        </w:rPr>
      </w:pPr>
      <w:r w:rsidRPr="00D602FA">
        <w:rPr>
          <w:rFonts w:ascii="Arial" w:eastAsia="Times New Roman" w:hAnsi="Arial" w:cs="Arial"/>
          <w:color w:val="212121"/>
          <w:sz w:val="24"/>
          <w:szCs w:val="24"/>
        </w:rPr>
        <w:t>оповестить руководство завода и сотрудников;</w:t>
      </w:r>
    </w:p>
    <w:p w:rsidR="00781F58" w:rsidRPr="00D602FA" w:rsidRDefault="00781F58" w:rsidP="006F5597">
      <w:pPr>
        <w:pStyle w:val="a3"/>
        <w:numPr>
          <w:ilvl w:val="0"/>
          <w:numId w:val="10"/>
        </w:numPr>
        <w:spacing w:after="0"/>
        <w:rPr>
          <w:rFonts w:ascii="Arial" w:eastAsia="Times New Roman" w:hAnsi="Arial" w:cs="Arial"/>
          <w:color w:val="212121"/>
          <w:sz w:val="24"/>
          <w:szCs w:val="24"/>
        </w:rPr>
      </w:pPr>
      <w:r w:rsidRPr="00D602FA">
        <w:rPr>
          <w:rFonts w:ascii="Arial" w:eastAsia="Times New Roman" w:hAnsi="Arial" w:cs="Arial"/>
          <w:color w:val="212121"/>
          <w:sz w:val="24"/>
          <w:szCs w:val="24"/>
        </w:rPr>
        <w:t>отключить энергообеспечение;</w:t>
      </w:r>
    </w:p>
    <w:p w:rsidR="00781F58" w:rsidRPr="00D602FA" w:rsidRDefault="00781F58" w:rsidP="006F5597">
      <w:pPr>
        <w:pStyle w:val="a3"/>
        <w:numPr>
          <w:ilvl w:val="0"/>
          <w:numId w:val="10"/>
        </w:numPr>
        <w:spacing w:after="0"/>
        <w:rPr>
          <w:rFonts w:ascii="Arial" w:eastAsia="Times New Roman" w:hAnsi="Arial" w:cs="Arial"/>
          <w:color w:val="212121"/>
          <w:sz w:val="24"/>
          <w:szCs w:val="24"/>
        </w:rPr>
      </w:pPr>
      <w:r w:rsidRPr="00D602FA">
        <w:rPr>
          <w:rFonts w:ascii="Arial" w:eastAsia="Times New Roman" w:hAnsi="Arial" w:cs="Arial"/>
          <w:color w:val="212121"/>
          <w:sz w:val="24"/>
          <w:szCs w:val="24"/>
        </w:rPr>
        <w:t>организовать эвакуацию сотрудников;</w:t>
      </w:r>
    </w:p>
    <w:p w:rsidR="00781F58" w:rsidRPr="00D602FA" w:rsidRDefault="00781F58" w:rsidP="006F5597">
      <w:pPr>
        <w:pStyle w:val="a3"/>
        <w:numPr>
          <w:ilvl w:val="0"/>
          <w:numId w:val="10"/>
        </w:numPr>
        <w:spacing w:after="0"/>
        <w:rPr>
          <w:rFonts w:ascii="Arial" w:eastAsia="Times New Roman" w:hAnsi="Arial" w:cs="Arial"/>
          <w:color w:val="212121"/>
          <w:sz w:val="24"/>
          <w:szCs w:val="24"/>
        </w:rPr>
      </w:pPr>
      <w:r w:rsidRPr="00D602FA">
        <w:rPr>
          <w:rFonts w:ascii="Arial" w:eastAsia="Times New Roman" w:hAnsi="Arial" w:cs="Arial"/>
          <w:color w:val="212121"/>
          <w:sz w:val="24"/>
          <w:szCs w:val="24"/>
        </w:rPr>
        <w:t>в случае распространения сильнодействующих ядовитых веществ закрыть окна, двери и организовать получения средств индивидуальной завиты.</w:t>
      </w:r>
    </w:p>
    <w:p w:rsidR="00781F58" w:rsidRDefault="00781F58" w:rsidP="0034197E">
      <w:pPr>
        <w:pStyle w:val="a8"/>
        <w:rPr>
          <w:rFonts w:ascii="Arial" w:hAnsi="Arial" w:cs="Arial"/>
          <w:b/>
          <w:bCs/>
          <w:sz w:val="24"/>
          <w:szCs w:val="24"/>
        </w:rPr>
      </w:pPr>
    </w:p>
    <w:p w:rsidR="00781F58" w:rsidRDefault="00781F58" w:rsidP="0034197E">
      <w:pPr>
        <w:pStyle w:val="a8"/>
        <w:rPr>
          <w:rFonts w:ascii="Arial" w:hAnsi="Arial" w:cs="Arial"/>
          <w:b/>
          <w:bCs/>
          <w:sz w:val="24"/>
          <w:szCs w:val="24"/>
        </w:rPr>
      </w:pPr>
    </w:p>
    <w:p w:rsidR="00781F58" w:rsidRDefault="00781F58" w:rsidP="0034197E">
      <w:pPr>
        <w:pStyle w:val="a8"/>
        <w:rPr>
          <w:rFonts w:ascii="Arial" w:hAnsi="Arial" w:cs="Arial"/>
          <w:b/>
          <w:bCs/>
          <w:sz w:val="24"/>
          <w:szCs w:val="24"/>
        </w:rPr>
      </w:pPr>
    </w:p>
    <w:p w:rsidR="00781F58" w:rsidRDefault="00781F58" w:rsidP="0034197E">
      <w:pPr>
        <w:pStyle w:val="a8"/>
        <w:rPr>
          <w:rFonts w:ascii="Arial" w:hAnsi="Arial" w:cs="Arial"/>
          <w:b/>
          <w:bCs/>
          <w:sz w:val="24"/>
          <w:szCs w:val="24"/>
        </w:rPr>
      </w:pPr>
    </w:p>
    <w:p w:rsidR="00781F58" w:rsidRDefault="00781F58" w:rsidP="0034197E">
      <w:pPr>
        <w:pStyle w:val="a8"/>
        <w:rPr>
          <w:rFonts w:ascii="Arial" w:hAnsi="Arial" w:cs="Arial"/>
          <w:b/>
          <w:bCs/>
          <w:sz w:val="24"/>
          <w:szCs w:val="24"/>
        </w:rPr>
      </w:pPr>
    </w:p>
    <w:p w:rsidR="003D1F9F" w:rsidRDefault="003D1F9F" w:rsidP="00103C41">
      <w:pPr>
        <w:pStyle w:val="a8"/>
        <w:jc w:val="center"/>
        <w:rPr>
          <w:rFonts w:ascii="Arial" w:hAnsi="Arial" w:cs="Arial"/>
          <w:b/>
          <w:bCs/>
          <w:sz w:val="24"/>
          <w:szCs w:val="24"/>
        </w:rPr>
      </w:pPr>
    </w:p>
    <w:p w:rsidR="00FB447E" w:rsidRDefault="00FB447E" w:rsidP="00103C41">
      <w:pPr>
        <w:pStyle w:val="a8"/>
        <w:jc w:val="center"/>
        <w:rPr>
          <w:rFonts w:ascii="Arial" w:hAnsi="Arial" w:cs="Arial"/>
          <w:b/>
          <w:bCs/>
          <w:sz w:val="24"/>
          <w:szCs w:val="24"/>
        </w:rPr>
      </w:pPr>
    </w:p>
    <w:p w:rsidR="003D1F9F" w:rsidRDefault="003D1F9F" w:rsidP="006F5597">
      <w:pPr>
        <w:pStyle w:val="a8"/>
        <w:rPr>
          <w:rFonts w:ascii="Arial" w:hAnsi="Arial" w:cs="Arial"/>
          <w:b/>
          <w:bCs/>
          <w:sz w:val="24"/>
          <w:szCs w:val="24"/>
        </w:rPr>
      </w:pPr>
    </w:p>
    <w:p w:rsidR="009E15D6" w:rsidRPr="00E423EF" w:rsidRDefault="009E15D6" w:rsidP="00103C41">
      <w:pPr>
        <w:pStyle w:val="a8"/>
        <w:jc w:val="center"/>
        <w:rPr>
          <w:rFonts w:ascii="Arial" w:hAnsi="Arial" w:cs="Arial"/>
          <w:sz w:val="24"/>
          <w:szCs w:val="24"/>
        </w:rPr>
      </w:pPr>
      <w:r w:rsidRPr="00E423EF">
        <w:rPr>
          <w:rFonts w:ascii="Arial" w:hAnsi="Arial" w:cs="Arial"/>
          <w:b/>
          <w:bCs/>
          <w:sz w:val="24"/>
          <w:szCs w:val="24"/>
        </w:rPr>
        <w:lastRenderedPageBreak/>
        <w:t>Заключение</w:t>
      </w:r>
    </w:p>
    <w:p w:rsidR="00056E3F" w:rsidRPr="00E423EF" w:rsidRDefault="00056E3F" w:rsidP="0034197E">
      <w:pPr>
        <w:pStyle w:val="a8"/>
        <w:rPr>
          <w:rFonts w:ascii="Arial" w:hAnsi="Arial" w:cs="Arial"/>
          <w:sz w:val="24"/>
          <w:szCs w:val="24"/>
        </w:rPr>
      </w:pP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При разработке курсового проекта были применены все теоретические и практические знания о</w:t>
      </w:r>
      <w:r w:rsidR="00056E3F" w:rsidRPr="00E423EF">
        <w:rPr>
          <w:rFonts w:ascii="Arial" w:hAnsi="Arial" w:cs="Arial"/>
          <w:sz w:val="24"/>
          <w:szCs w:val="24"/>
        </w:rPr>
        <w:t>б</w:t>
      </w:r>
      <w:r w:rsidRPr="00E423EF">
        <w:rPr>
          <w:rFonts w:ascii="Arial" w:hAnsi="Arial" w:cs="Arial"/>
          <w:sz w:val="24"/>
          <w:szCs w:val="24"/>
        </w:rPr>
        <w:t xml:space="preserve"> специальности </w:t>
      </w:r>
      <w:r w:rsidR="00056E3F" w:rsidRPr="00E423EF">
        <w:rPr>
          <w:rFonts w:ascii="Arial" w:hAnsi="Arial" w:cs="Arial"/>
          <w:sz w:val="24"/>
          <w:szCs w:val="24"/>
        </w:rPr>
        <w:t>«Сварочного</w:t>
      </w:r>
      <w:r w:rsidRPr="00E423EF">
        <w:rPr>
          <w:rFonts w:ascii="Arial" w:hAnsi="Arial" w:cs="Arial"/>
          <w:sz w:val="24"/>
          <w:szCs w:val="24"/>
        </w:rPr>
        <w:t xml:space="preserve"> производств</w:t>
      </w:r>
      <w:r w:rsidR="00056E3F" w:rsidRPr="00E423EF">
        <w:rPr>
          <w:rFonts w:ascii="Arial" w:hAnsi="Arial" w:cs="Arial"/>
          <w:sz w:val="24"/>
          <w:szCs w:val="24"/>
        </w:rPr>
        <w:t>а»</w:t>
      </w:r>
      <w:r w:rsidRPr="00E423EF">
        <w:rPr>
          <w:rFonts w:ascii="Arial" w:hAnsi="Arial" w:cs="Arial"/>
          <w:sz w:val="24"/>
          <w:szCs w:val="24"/>
        </w:rPr>
        <w:t>.</w:t>
      </w: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 xml:space="preserve">Получив задание на разработку технологии изготовления </w:t>
      </w:r>
      <w:r w:rsidR="002648D5">
        <w:rPr>
          <w:rFonts w:ascii="Arial" w:hAnsi="Arial" w:cs="Arial"/>
          <w:sz w:val="24"/>
          <w:szCs w:val="24"/>
        </w:rPr>
        <w:t>корпуса диффузора компрессора турбин</w:t>
      </w:r>
      <w:r w:rsidRPr="00E423EF">
        <w:rPr>
          <w:rFonts w:ascii="Arial" w:hAnsi="Arial" w:cs="Arial"/>
          <w:sz w:val="24"/>
          <w:szCs w:val="24"/>
        </w:rPr>
        <w:t>. Я рассчитал наиболее, экономически выгодный способ изготовления.</w:t>
      </w: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По характеристике конструкции</w:t>
      </w:r>
      <w:r w:rsidR="00056E3F" w:rsidRPr="00E423EF">
        <w:rPr>
          <w:rFonts w:ascii="Arial" w:hAnsi="Arial" w:cs="Arial"/>
          <w:sz w:val="24"/>
          <w:szCs w:val="24"/>
        </w:rPr>
        <w:t xml:space="preserve"> я </w:t>
      </w:r>
      <w:r w:rsidRPr="00E423EF">
        <w:rPr>
          <w:rFonts w:ascii="Arial" w:hAnsi="Arial" w:cs="Arial"/>
          <w:sz w:val="24"/>
          <w:szCs w:val="24"/>
        </w:rPr>
        <w:t>подобрал наиболее рациональный способ сварки, подобрал оборудование и сварочные материалы, рассчитал параметры режимов сварки, а также разработал технологию и порядок проведения сборки и сварки.</w:t>
      </w: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Я подобрал приспособленные для сборки и сварки данн</w:t>
      </w:r>
      <w:r w:rsidR="00056E3F" w:rsidRPr="00E423EF">
        <w:rPr>
          <w:rFonts w:ascii="Arial" w:hAnsi="Arial" w:cs="Arial"/>
          <w:sz w:val="24"/>
          <w:szCs w:val="24"/>
        </w:rPr>
        <w:t>ой конструкции</w:t>
      </w:r>
      <w:r w:rsidR="00E423EF">
        <w:rPr>
          <w:rFonts w:ascii="Arial" w:hAnsi="Arial" w:cs="Arial"/>
          <w:sz w:val="24"/>
          <w:szCs w:val="24"/>
        </w:rPr>
        <w:t xml:space="preserve">,   </w:t>
      </w:r>
      <w:r w:rsidR="00056E3F" w:rsidRPr="00E423EF">
        <w:rPr>
          <w:rFonts w:ascii="Arial" w:hAnsi="Arial" w:cs="Arial"/>
          <w:sz w:val="24"/>
          <w:szCs w:val="24"/>
        </w:rPr>
        <w:t xml:space="preserve"> </w:t>
      </w:r>
      <w:r w:rsidRPr="00E423EF">
        <w:rPr>
          <w:rFonts w:ascii="Arial" w:hAnsi="Arial" w:cs="Arial"/>
          <w:sz w:val="24"/>
          <w:szCs w:val="24"/>
        </w:rPr>
        <w:t>которое помогло улучшить качество сборки и сварки снизить трудоёмкость</w:t>
      </w:r>
      <w:r w:rsidRPr="00E423EF">
        <w:rPr>
          <w:rFonts w:ascii="Arial" w:hAnsi="Arial" w:cs="Arial"/>
          <w:b/>
          <w:bCs/>
          <w:sz w:val="24"/>
          <w:szCs w:val="24"/>
        </w:rPr>
        <w:t xml:space="preserve"> </w:t>
      </w:r>
      <w:r w:rsidRPr="00E423EF">
        <w:rPr>
          <w:rFonts w:ascii="Arial" w:hAnsi="Arial" w:cs="Arial"/>
          <w:bCs/>
          <w:sz w:val="24"/>
          <w:szCs w:val="24"/>
        </w:rPr>
        <w:t>изготовления.</w:t>
      </w: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 xml:space="preserve">Таким образом, я считаю возможным предложить использовать разработанную мной технологию на производстве при изготовлении </w:t>
      </w:r>
      <w:r w:rsidR="002648D5">
        <w:rPr>
          <w:rFonts w:ascii="Arial" w:hAnsi="Arial" w:cs="Arial"/>
          <w:sz w:val="24"/>
          <w:szCs w:val="24"/>
        </w:rPr>
        <w:t>корпуса диффузора компрессора турбин</w:t>
      </w:r>
      <w:r w:rsidR="00056E3F" w:rsidRPr="00E423EF">
        <w:rPr>
          <w:rFonts w:ascii="Arial" w:hAnsi="Arial" w:cs="Arial"/>
          <w:sz w:val="24"/>
          <w:szCs w:val="24"/>
        </w:rPr>
        <w:t xml:space="preserve">. </w:t>
      </w:r>
    </w:p>
    <w:p w:rsidR="009E15D6" w:rsidRPr="00E423EF" w:rsidRDefault="009E15D6" w:rsidP="0034197E">
      <w:pPr>
        <w:pStyle w:val="a8"/>
        <w:rPr>
          <w:rFonts w:ascii="Arial" w:hAnsi="Arial" w:cs="Arial"/>
          <w:sz w:val="24"/>
          <w:szCs w:val="24"/>
        </w:rPr>
      </w:pPr>
    </w:p>
    <w:p w:rsidR="009E15D6" w:rsidRPr="00E423EF" w:rsidRDefault="009E15D6" w:rsidP="0034197E">
      <w:pPr>
        <w:pStyle w:val="a8"/>
        <w:rPr>
          <w:rFonts w:ascii="Arial" w:hAnsi="Arial" w:cs="Arial"/>
          <w:sz w:val="24"/>
          <w:szCs w:val="24"/>
        </w:rPr>
      </w:pPr>
    </w:p>
    <w:p w:rsidR="00AB38A8" w:rsidRPr="00E423EF" w:rsidRDefault="00AB38A8"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9E15D6" w:rsidRPr="00E423EF" w:rsidRDefault="009E15D6" w:rsidP="0034197E">
      <w:pPr>
        <w:pStyle w:val="a8"/>
        <w:rPr>
          <w:rFonts w:ascii="Arial" w:eastAsiaTheme="minorEastAsia" w:hAnsi="Arial" w:cs="Arial"/>
          <w:b/>
          <w:sz w:val="24"/>
          <w:szCs w:val="24"/>
        </w:rPr>
      </w:pPr>
    </w:p>
    <w:p w:rsidR="00056E3F" w:rsidRPr="00E423EF" w:rsidRDefault="00056E3F" w:rsidP="0034197E">
      <w:pPr>
        <w:pStyle w:val="a8"/>
        <w:rPr>
          <w:rFonts w:ascii="Arial" w:hAnsi="Arial" w:cs="Arial"/>
          <w:b/>
          <w:bCs/>
          <w:sz w:val="24"/>
          <w:szCs w:val="24"/>
        </w:rPr>
      </w:pPr>
    </w:p>
    <w:p w:rsidR="00056E3F" w:rsidRPr="00E423EF" w:rsidRDefault="00056E3F" w:rsidP="0034197E">
      <w:pPr>
        <w:pStyle w:val="a8"/>
        <w:rPr>
          <w:rFonts w:ascii="Arial" w:hAnsi="Arial" w:cs="Arial"/>
          <w:b/>
          <w:bCs/>
          <w:sz w:val="24"/>
          <w:szCs w:val="24"/>
        </w:rPr>
      </w:pPr>
    </w:p>
    <w:p w:rsidR="00056E3F" w:rsidRPr="00E423EF" w:rsidRDefault="00056E3F" w:rsidP="0034197E">
      <w:pPr>
        <w:pStyle w:val="a8"/>
        <w:rPr>
          <w:rFonts w:ascii="Arial" w:hAnsi="Arial" w:cs="Arial"/>
          <w:b/>
          <w:bCs/>
          <w:sz w:val="24"/>
          <w:szCs w:val="24"/>
        </w:rPr>
      </w:pPr>
    </w:p>
    <w:p w:rsidR="00056E3F" w:rsidRPr="00E423EF" w:rsidRDefault="00056E3F" w:rsidP="0034197E">
      <w:pPr>
        <w:pStyle w:val="a8"/>
        <w:rPr>
          <w:rFonts w:ascii="Arial" w:hAnsi="Arial" w:cs="Arial"/>
          <w:b/>
          <w:bCs/>
          <w:sz w:val="24"/>
          <w:szCs w:val="24"/>
        </w:rPr>
      </w:pPr>
    </w:p>
    <w:p w:rsidR="00056E3F" w:rsidRPr="00E423EF" w:rsidRDefault="00056E3F" w:rsidP="0034197E">
      <w:pPr>
        <w:pStyle w:val="a8"/>
        <w:rPr>
          <w:rFonts w:ascii="Arial" w:hAnsi="Arial" w:cs="Arial"/>
          <w:b/>
          <w:bCs/>
          <w:sz w:val="24"/>
          <w:szCs w:val="24"/>
        </w:rPr>
      </w:pPr>
    </w:p>
    <w:p w:rsidR="00056E3F" w:rsidRPr="00E423EF" w:rsidRDefault="00056E3F" w:rsidP="0034197E">
      <w:pPr>
        <w:pStyle w:val="a8"/>
        <w:rPr>
          <w:rFonts w:ascii="Arial" w:hAnsi="Arial" w:cs="Arial"/>
          <w:b/>
          <w:bCs/>
          <w:sz w:val="24"/>
          <w:szCs w:val="24"/>
        </w:rPr>
      </w:pPr>
    </w:p>
    <w:p w:rsidR="00056E3F" w:rsidRDefault="00056E3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Default="003D1F9F" w:rsidP="0034197E">
      <w:pPr>
        <w:pStyle w:val="a8"/>
        <w:rPr>
          <w:rFonts w:ascii="Arial" w:hAnsi="Arial" w:cs="Arial"/>
          <w:b/>
          <w:bCs/>
          <w:sz w:val="24"/>
          <w:szCs w:val="24"/>
        </w:rPr>
      </w:pPr>
    </w:p>
    <w:p w:rsidR="003D1F9F" w:rsidRPr="00E423EF" w:rsidRDefault="003D1F9F" w:rsidP="0034197E">
      <w:pPr>
        <w:pStyle w:val="a8"/>
        <w:rPr>
          <w:rFonts w:ascii="Arial" w:hAnsi="Arial" w:cs="Arial"/>
          <w:b/>
          <w:bCs/>
          <w:sz w:val="24"/>
          <w:szCs w:val="24"/>
        </w:rPr>
      </w:pPr>
    </w:p>
    <w:p w:rsidR="009E15D6" w:rsidRPr="00E423EF" w:rsidRDefault="009E15D6" w:rsidP="003D1F9F">
      <w:pPr>
        <w:pStyle w:val="a8"/>
        <w:jc w:val="center"/>
        <w:rPr>
          <w:rFonts w:ascii="Arial" w:hAnsi="Arial" w:cs="Arial"/>
          <w:sz w:val="24"/>
          <w:szCs w:val="24"/>
        </w:rPr>
      </w:pPr>
      <w:r w:rsidRPr="00E423EF">
        <w:rPr>
          <w:rFonts w:ascii="Arial" w:hAnsi="Arial" w:cs="Arial"/>
          <w:b/>
          <w:bCs/>
          <w:sz w:val="24"/>
          <w:szCs w:val="24"/>
        </w:rPr>
        <w:lastRenderedPageBreak/>
        <w:t>Список использованных источников</w:t>
      </w:r>
    </w:p>
    <w:p w:rsidR="00056E3F" w:rsidRPr="00E423EF" w:rsidRDefault="00056E3F" w:rsidP="0034197E">
      <w:pPr>
        <w:pStyle w:val="a8"/>
        <w:rPr>
          <w:rFonts w:ascii="Arial" w:hAnsi="Arial" w:cs="Arial"/>
          <w:sz w:val="24"/>
          <w:szCs w:val="24"/>
        </w:rPr>
      </w:pPr>
    </w:p>
    <w:p w:rsidR="009E15D6" w:rsidRPr="00E423EF" w:rsidRDefault="009E15D6" w:rsidP="0034197E">
      <w:pPr>
        <w:pStyle w:val="a8"/>
        <w:rPr>
          <w:rFonts w:ascii="Arial" w:hAnsi="Arial" w:cs="Arial"/>
          <w:sz w:val="24"/>
          <w:szCs w:val="24"/>
        </w:rPr>
      </w:pPr>
      <w:r w:rsidRPr="00E423EF">
        <w:rPr>
          <w:rFonts w:ascii="Arial" w:hAnsi="Arial" w:cs="Arial"/>
          <w:sz w:val="24"/>
          <w:szCs w:val="24"/>
        </w:rPr>
        <w:t>1.</w:t>
      </w:r>
      <w:r w:rsidR="00056E3F" w:rsidRPr="00E423EF">
        <w:rPr>
          <w:rFonts w:ascii="Arial" w:hAnsi="Arial" w:cs="Arial"/>
          <w:sz w:val="24"/>
          <w:szCs w:val="24"/>
        </w:rPr>
        <w:t xml:space="preserve"> </w:t>
      </w:r>
      <w:r w:rsidRPr="00E423EF">
        <w:rPr>
          <w:rFonts w:ascii="Arial" w:hAnsi="Arial" w:cs="Arial"/>
          <w:sz w:val="24"/>
          <w:szCs w:val="24"/>
        </w:rPr>
        <w:t>Альбом оборудования заготовительных работ в производстве сварных конструкций</w:t>
      </w:r>
      <w:r w:rsidR="00103C41" w:rsidRPr="00E423EF">
        <w:rPr>
          <w:rFonts w:ascii="Arial" w:hAnsi="Arial" w:cs="Arial"/>
          <w:sz w:val="24"/>
          <w:szCs w:val="24"/>
        </w:rPr>
        <w:t xml:space="preserve">     - </w:t>
      </w:r>
      <w:r w:rsidRPr="00E423EF">
        <w:rPr>
          <w:rFonts w:ascii="Arial" w:hAnsi="Arial" w:cs="Arial"/>
          <w:sz w:val="24"/>
          <w:szCs w:val="24"/>
        </w:rPr>
        <w:t>М.:</w:t>
      </w:r>
      <w:r w:rsidR="00103C41" w:rsidRPr="00E423EF">
        <w:rPr>
          <w:rFonts w:ascii="Arial" w:hAnsi="Arial" w:cs="Arial"/>
          <w:sz w:val="24"/>
          <w:szCs w:val="24"/>
        </w:rPr>
        <w:t xml:space="preserve"> </w:t>
      </w:r>
      <w:r w:rsidRPr="00E423EF">
        <w:rPr>
          <w:rFonts w:ascii="Arial" w:hAnsi="Arial" w:cs="Arial"/>
          <w:sz w:val="24"/>
          <w:szCs w:val="24"/>
        </w:rPr>
        <w:t>Высшая школа, 1977.</w:t>
      </w:r>
    </w:p>
    <w:p w:rsidR="00056E3F" w:rsidRPr="00E423EF" w:rsidRDefault="00056E3F" w:rsidP="0034197E">
      <w:pPr>
        <w:pStyle w:val="a8"/>
        <w:rPr>
          <w:rFonts w:ascii="Arial" w:hAnsi="Arial" w:cs="Arial"/>
          <w:sz w:val="24"/>
          <w:szCs w:val="24"/>
        </w:rPr>
      </w:pPr>
    </w:p>
    <w:p w:rsidR="009E15D6" w:rsidRPr="00E423EF" w:rsidRDefault="009E15D6" w:rsidP="0034197E">
      <w:pPr>
        <w:pStyle w:val="a8"/>
        <w:rPr>
          <w:rFonts w:ascii="Arial" w:hAnsi="Arial" w:cs="Arial"/>
          <w:sz w:val="24"/>
          <w:szCs w:val="24"/>
        </w:rPr>
      </w:pPr>
      <w:r w:rsidRPr="00E423EF">
        <w:rPr>
          <w:rFonts w:ascii="Arial" w:hAnsi="Arial" w:cs="Arial"/>
          <w:sz w:val="24"/>
          <w:szCs w:val="24"/>
        </w:rPr>
        <w:t>2.</w:t>
      </w:r>
      <w:r w:rsidR="00056E3F" w:rsidRPr="00E423EF">
        <w:rPr>
          <w:rFonts w:ascii="Arial" w:hAnsi="Arial" w:cs="Arial"/>
          <w:sz w:val="24"/>
          <w:szCs w:val="24"/>
        </w:rPr>
        <w:t xml:space="preserve"> </w:t>
      </w:r>
      <w:r w:rsidRPr="00E423EF">
        <w:rPr>
          <w:rFonts w:ascii="Arial" w:hAnsi="Arial" w:cs="Arial"/>
          <w:sz w:val="24"/>
          <w:szCs w:val="24"/>
        </w:rPr>
        <w:t>В.И.</w:t>
      </w:r>
      <w:r w:rsidR="00103C41" w:rsidRPr="00E423EF">
        <w:rPr>
          <w:rFonts w:ascii="Arial" w:hAnsi="Arial" w:cs="Arial"/>
          <w:sz w:val="24"/>
          <w:szCs w:val="24"/>
        </w:rPr>
        <w:t xml:space="preserve"> </w:t>
      </w:r>
      <w:r w:rsidRPr="00E423EF">
        <w:rPr>
          <w:rFonts w:ascii="Arial" w:hAnsi="Arial" w:cs="Arial"/>
          <w:sz w:val="24"/>
          <w:szCs w:val="24"/>
        </w:rPr>
        <w:t>Ану</w:t>
      </w:r>
      <w:r w:rsidR="00103C41" w:rsidRPr="00E423EF">
        <w:rPr>
          <w:rFonts w:ascii="Arial" w:hAnsi="Arial" w:cs="Arial"/>
          <w:sz w:val="24"/>
          <w:szCs w:val="24"/>
        </w:rPr>
        <w:t xml:space="preserve">рьев.    Справочник    конструктора – </w:t>
      </w:r>
      <w:r w:rsidRPr="00E423EF">
        <w:rPr>
          <w:rFonts w:ascii="Arial" w:hAnsi="Arial" w:cs="Arial"/>
          <w:sz w:val="24"/>
          <w:szCs w:val="24"/>
        </w:rPr>
        <w:t>машиностроителя,    т. 1-</w:t>
      </w:r>
      <w:r w:rsidR="00103C41" w:rsidRPr="00E423EF">
        <w:rPr>
          <w:rFonts w:ascii="Arial" w:hAnsi="Arial" w:cs="Arial"/>
          <w:sz w:val="24"/>
          <w:szCs w:val="24"/>
        </w:rPr>
        <w:t xml:space="preserve"> </w:t>
      </w:r>
      <w:r w:rsidRPr="00E423EF">
        <w:rPr>
          <w:rFonts w:ascii="Arial" w:hAnsi="Arial" w:cs="Arial"/>
          <w:sz w:val="24"/>
          <w:szCs w:val="24"/>
        </w:rPr>
        <w:t>М. Машиностроение.-1978.</w:t>
      </w:r>
    </w:p>
    <w:p w:rsidR="00056E3F" w:rsidRPr="006560D7" w:rsidRDefault="00056E3F" w:rsidP="0034197E">
      <w:pPr>
        <w:pStyle w:val="a8"/>
        <w:rPr>
          <w:rFonts w:ascii="Arial" w:hAnsi="Arial" w:cs="Arial"/>
          <w:sz w:val="24"/>
          <w:szCs w:val="24"/>
        </w:rPr>
      </w:pPr>
    </w:p>
    <w:p w:rsidR="009E15D6" w:rsidRPr="00E423EF" w:rsidRDefault="00056E3F" w:rsidP="0034197E">
      <w:pPr>
        <w:pStyle w:val="a8"/>
        <w:rPr>
          <w:rFonts w:ascii="Arial" w:hAnsi="Arial" w:cs="Arial"/>
          <w:sz w:val="24"/>
          <w:szCs w:val="24"/>
        </w:rPr>
      </w:pPr>
      <w:r w:rsidRPr="00E423EF">
        <w:rPr>
          <w:rFonts w:ascii="Arial" w:hAnsi="Arial" w:cs="Arial"/>
          <w:sz w:val="24"/>
          <w:szCs w:val="24"/>
        </w:rPr>
        <w:t xml:space="preserve">3. </w:t>
      </w:r>
      <w:r w:rsidR="009E15D6" w:rsidRPr="00E423EF">
        <w:rPr>
          <w:rFonts w:ascii="Arial" w:hAnsi="Arial" w:cs="Arial"/>
          <w:sz w:val="24"/>
          <w:szCs w:val="24"/>
        </w:rPr>
        <w:t>АЛ.</w:t>
      </w:r>
      <w:r w:rsidR="00103C41" w:rsidRPr="00E423EF">
        <w:rPr>
          <w:rFonts w:ascii="Arial" w:hAnsi="Arial" w:cs="Arial"/>
          <w:sz w:val="24"/>
          <w:szCs w:val="24"/>
        </w:rPr>
        <w:t xml:space="preserve"> </w:t>
      </w:r>
      <w:r w:rsidR="009E15D6" w:rsidRPr="00E423EF">
        <w:rPr>
          <w:rFonts w:ascii="Arial" w:hAnsi="Arial" w:cs="Arial"/>
          <w:sz w:val="24"/>
          <w:szCs w:val="24"/>
        </w:rPr>
        <w:t>Акулов, Г.А.</w:t>
      </w:r>
      <w:r w:rsidR="00103C41" w:rsidRPr="00E423EF">
        <w:rPr>
          <w:rFonts w:ascii="Arial" w:hAnsi="Arial" w:cs="Arial"/>
          <w:sz w:val="24"/>
          <w:szCs w:val="24"/>
        </w:rPr>
        <w:t xml:space="preserve"> </w:t>
      </w:r>
      <w:r w:rsidR="009E15D6" w:rsidRPr="00E423EF">
        <w:rPr>
          <w:rFonts w:ascii="Arial" w:hAnsi="Arial" w:cs="Arial"/>
          <w:sz w:val="24"/>
          <w:szCs w:val="24"/>
        </w:rPr>
        <w:t>Бельчук, В.П.</w:t>
      </w:r>
      <w:r w:rsidR="00103C41" w:rsidRPr="00E423EF">
        <w:rPr>
          <w:rFonts w:ascii="Arial" w:hAnsi="Arial" w:cs="Arial"/>
          <w:sz w:val="24"/>
          <w:szCs w:val="24"/>
        </w:rPr>
        <w:t xml:space="preserve"> </w:t>
      </w:r>
      <w:r w:rsidR="009E15D6" w:rsidRPr="00E423EF">
        <w:rPr>
          <w:rFonts w:ascii="Arial" w:hAnsi="Arial" w:cs="Arial"/>
          <w:sz w:val="24"/>
          <w:szCs w:val="24"/>
        </w:rPr>
        <w:t xml:space="preserve">Демянцевич. Технология и оборудование сварки </w:t>
      </w:r>
      <w:r w:rsidR="00103C41" w:rsidRPr="00E423EF">
        <w:rPr>
          <w:rFonts w:ascii="Arial" w:hAnsi="Arial" w:cs="Arial"/>
          <w:sz w:val="24"/>
          <w:szCs w:val="24"/>
        </w:rPr>
        <w:t xml:space="preserve">плавлением </w:t>
      </w:r>
      <w:r w:rsidR="009E15D6" w:rsidRPr="00E423EF">
        <w:rPr>
          <w:rFonts w:ascii="Arial" w:hAnsi="Arial" w:cs="Arial"/>
          <w:sz w:val="24"/>
          <w:szCs w:val="24"/>
        </w:rPr>
        <w:t>-</w:t>
      </w:r>
      <w:r w:rsidR="00103C41" w:rsidRPr="00E423EF">
        <w:rPr>
          <w:rFonts w:ascii="Arial" w:hAnsi="Arial" w:cs="Arial"/>
          <w:sz w:val="24"/>
          <w:szCs w:val="24"/>
        </w:rPr>
        <w:t xml:space="preserve"> </w:t>
      </w:r>
      <w:r w:rsidR="009E15D6" w:rsidRPr="00E423EF">
        <w:rPr>
          <w:rFonts w:ascii="Arial" w:hAnsi="Arial" w:cs="Arial"/>
          <w:sz w:val="24"/>
          <w:szCs w:val="24"/>
        </w:rPr>
        <w:t>М.</w:t>
      </w:r>
      <w:r w:rsidR="00103C41" w:rsidRPr="00E423EF">
        <w:rPr>
          <w:rFonts w:ascii="Arial" w:hAnsi="Arial" w:cs="Arial"/>
          <w:sz w:val="24"/>
          <w:szCs w:val="24"/>
        </w:rPr>
        <w:t xml:space="preserve"> </w:t>
      </w:r>
      <w:r w:rsidR="009E15D6" w:rsidRPr="00E423EF">
        <w:rPr>
          <w:rFonts w:ascii="Arial" w:hAnsi="Arial" w:cs="Arial"/>
          <w:sz w:val="24"/>
          <w:szCs w:val="24"/>
        </w:rPr>
        <w:t>Машиностроение, 1977.</w:t>
      </w:r>
    </w:p>
    <w:p w:rsidR="00056E3F" w:rsidRPr="00E423EF" w:rsidRDefault="00056E3F" w:rsidP="0034197E">
      <w:pPr>
        <w:pStyle w:val="a8"/>
        <w:rPr>
          <w:rFonts w:ascii="Arial" w:hAnsi="Arial" w:cs="Arial"/>
          <w:sz w:val="24"/>
          <w:szCs w:val="24"/>
        </w:rPr>
      </w:pP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4.</w:t>
      </w:r>
      <w:r w:rsidR="00056E3F" w:rsidRPr="00E423EF">
        <w:rPr>
          <w:rFonts w:ascii="Arial" w:hAnsi="Arial" w:cs="Arial"/>
          <w:sz w:val="24"/>
          <w:szCs w:val="24"/>
        </w:rPr>
        <w:t xml:space="preserve"> </w:t>
      </w:r>
      <w:r w:rsidRPr="00E423EF">
        <w:rPr>
          <w:rFonts w:ascii="Arial" w:hAnsi="Arial" w:cs="Arial"/>
          <w:sz w:val="24"/>
          <w:szCs w:val="24"/>
        </w:rPr>
        <w:t>М.М.</w:t>
      </w:r>
      <w:r w:rsidR="00103C41" w:rsidRPr="00E423EF">
        <w:rPr>
          <w:rFonts w:ascii="Arial" w:hAnsi="Arial" w:cs="Arial"/>
          <w:sz w:val="24"/>
          <w:szCs w:val="24"/>
        </w:rPr>
        <w:t xml:space="preserve"> </w:t>
      </w:r>
      <w:r w:rsidRPr="00E423EF">
        <w:rPr>
          <w:rFonts w:ascii="Arial" w:hAnsi="Arial" w:cs="Arial"/>
          <w:sz w:val="24"/>
          <w:szCs w:val="24"/>
        </w:rPr>
        <w:t>Брейтман, Л.П.</w:t>
      </w:r>
      <w:r w:rsidR="00103C41" w:rsidRPr="00E423EF">
        <w:rPr>
          <w:rFonts w:ascii="Arial" w:hAnsi="Arial" w:cs="Arial"/>
          <w:sz w:val="24"/>
          <w:szCs w:val="24"/>
        </w:rPr>
        <w:t xml:space="preserve"> </w:t>
      </w:r>
      <w:r w:rsidRPr="00E423EF">
        <w:rPr>
          <w:rFonts w:ascii="Arial" w:hAnsi="Arial" w:cs="Arial"/>
          <w:sz w:val="24"/>
          <w:szCs w:val="24"/>
        </w:rPr>
        <w:t>Шебеко. Экономика и организация, планирование сварочного производства. М.Машиностроение, 1979.</w:t>
      </w:r>
    </w:p>
    <w:p w:rsidR="00056E3F" w:rsidRPr="00E423EF" w:rsidRDefault="00056E3F" w:rsidP="0034197E">
      <w:pPr>
        <w:pStyle w:val="a8"/>
        <w:rPr>
          <w:rFonts w:ascii="Arial" w:hAnsi="Arial" w:cs="Arial"/>
          <w:sz w:val="24"/>
          <w:szCs w:val="24"/>
        </w:rPr>
      </w:pP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5.</w:t>
      </w:r>
      <w:r w:rsidR="00056E3F" w:rsidRPr="00E423EF">
        <w:rPr>
          <w:rFonts w:ascii="Arial" w:hAnsi="Arial" w:cs="Arial"/>
          <w:sz w:val="24"/>
          <w:szCs w:val="24"/>
        </w:rPr>
        <w:t xml:space="preserve"> </w:t>
      </w:r>
      <w:r w:rsidRPr="00E423EF">
        <w:rPr>
          <w:rFonts w:ascii="Arial" w:hAnsi="Arial" w:cs="Arial"/>
          <w:sz w:val="24"/>
          <w:szCs w:val="24"/>
        </w:rPr>
        <w:t>А.Д.</w:t>
      </w:r>
      <w:r w:rsidR="00103C41" w:rsidRPr="00E423EF">
        <w:rPr>
          <w:rFonts w:ascii="Arial" w:hAnsi="Arial" w:cs="Arial"/>
          <w:sz w:val="24"/>
          <w:szCs w:val="24"/>
        </w:rPr>
        <w:t xml:space="preserve"> </w:t>
      </w:r>
      <w:r w:rsidRPr="00E423EF">
        <w:rPr>
          <w:rFonts w:ascii="Arial" w:hAnsi="Arial" w:cs="Arial"/>
          <w:sz w:val="24"/>
          <w:szCs w:val="24"/>
        </w:rPr>
        <w:t>Гитлевич, А.А.</w:t>
      </w:r>
      <w:r w:rsidR="00103C41" w:rsidRPr="00E423EF">
        <w:rPr>
          <w:rFonts w:ascii="Arial" w:hAnsi="Arial" w:cs="Arial"/>
          <w:sz w:val="24"/>
          <w:szCs w:val="24"/>
        </w:rPr>
        <w:t xml:space="preserve"> </w:t>
      </w:r>
      <w:r w:rsidRPr="00E423EF">
        <w:rPr>
          <w:rFonts w:ascii="Arial" w:hAnsi="Arial" w:cs="Arial"/>
          <w:sz w:val="24"/>
          <w:szCs w:val="24"/>
        </w:rPr>
        <w:t>Эпингоф. Механизация и автоматизация сварочного производства. М. Машиностроение, 1972.</w:t>
      </w:r>
    </w:p>
    <w:p w:rsidR="00056E3F" w:rsidRPr="00E423EF" w:rsidRDefault="00056E3F" w:rsidP="00056E3F">
      <w:pPr>
        <w:pStyle w:val="a8"/>
        <w:ind w:firstLine="708"/>
        <w:rPr>
          <w:rFonts w:ascii="Arial" w:hAnsi="Arial" w:cs="Arial"/>
          <w:sz w:val="24"/>
          <w:szCs w:val="24"/>
        </w:rPr>
      </w:pP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6.</w:t>
      </w:r>
      <w:r w:rsidR="00103C41" w:rsidRPr="00E423EF">
        <w:rPr>
          <w:rFonts w:ascii="Arial" w:hAnsi="Arial" w:cs="Arial"/>
          <w:sz w:val="24"/>
          <w:szCs w:val="24"/>
        </w:rPr>
        <w:t xml:space="preserve"> </w:t>
      </w:r>
      <w:r w:rsidRPr="00E423EF">
        <w:rPr>
          <w:rFonts w:ascii="Arial" w:hAnsi="Arial" w:cs="Arial"/>
          <w:sz w:val="24"/>
          <w:szCs w:val="24"/>
        </w:rPr>
        <w:t>А.Д</w:t>
      </w:r>
      <w:r w:rsidR="00103C41" w:rsidRPr="00E423EF">
        <w:rPr>
          <w:rFonts w:ascii="Arial" w:hAnsi="Arial" w:cs="Arial"/>
          <w:sz w:val="24"/>
          <w:szCs w:val="24"/>
        </w:rPr>
        <w:t xml:space="preserve"> </w:t>
      </w:r>
      <w:r w:rsidRPr="00E423EF">
        <w:rPr>
          <w:rFonts w:ascii="Arial" w:hAnsi="Arial" w:cs="Arial"/>
          <w:sz w:val="24"/>
          <w:szCs w:val="24"/>
        </w:rPr>
        <w:t>Гитлевич, А.Д.</w:t>
      </w:r>
      <w:r w:rsidR="00103C41" w:rsidRPr="00E423EF">
        <w:rPr>
          <w:rFonts w:ascii="Arial" w:hAnsi="Arial" w:cs="Arial"/>
          <w:sz w:val="24"/>
          <w:szCs w:val="24"/>
        </w:rPr>
        <w:t xml:space="preserve"> </w:t>
      </w:r>
      <w:r w:rsidRPr="00E423EF">
        <w:rPr>
          <w:rFonts w:ascii="Arial" w:hAnsi="Arial" w:cs="Arial"/>
          <w:sz w:val="24"/>
          <w:szCs w:val="24"/>
        </w:rPr>
        <w:t>Животинский, Д.Ф.</w:t>
      </w:r>
      <w:r w:rsidR="00103C41" w:rsidRPr="00E423EF">
        <w:rPr>
          <w:rFonts w:ascii="Arial" w:hAnsi="Arial" w:cs="Arial"/>
          <w:sz w:val="24"/>
          <w:szCs w:val="24"/>
        </w:rPr>
        <w:t xml:space="preserve"> </w:t>
      </w:r>
      <w:r w:rsidRPr="00E423EF">
        <w:rPr>
          <w:rFonts w:ascii="Arial" w:hAnsi="Arial" w:cs="Arial"/>
          <w:sz w:val="24"/>
          <w:szCs w:val="24"/>
        </w:rPr>
        <w:t>Жмакин.</w:t>
      </w:r>
      <w:r w:rsidR="00103C41" w:rsidRPr="00E423EF">
        <w:rPr>
          <w:rFonts w:ascii="Arial" w:hAnsi="Arial" w:cs="Arial"/>
          <w:sz w:val="24"/>
          <w:szCs w:val="24"/>
        </w:rPr>
        <w:t xml:space="preserve"> </w:t>
      </w:r>
      <w:r w:rsidRPr="00E423EF">
        <w:rPr>
          <w:rFonts w:ascii="Arial" w:hAnsi="Arial" w:cs="Arial"/>
          <w:sz w:val="24"/>
          <w:szCs w:val="24"/>
        </w:rPr>
        <w:t>Техническое нормирование технологических процессов в сварочных цехах. Л.: Ленинградское отд. Машиностроение, 1962.</w:t>
      </w:r>
    </w:p>
    <w:p w:rsidR="00056E3F" w:rsidRPr="00E423EF" w:rsidRDefault="00056E3F" w:rsidP="00056E3F">
      <w:pPr>
        <w:pStyle w:val="a8"/>
        <w:ind w:firstLine="708"/>
        <w:rPr>
          <w:rFonts w:ascii="Arial" w:hAnsi="Arial" w:cs="Arial"/>
          <w:sz w:val="24"/>
          <w:szCs w:val="24"/>
        </w:rPr>
      </w:pP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7.</w:t>
      </w:r>
      <w:r w:rsidR="00056E3F" w:rsidRPr="00E423EF">
        <w:rPr>
          <w:rFonts w:ascii="Arial" w:hAnsi="Arial" w:cs="Arial"/>
          <w:sz w:val="24"/>
          <w:szCs w:val="24"/>
        </w:rPr>
        <w:t xml:space="preserve"> </w:t>
      </w:r>
      <w:r w:rsidRPr="00E423EF">
        <w:rPr>
          <w:rFonts w:ascii="Arial" w:hAnsi="Arial" w:cs="Arial"/>
          <w:sz w:val="24"/>
          <w:szCs w:val="24"/>
        </w:rPr>
        <w:t>А.Ф.Горбацевич, В.А.</w:t>
      </w:r>
      <w:r w:rsidR="00103C41" w:rsidRPr="00E423EF">
        <w:rPr>
          <w:rFonts w:ascii="Arial" w:hAnsi="Arial" w:cs="Arial"/>
          <w:sz w:val="24"/>
          <w:szCs w:val="24"/>
        </w:rPr>
        <w:t xml:space="preserve"> </w:t>
      </w:r>
      <w:r w:rsidRPr="00E423EF">
        <w:rPr>
          <w:rFonts w:ascii="Arial" w:hAnsi="Arial" w:cs="Arial"/>
          <w:sz w:val="24"/>
          <w:szCs w:val="24"/>
        </w:rPr>
        <w:t>Шкред. Курсовое проектирование по технологии машиностроения. Минск:</w:t>
      </w:r>
      <w:r w:rsidR="00103C41" w:rsidRPr="00E423EF">
        <w:rPr>
          <w:rFonts w:ascii="Arial" w:hAnsi="Arial" w:cs="Arial"/>
          <w:sz w:val="24"/>
          <w:szCs w:val="24"/>
        </w:rPr>
        <w:t xml:space="preserve"> </w:t>
      </w:r>
      <w:r w:rsidRPr="00E423EF">
        <w:rPr>
          <w:rFonts w:ascii="Arial" w:hAnsi="Arial" w:cs="Arial"/>
          <w:sz w:val="24"/>
          <w:szCs w:val="24"/>
        </w:rPr>
        <w:t>Высшая школа, 1983.</w:t>
      </w:r>
    </w:p>
    <w:p w:rsidR="00056E3F" w:rsidRPr="00E423EF" w:rsidRDefault="00056E3F" w:rsidP="00056E3F">
      <w:pPr>
        <w:pStyle w:val="a8"/>
        <w:ind w:firstLine="708"/>
        <w:rPr>
          <w:rFonts w:ascii="Arial" w:hAnsi="Arial" w:cs="Arial"/>
          <w:sz w:val="24"/>
          <w:szCs w:val="24"/>
        </w:rPr>
      </w:pP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8.</w:t>
      </w:r>
      <w:r w:rsidR="00056E3F" w:rsidRPr="00E423EF">
        <w:rPr>
          <w:rFonts w:ascii="Arial" w:hAnsi="Arial" w:cs="Arial"/>
          <w:sz w:val="24"/>
          <w:szCs w:val="24"/>
        </w:rPr>
        <w:t xml:space="preserve"> </w:t>
      </w:r>
      <w:r w:rsidRPr="00E423EF">
        <w:rPr>
          <w:rFonts w:ascii="Arial" w:hAnsi="Arial" w:cs="Arial"/>
          <w:sz w:val="24"/>
          <w:szCs w:val="24"/>
        </w:rPr>
        <w:t>С.И.</w:t>
      </w:r>
      <w:r w:rsidR="00103C41" w:rsidRPr="00E423EF">
        <w:rPr>
          <w:rFonts w:ascii="Arial" w:hAnsi="Arial" w:cs="Arial"/>
          <w:sz w:val="24"/>
          <w:szCs w:val="24"/>
        </w:rPr>
        <w:t xml:space="preserve"> </w:t>
      </w:r>
      <w:r w:rsidRPr="00E423EF">
        <w:rPr>
          <w:rFonts w:ascii="Arial" w:hAnsi="Arial" w:cs="Arial"/>
          <w:sz w:val="24"/>
          <w:szCs w:val="24"/>
        </w:rPr>
        <w:t>Думов.</w:t>
      </w:r>
      <w:r w:rsidR="00103C41" w:rsidRPr="00E423EF">
        <w:rPr>
          <w:rFonts w:ascii="Arial" w:hAnsi="Arial" w:cs="Arial"/>
          <w:sz w:val="24"/>
          <w:szCs w:val="24"/>
        </w:rPr>
        <w:t xml:space="preserve"> </w:t>
      </w:r>
      <w:r w:rsidRPr="00E423EF">
        <w:rPr>
          <w:rFonts w:ascii="Arial" w:hAnsi="Arial" w:cs="Arial"/>
          <w:sz w:val="24"/>
          <w:szCs w:val="24"/>
        </w:rPr>
        <w:t>Технологи</w:t>
      </w:r>
      <w:r w:rsidR="00103C41" w:rsidRPr="00E423EF">
        <w:rPr>
          <w:rFonts w:ascii="Arial" w:hAnsi="Arial" w:cs="Arial"/>
          <w:sz w:val="24"/>
          <w:szCs w:val="24"/>
        </w:rPr>
        <w:t xml:space="preserve">я </w:t>
      </w:r>
      <w:r w:rsidRPr="00E423EF">
        <w:rPr>
          <w:rFonts w:ascii="Arial" w:hAnsi="Arial" w:cs="Arial"/>
          <w:sz w:val="24"/>
          <w:szCs w:val="24"/>
        </w:rPr>
        <w:t>электрической    сварки    плавлением. М. Машиностроение, 1987.</w:t>
      </w:r>
    </w:p>
    <w:p w:rsidR="00056E3F" w:rsidRPr="00E423EF" w:rsidRDefault="00056E3F" w:rsidP="00056E3F">
      <w:pPr>
        <w:pStyle w:val="a8"/>
        <w:ind w:firstLine="708"/>
        <w:rPr>
          <w:rFonts w:ascii="Arial" w:hAnsi="Arial" w:cs="Arial"/>
          <w:sz w:val="24"/>
          <w:szCs w:val="24"/>
        </w:rPr>
      </w:pP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9.</w:t>
      </w:r>
      <w:r w:rsidR="00056E3F" w:rsidRPr="00E423EF">
        <w:rPr>
          <w:rFonts w:ascii="Arial" w:hAnsi="Arial" w:cs="Arial"/>
          <w:sz w:val="24"/>
          <w:szCs w:val="24"/>
        </w:rPr>
        <w:t xml:space="preserve"> </w:t>
      </w:r>
      <w:r w:rsidRPr="00E423EF">
        <w:rPr>
          <w:rFonts w:ascii="Arial" w:hAnsi="Arial" w:cs="Arial"/>
          <w:sz w:val="24"/>
          <w:szCs w:val="24"/>
        </w:rPr>
        <w:t>С.И.</w:t>
      </w:r>
      <w:r w:rsidR="00103C41" w:rsidRPr="00E423EF">
        <w:rPr>
          <w:rFonts w:ascii="Arial" w:hAnsi="Arial" w:cs="Arial"/>
          <w:sz w:val="24"/>
          <w:szCs w:val="24"/>
        </w:rPr>
        <w:t xml:space="preserve"> </w:t>
      </w:r>
      <w:r w:rsidRPr="00E423EF">
        <w:rPr>
          <w:rFonts w:ascii="Arial" w:hAnsi="Arial" w:cs="Arial"/>
          <w:sz w:val="24"/>
          <w:szCs w:val="24"/>
        </w:rPr>
        <w:t>Думов.</w:t>
      </w:r>
      <w:r w:rsidR="00103C41" w:rsidRPr="00E423EF">
        <w:rPr>
          <w:rFonts w:ascii="Arial" w:hAnsi="Arial" w:cs="Arial"/>
          <w:sz w:val="24"/>
          <w:szCs w:val="24"/>
        </w:rPr>
        <w:t xml:space="preserve"> </w:t>
      </w:r>
      <w:r w:rsidRPr="00E423EF">
        <w:rPr>
          <w:rFonts w:ascii="Arial" w:hAnsi="Arial" w:cs="Arial"/>
          <w:sz w:val="24"/>
          <w:szCs w:val="24"/>
        </w:rPr>
        <w:t>Оборудование и технология сварки. Руководство для курсового проектирования. М. Машиностроение, 1965.</w:t>
      </w:r>
    </w:p>
    <w:p w:rsidR="00056E3F" w:rsidRPr="00E423EF" w:rsidRDefault="00056E3F" w:rsidP="00056E3F">
      <w:pPr>
        <w:pStyle w:val="a8"/>
        <w:ind w:firstLine="708"/>
        <w:rPr>
          <w:rFonts w:ascii="Arial" w:hAnsi="Arial" w:cs="Arial"/>
          <w:sz w:val="24"/>
          <w:szCs w:val="24"/>
        </w:rPr>
      </w:pPr>
    </w:p>
    <w:p w:rsidR="009E15D6" w:rsidRPr="00E423EF" w:rsidRDefault="009E15D6" w:rsidP="00056E3F">
      <w:pPr>
        <w:pStyle w:val="a8"/>
        <w:ind w:firstLine="708"/>
        <w:rPr>
          <w:rFonts w:ascii="Arial" w:hAnsi="Arial" w:cs="Arial"/>
          <w:sz w:val="24"/>
          <w:szCs w:val="24"/>
        </w:rPr>
      </w:pPr>
      <w:r w:rsidRPr="00E423EF">
        <w:rPr>
          <w:rFonts w:ascii="Arial" w:hAnsi="Arial" w:cs="Arial"/>
          <w:sz w:val="24"/>
          <w:szCs w:val="24"/>
        </w:rPr>
        <w:t>10.</w:t>
      </w:r>
      <w:r w:rsidR="00056E3F" w:rsidRPr="00E423EF">
        <w:rPr>
          <w:rFonts w:ascii="Arial" w:hAnsi="Arial" w:cs="Arial"/>
          <w:sz w:val="24"/>
          <w:szCs w:val="24"/>
        </w:rPr>
        <w:t xml:space="preserve"> </w:t>
      </w:r>
      <w:r w:rsidRPr="00E423EF">
        <w:rPr>
          <w:rFonts w:ascii="Arial" w:hAnsi="Arial" w:cs="Arial"/>
          <w:sz w:val="24"/>
          <w:szCs w:val="24"/>
        </w:rPr>
        <w:t>В.Н. Журавлев, О.Н. Николаева. Машиностроительные стали: Справочник. -М.: Машиностроение, 1981.</w:t>
      </w:r>
    </w:p>
    <w:p w:rsidR="00103C41" w:rsidRPr="00E423EF" w:rsidRDefault="00103C41" w:rsidP="0034197E">
      <w:pPr>
        <w:pStyle w:val="a8"/>
        <w:rPr>
          <w:rFonts w:ascii="Arial" w:hAnsi="Arial" w:cs="Arial"/>
          <w:sz w:val="24"/>
          <w:szCs w:val="24"/>
        </w:rPr>
      </w:pPr>
    </w:p>
    <w:p w:rsidR="009E15D6" w:rsidRPr="00E423EF" w:rsidRDefault="00056E3F" w:rsidP="00103C41">
      <w:pPr>
        <w:pStyle w:val="a8"/>
        <w:ind w:firstLine="708"/>
        <w:rPr>
          <w:rFonts w:ascii="Arial" w:hAnsi="Arial" w:cs="Arial"/>
          <w:sz w:val="24"/>
          <w:szCs w:val="24"/>
        </w:rPr>
      </w:pPr>
      <w:r w:rsidRPr="00E423EF">
        <w:rPr>
          <w:rFonts w:ascii="Arial" w:hAnsi="Arial" w:cs="Arial"/>
          <w:sz w:val="24"/>
          <w:szCs w:val="24"/>
        </w:rPr>
        <w:t>11</w:t>
      </w:r>
      <w:r w:rsidR="009E15D6" w:rsidRPr="00E423EF">
        <w:rPr>
          <w:rFonts w:ascii="Arial" w:hAnsi="Arial" w:cs="Arial"/>
          <w:sz w:val="24"/>
          <w:szCs w:val="24"/>
        </w:rPr>
        <w:t>.</w:t>
      </w:r>
      <w:r w:rsidRPr="00E423EF">
        <w:rPr>
          <w:rFonts w:ascii="Arial" w:hAnsi="Arial" w:cs="Arial"/>
          <w:sz w:val="24"/>
          <w:szCs w:val="24"/>
        </w:rPr>
        <w:t xml:space="preserve"> </w:t>
      </w:r>
      <w:r w:rsidR="009E15D6" w:rsidRPr="00E423EF">
        <w:rPr>
          <w:rFonts w:ascii="Arial" w:hAnsi="Arial" w:cs="Arial"/>
          <w:sz w:val="24"/>
          <w:szCs w:val="24"/>
        </w:rPr>
        <w:t>А.М. Красовский. Основы проектирования сварочных цехов. - М.:. Машиностроение, 1980.</w:t>
      </w:r>
    </w:p>
    <w:p w:rsidR="00103C41" w:rsidRPr="00E423EF" w:rsidRDefault="00103C41" w:rsidP="0034197E">
      <w:pPr>
        <w:pStyle w:val="a8"/>
        <w:rPr>
          <w:rFonts w:ascii="Arial" w:hAnsi="Arial" w:cs="Arial"/>
          <w:sz w:val="24"/>
          <w:szCs w:val="24"/>
        </w:rPr>
      </w:pPr>
    </w:p>
    <w:p w:rsidR="009E15D6" w:rsidRPr="00E423EF" w:rsidRDefault="009E15D6" w:rsidP="00103C41">
      <w:pPr>
        <w:pStyle w:val="a8"/>
        <w:ind w:firstLine="708"/>
        <w:rPr>
          <w:rFonts w:ascii="Arial" w:hAnsi="Arial" w:cs="Arial"/>
          <w:sz w:val="24"/>
          <w:szCs w:val="24"/>
        </w:rPr>
      </w:pPr>
      <w:r w:rsidRPr="00E423EF">
        <w:rPr>
          <w:rFonts w:ascii="Arial" w:hAnsi="Arial" w:cs="Arial"/>
          <w:sz w:val="24"/>
          <w:szCs w:val="24"/>
        </w:rPr>
        <w:t>12.</w:t>
      </w:r>
      <w:r w:rsidR="00056E3F" w:rsidRPr="00E423EF">
        <w:rPr>
          <w:rFonts w:ascii="Arial" w:hAnsi="Arial" w:cs="Arial"/>
          <w:sz w:val="24"/>
          <w:szCs w:val="24"/>
        </w:rPr>
        <w:t xml:space="preserve"> </w:t>
      </w:r>
      <w:r w:rsidRPr="00E423EF">
        <w:rPr>
          <w:rFonts w:ascii="Arial" w:hAnsi="Arial" w:cs="Arial"/>
          <w:sz w:val="24"/>
          <w:szCs w:val="24"/>
        </w:rPr>
        <w:t>В.В. Лемпицкий, И.П. ТИулаев, И.С. Тришевский. Сортовые профили проката:</w:t>
      </w:r>
    </w:p>
    <w:p w:rsidR="009E15D6" w:rsidRPr="00E423EF" w:rsidRDefault="009E15D6" w:rsidP="0034197E">
      <w:pPr>
        <w:pStyle w:val="a8"/>
        <w:rPr>
          <w:rFonts w:ascii="Arial" w:hAnsi="Arial" w:cs="Arial"/>
          <w:sz w:val="24"/>
          <w:szCs w:val="24"/>
        </w:rPr>
      </w:pPr>
      <w:r w:rsidRPr="00E423EF">
        <w:rPr>
          <w:rFonts w:ascii="Arial" w:hAnsi="Arial" w:cs="Arial"/>
          <w:sz w:val="24"/>
          <w:szCs w:val="24"/>
        </w:rPr>
        <w:t>Справочник. М.: Металлургия, 1981.</w:t>
      </w:r>
    </w:p>
    <w:p w:rsidR="00103C41" w:rsidRPr="00E423EF" w:rsidRDefault="00103C41" w:rsidP="0034197E">
      <w:pPr>
        <w:pStyle w:val="a8"/>
        <w:rPr>
          <w:rFonts w:ascii="Arial" w:hAnsi="Arial" w:cs="Arial"/>
          <w:sz w:val="24"/>
          <w:szCs w:val="24"/>
        </w:rPr>
      </w:pPr>
    </w:p>
    <w:p w:rsidR="009E15D6" w:rsidRPr="00E423EF" w:rsidRDefault="009E15D6" w:rsidP="00103C41">
      <w:pPr>
        <w:pStyle w:val="a8"/>
        <w:ind w:firstLine="708"/>
        <w:rPr>
          <w:rFonts w:ascii="Arial" w:hAnsi="Arial" w:cs="Arial"/>
          <w:sz w:val="24"/>
          <w:szCs w:val="24"/>
        </w:rPr>
      </w:pPr>
      <w:r w:rsidRPr="00E423EF">
        <w:rPr>
          <w:rFonts w:ascii="Arial" w:hAnsi="Arial" w:cs="Arial"/>
          <w:sz w:val="24"/>
          <w:szCs w:val="24"/>
        </w:rPr>
        <w:t>13.</w:t>
      </w:r>
      <w:r w:rsidR="00056E3F" w:rsidRPr="00E423EF">
        <w:rPr>
          <w:rFonts w:ascii="Arial" w:hAnsi="Arial" w:cs="Arial"/>
          <w:sz w:val="24"/>
          <w:szCs w:val="24"/>
        </w:rPr>
        <w:t xml:space="preserve"> </w:t>
      </w:r>
      <w:r w:rsidRPr="00E423EF">
        <w:rPr>
          <w:rFonts w:ascii="Arial" w:hAnsi="Arial" w:cs="Arial"/>
          <w:sz w:val="24"/>
          <w:szCs w:val="24"/>
        </w:rPr>
        <w:t xml:space="preserve">Общетехнический справочник </w:t>
      </w:r>
      <w:r w:rsidR="00103C41" w:rsidRPr="00E423EF">
        <w:rPr>
          <w:rFonts w:ascii="Arial" w:hAnsi="Arial" w:cs="Arial"/>
          <w:sz w:val="24"/>
          <w:szCs w:val="24"/>
        </w:rPr>
        <w:t xml:space="preserve"> п</w:t>
      </w:r>
      <w:r w:rsidRPr="00E423EF">
        <w:rPr>
          <w:rFonts w:ascii="Arial" w:hAnsi="Arial" w:cs="Arial"/>
          <w:sz w:val="24"/>
          <w:szCs w:val="24"/>
        </w:rPr>
        <w:t>од ред. И. Скороходова. - М.: Маши</w:t>
      </w:r>
      <w:r w:rsidRPr="00E423EF">
        <w:rPr>
          <w:rFonts w:ascii="Arial" w:hAnsi="Arial" w:cs="Arial"/>
          <w:sz w:val="24"/>
          <w:szCs w:val="24"/>
        </w:rPr>
        <w:softHyphen/>
        <w:t>ностроение, 1982.</w:t>
      </w:r>
    </w:p>
    <w:p w:rsidR="009E15D6" w:rsidRPr="00E423EF" w:rsidRDefault="009E15D6" w:rsidP="0034197E">
      <w:pPr>
        <w:pStyle w:val="a8"/>
        <w:rPr>
          <w:rFonts w:ascii="Arial" w:eastAsiaTheme="minorEastAsia" w:hAnsi="Arial" w:cs="Arial"/>
          <w:b/>
          <w:sz w:val="24"/>
          <w:szCs w:val="24"/>
        </w:rPr>
      </w:pPr>
    </w:p>
    <w:sectPr w:rsidR="009E15D6" w:rsidRPr="00E423EF" w:rsidSect="007B337F">
      <w:pgSz w:w="11906" w:h="16838"/>
      <w:pgMar w:top="567"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371" w:rsidRDefault="00A16371" w:rsidP="00F100CE">
      <w:pPr>
        <w:spacing w:after="0" w:line="240" w:lineRule="auto"/>
      </w:pPr>
      <w:r>
        <w:separator/>
      </w:r>
    </w:p>
  </w:endnote>
  <w:endnote w:type="continuationSeparator" w:id="1">
    <w:p w:rsidR="00A16371" w:rsidRDefault="00A16371" w:rsidP="00F100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ystem">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Bell MT">
    <w:altName w:val="Dutch801 Rm BT"/>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7E5" w:rsidRDefault="00F100CE">
    <w:pPr>
      <w:pStyle w:val="ab"/>
      <w:framePr w:wrap="around" w:vAnchor="text" w:hAnchor="margin" w:xAlign="center" w:y="1"/>
      <w:rPr>
        <w:rStyle w:val="ad"/>
      </w:rPr>
    </w:pPr>
    <w:r>
      <w:rPr>
        <w:rStyle w:val="ad"/>
      </w:rPr>
      <w:fldChar w:fldCharType="begin"/>
    </w:r>
    <w:r w:rsidR="006F5597">
      <w:rPr>
        <w:rStyle w:val="ad"/>
      </w:rPr>
      <w:instrText xml:space="preserve">PAGE  </w:instrText>
    </w:r>
    <w:r>
      <w:rPr>
        <w:rStyle w:val="ad"/>
      </w:rPr>
      <w:fldChar w:fldCharType="end"/>
    </w:r>
  </w:p>
  <w:p w:rsidR="00DD77E5" w:rsidRDefault="00A16371">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7E5" w:rsidRDefault="00F100CE">
    <w:pPr>
      <w:pStyle w:val="ab"/>
      <w:framePr w:wrap="around" w:vAnchor="text" w:hAnchor="margin" w:xAlign="center" w:y="1"/>
      <w:rPr>
        <w:rStyle w:val="ad"/>
      </w:rPr>
    </w:pPr>
    <w:r>
      <w:rPr>
        <w:rStyle w:val="ad"/>
      </w:rPr>
      <w:fldChar w:fldCharType="begin"/>
    </w:r>
    <w:r w:rsidR="006F5597">
      <w:rPr>
        <w:rStyle w:val="ad"/>
      </w:rPr>
      <w:instrText xml:space="preserve">PAGE  </w:instrText>
    </w:r>
    <w:r>
      <w:rPr>
        <w:rStyle w:val="ad"/>
      </w:rPr>
      <w:fldChar w:fldCharType="separate"/>
    </w:r>
    <w:r w:rsidR="00FB447E">
      <w:rPr>
        <w:rStyle w:val="ad"/>
        <w:noProof/>
      </w:rPr>
      <w:t>59</w:t>
    </w:r>
    <w:r>
      <w:rPr>
        <w:rStyle w:val="ad"/>
      </w:rPr>
      <w:fldChar w:fldCharType="end"/>
    </w:r>
  </w:p>
  <w:p w:rsidR="00DD77E5" w:rsidRDefault="00A1637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371" w:rsidRDefault="00A16371" w:rsidP="00F100CE">
      <w:pPr>
        <w:spacing w:after="0" w:line="240" w:lineRule="auto"/>
      </w:pPr>
      <w:r>
        <w:separator/>
      </w:r>
    </w:p>
  </w:footnote>
  <w:footnote w:type="continuationSeparator" w:id="1">
    <w:p w:rsidR="00A16371" w:rsidRDefault="00A16371" w:rsidP="00F100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7851"/>
    <w:multiLevelType w:val="hybridMultilevel"/>
    <w:tmpl w:val="79AE8B16"/>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
    <w:nsid w:val="234E1A5F"/>
    <w:multiLevelType w:val="hybridMultilevel"/>
    <w:tmpl w:val="E072FB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AC2437"/>
    <w:multiLevelType w:val="hybridMultilevel"/>
    <w:tmpl w:val="FFE45C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296212"/>
    <w:multiLevelType w:val="hybridMultilevel"/>
    <w:tmpl w:val="D46CC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C31C7F"/>
    <w:multiLevelType w:val="hybridMultilevel"/>
    <w:tmpl w:val="E70EC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344B43"/>
    <w:multiLevelType w:val="hybridMultilevel"/>
    <w:tmpl w:val="1D56B0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3878DF"/>
    <w:multiLevelType w:val="hybridMultilevel"/>
    <w:tmpl w:val="E4C60FD2"/>
    <w:lvl w:ilvl="0" w:tplc="C658C6F8">
      <w:start w:val="1"/>
      <w:numFmt w:val="upperRoman"/>
      <w:lvlText w:val="%1."/>
      <w:lvlJc w:val="left"/>
      <w:pPr>
        <w:tabs>
          <w:tab w:val="num" w:pos="1428"/>
        </w:tabs>
        <w:ind w:left="1428" w:hanging="720"/>
      </w:pPr>
      <w:rPr>
        <w:rFonts w:hint="default"/>
      </w:rPr>
    </w:lvl>
    <w:lvl w:ilvl="1" w:tplc="26BA1D88">
      <w:start w:val="1"/>
      <w:numFmt w:val="decimal"/>
      <w:lvlText w:val="%2."/>
      <w:lvlJc w:val="left"/>
      <w:pPr>
        <w:tabs>
          <w:tab w:val="num" w:pos="1788"/>
        </w:tabs>
        <w:ind w:left="1788" w:hanging="360"/>
      </w:pPr>
      <w:rPr>
        <w:rFonts w:hint="default"/>
      </w:rPr>
    </w:lvl>
    <w:lvl w:ilvl="2" w:tplc="0419001B">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63D05EA6"/>
    <w:multiLevelType w:val="hybridMultilevel"/>
    <w:tmpl w:val="9CE800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545A29"/>
    <w:multiLevelType w:val="hybridMultilevel"/>
    <w:tmpl w:val="BA7A525E"/>
    <w:lvl w:ilvl="0" w:tplc="A5BCB798">
      <w:start w:val="7"/>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6D3D095A"/>
    <w:multiLevelType w:val="multilevel"/>
    <w:tmpl w:val="8384CB1A"/>
    <w:lvl w:ilvl="0">
      <w:start w:val="1"/>
      <w:numFmt w:val="decimal"/>
      <w:lvlText w:val="%1."/>
      <w:lvlJc w:val="left"/>
      <w:pPr>
        <w:ind w:left="720" w:hanging="360"/>
      </w:pPr>
      <w:rPr>
        <w:rFonts w:eastAsiaTheme="minorHAnsi" w:hint="default"/>
      </w:rPr>
    </w:lvl>
    <w:lvl w:ilvl="1">
      <w:start w:val="2"/>
      <w:numFmt w:val="decimal"/>
      <w:isLgl/>
      <w:lvlText w:val="%1.%2."/>
      <w:lvlJc w:val="left"/>
      <w:pPr>
        <w:ind w:left="720" w:hanging="72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440" w:hanging="108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2160" w:hanging="180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520" w:hanging="2160"/>
      </w:pPr>
      <w:rPr>
        <w:rFonts w:eastAsiaTheme="minorHAnsi" w:hint="default"/>
      </w:rPr>
    </w:lvl>
  </w:abstractNum>
  <w:abstractNum w:abstractNumId="10">
    <w:nsid w:val="7032027C"/>
    <w:multiLevelType w:val="multilevel"/>
    <w:tmpl w:val="D64CADE0"/>
    <w:lvl w:ilvl="0">
      <w:start w:val="4"/>
      <w:numFmt w:val="decimal"/>
      <w:lvlText w:val="%1."/>
      <w:lvlJc w:val="left"/>
      <w:pPr>
        <w:ind w:left="450" w:hanging="450"/>
      </w:pPr>
      <w:rPr>
        <w:rFonts w:eastAsia="Times New Roman" w:hint="default"/>
        <w:b/>
        <w:color w:val="212121"/>
      </w:rPr>
    </w:lvl>
    <w:lvl w:ilvl="1">
      <w:start w:val="4"/>
      <w:numFmt w:val="decimal"/>
      <w:lvlText w:val="%1.%2."/>
      <w:lvlJc w:val="left"/>
      <w:pPr>
        <w:ind w:left="720" w:hanging="720"/>
      </w:pPr>
      <w:rPr>
        <w:rFonts w:eastAsia="Times New Roman" w:hint="default"/>
        <w:b/>
        <w:color w:val="212121"/>
      </w:rPr>
    </w:lvl>
    <w:lvl w:ilvl="2">
      <w:start w:val="1"/>
      <w:numFmt w:val="decimal"/>
      <w:lvlText w:val="%1.%2.%3."/>
      <w:lvlJc w:val="left"/>
      <w:pPr>
        <w:ind w:left="720" w:hanging="720"/>
      </w:pPr>
      <w:rPr>
        <w:rFonts w:eastAsia="Times New Roman" w:hint="default"/>
        <w:b/>
        <w:color w:val="212121"/>
      </w:rPr>
    </w:lvl>
    <w:lvl w:ilvl="3">
      <w:start w:val="1"/>
      <w:numFmt w:val="decimal"/>
      <w:lvlText w:val="%1.%2.%3.%4."/>
      <w:lvlJc w:val="left"/>
      <w:pPr>
        <w:ind w:left="1080" w:hanging="1080"/>
      </w:pPr>
      <w:rPr>
        <w:rFonts w:eastAsia="Times New Roman" w:hint="default"/>
        <w:b/>
        <w:color w:val="212121"/>
      </w:rPr>
    </w:lvl>
    <w:lvl w:ilvl="4">
      <w:start w:val="1"/>
      <w:numFmt w:val="decimal"/>
      <w:lvlText w:val="%1.%2.%3.%4.%5."/>
      <w:lvlJc w:val="left"/>
      <w:pPr>
        <w:ind w:left="1080" w:hanging="1080"/>
      </w:pPr>
      <w:rPr>
        <w:rFonts w:eastAsia="Times New Roman" w:hint="default"/>
        <w:b/>
        <w:color w:val="212121"/>
      </w:rPr>
    </w:lvl>
    <w:lvl w:ilvl="5">
      <w:start w:val="1"/>
      <w:numFmt w:val="decimal"/>
      <w:lvlText w:val="%1.%2.%3.%4.%5.%6."/>
      <w:lvlJc w:val="left"/>
      <w:pPr>
        <w:ind w:left="1440" w:hanging="1440"/>
      </w:pPr>
      <w:rPr>
        <w:rFonts w:eastAsia="Times New Roman" w:hint="default"/>
        <w:b/>
        <w:color w:val="212121"/>
      </w:rPr>
    </w:lvl>
    <w:lvl w:ilvl="6">
      <w:start w:val="1"/>
      <w:numFmt w:val="decimal"/>
      <w:lvlText w:val="%1.%2.%3.%4.%5.%6.%7."/>
      <w:lvlJc w:val="left"/>
      <w:pPr>
        <w:ind w:left="1800" w:hanging="1800"/>
      </w:pPr>
      <w:rPr>
        <w:rFonts w:eastAsia="Times New Roman" w:hint="default"/>
        <w:b/>
        <w:color w:val="212121"/>
      </w:rPr>
    </w:lvl>
    <w:lvl w:ilvl="7">
      <w:start w:val="1"/>
      <w:numFmt w:val="decimal"/>
      <w:lvlText w:val="%1.%2.%3.%4.%5.%6.%7.%8."/>
      <w:lvlJc w:val="left"/>
      <w:pPr>
        <w:ind w:left="1800" w:hanging="1800"/>
      </w:pPr>
      <w:rPr>
        <w:rFonts w:eastAsia="Times New Roman" w:hint="default"/>
        <w:b/>
        <w:color w:val="212121"/>
      </w:rPr>
    </w:lvl>
    <w:lvl w:ilvl="8">
      <w:start w:val="1"/>
      <w:numFmt w:val="decimal"/>
      <w:lvlText w:val="%1.%2.%3.%4.%5.%6.%7.%8.%9."/>
      <w:lvlJc w:val="left"/>
      <w:pPr>
        <w:ind w:left="2160" w:hanging="2160"/>
      </w:pPr>
      <w:rPr>
        <w:rFonts w:eastAsia="Times New Roman" w:hint="default"/>
        <w:b/>
        <w:color w:val="212121"/>
      </w:rPr>
    </w:lvl>
  </w:abstractNum>
  <w:abstractNum w:abstractNumId="11">
    <w:nsid w:val="7FDC010C"/>
    <w:multiLevelType w:val="multilevel"/>
    <w:tmpl w:val="C3843008"/>
    <w:lvl w:ilvl="0">
      <w:start w:val="1"/>
      <w:numFmt w:val="decimal"/>
      <w:lvlText w:val="%1."/>
      <w:lvlJc w:val="left"/>
      <w:pPr>
        <w:ind w:left="720" w:hanging="360"/>
      </w:p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num w:numId="1">
    <w:abstractNumId w:val="11"/>
  </w:num>
  <w:num w:numId="2">
    <w:abstractNumId w:val="0"/>
  </w:num>
  <w:num w:numId="3">
    <w:abstractNumId w:val="8"/>
  </w:num>
  <w:num w:numId="4">
    <w:abstractNumId w:val="3"/>
  </w:num>
  <w:num w:numId="5">
    <w:abstractNumId w:val="1"/>
  </w:num>
  <w:num w:numId="6">
    <w:abstractNumId w:val="7"/>
  </w:num>
  <w:num w:numId="7">
    <w:abstractNumId w:val="2"/>
  </w:num>
  <w:num w:numId="8">
    <w:abstractNumId w:val="9"/>
  </w:num>
  <w:num w:numId="9">
    <w:abstractNumId w:val="10"/>
  </w:num>
  <w:num w:numId="10">
    <w:abstractNumId w:val="5"/>
  </w:num>
  <w:num w:numId="11">
    <w:abstractNumId w:val="6"/>
  </w:num>
  <w:num w:numId="12">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85EAC"/>
    <w:rsid w:val="000100AF"/>
    <w:rsid w:val="00027A58"/>
    <w:rsid w:val="000378AD"/>
    <w:rsid w:val="000432B8"/>
    <w:rsid w:val="00056E3F"/>
    <w:rsid w:val="00064501"/>
    <w:rsid w:val="00067D5A"/>
    <w:rsid w:val="00072C9D"/>
    <w:rsid w:val="00087833"/>
    <w:rsid w:val="00090ED0"/>
    <w:rsid w:val="000923E3"/>
    <w:rsid w:val="000A2D48"/>
    <w:rsid w:val="000B6AAC"/>
    <w:rsid w:val="000C27B7"/>
    <w:rsid w:val="000C68F0"/>
    <w:rsid w:val="000C6D93"/>
    <w:rsid w:val="000D4565"/>
    <w:rsid w:val="000D5CD5"/>
    <w:rsid w:val="000F486C"/>
    <w:rsid w:val="000F4880"/>
    <w:rsid w:val="00103C41"/>
    <w:rsid w:val="00107A02"/>
    <w:rsid w:val="00107EA6"/>
    <w:rsid w:val="00111CF3"/>
    <w:rsid w:val="00114E53"/>
    <w:rsid w:val="001213E5"/>
    <w:rsid w:val="00126DBC"/>
    <w:rsid w:val="00145865"/>
    <w:rsid w:val="00151BEF"/>
    <w:rsid w:val="001525B9"/>
    <w:rsid w:val="001827EC"/>
    <w:rsid w:val="00183772"/>
    <w:rsid w:val="00187778"/>
    <w:rsid w:val="001949D5"/>
    <w:rsid w:val="001957B4"/>
    <w:rsid w:val="001969AE"/>
    <w:rsid w:val="00197B3D"/>
    <w:rsid w:val="001A3611"/>
    <w:rsid w:val="001B047A"/>
    <w:rsid w:val="001B0B75"/>
    <w:rsid w:val="001B1EA5"/>
    <w:rsid w:val="001C5D1B"/>
    <w:rsid w:val="001C6E39"/>
    <w:rsid w:val="001D6638"/>
    <w:rsid w:val="001E7908"/>
    <w:rsid w:val="001F14B2"/>
    <w:rsid w:val="002047A8"/>
    <w:rsid w:val="002055C3"/>
    <w:rsid w:val="00206E04"/>
    <w:rsid w:val="0021458C"/>
    <w:rsid w:val="0023124E"/>
    <w:rsid w:val="00232290"/>
    <w:rsid w:val="00240343"/>
    <w:rsid w:val="00250AD7"/>
    <w:rsid w:val="002648D5"/>
    <w:rsid w:val="002901E9"/>
    <w:rsid w:val="0029686D"/>
    <w:rsid w:val="00296DA3"/>
    <w:rsid w:val="002A5E1A"/>
    <w:rsid w:val="002B09D9"/>
    <w:rsid w:val="002B78E5"/>
    <w:rsid w:val="002C0530"/>
    <w:rsid w:val="002D0415"/>
    <w:rsid w:val="002D3C48"/>
    <w:rsid w:val="002E1BFC"/>
    <w:rsid w:val="002E426A"/>
    <w:rsid w:val="002F3624"/>
    <w:rsid w:val="00313500"/>
    <w:rsid w:val="00315126"/>
    <w:rsid w:val="00323B3E"/>
    <w:rsid w:val="00324C03"/>
    <w:rsid w:val="003264DB"/>
    <w:rsid w:val="00327410"/>
    <w:rsid w:val="00334B23"/>
    <w:rsid w:val="003373A3"/>
    <w:rsid w:val="003416B9"/>
    <w:rsid w:val="0034197E"/>
    <w:rsid w:val="00342280"/>
    <w:rsid w:val="00342D3C"/>
    <w:rsid w:val="00346256"/>
    <w:rsid w:val="0035312E"/>
    <w:rsid w:val="00354001"/>
    <w:rsid w:val="00366077"/>
    <w:rsid w:val="003700DA"/>
    <w:rsid w:val="00376DD7"/>
    <w:rsid w:val="00387EAA"/>
    <w:rsid w:val="00396076"/>
    <w:rsid w:val="003A2A4E"/>
    <w:rsid w:val="003A5F5C"/>
    <w:rsid w:val="003A666B"/>
    <w:rsid w:val="003C4CF5"/>
    <w:rsid w:val="003D1F9F"/>
    <w:rsid w:val="003D301A"/>
    <w:rsid w:val="003D3A38"/>
    <w:rsid w:val="003E1210"/>
    <w:rsid w:val="003E176A"/>
    <w:rsid w:val="003E6260"/>
    <w:rsid w:val="003F2B7E"/>
    <w:rsid w:val="003F5FFD"/>
    <w:rsid w:val="00401BF4"/>
    <w:rsid w:val="0040446A"/>
    <w:rsid w:val="00410390"/>
    <w:rsid w:val="00411898"/>
    <w:rsid w:val="00414F5B"/>
    <w:rsid w:val="00420082"/>
    <w:rsid w:val="004235C2"/>
    <w:rsid w:val="004352AD"/>
    <w:rsid w:val="004425DC"/>
    <w:rsid w:val="00452E3E"/>
    <w:rsid w:val="0046350B"/>
    <w:rsid w:val="00465B2C"/>
    <w:rsid w:val="00475B70"/>
    <w:rsid w:val="00480ED5"/>
    <w:rsid w:val="00482348"/>
    <w:rsid w:val="004824B4"/>
    <w:rsid w:val="00496B77"/>
    <w:rsid w:val="004A11EE"/>
    <w:rsid w:val="004B4571"/>
    <w:rsid w:val="004B5AF3"/>
    <w:rsid w:val="004C10BD"/>
    <w:rsid w:val="004C14BC"/>
    <w:rsid w:val="004C1D93"/>
    <w:rsid w:val="004C7EFB"/>
    <w:rsid w:val="004F5C8B"/>
    <w:rsid w:val="004F7113"/>
    <w:rsid w:val="00505AEC"/>
    <w:rsid w:val="00507D17"/>
    <w:rsid w:val="00527AAC"/>
    <w:rsid w:val="005341FB"/>
    <w:rsid w:val="00535A32"/>
    <w:rsid w:val="00536B91"/>
    <w:rsid w:val="005429B7"/>
    <w:rsid w:val="00546311"/>
    <w:rsid w:val="005606A4"/>
    <w:rsid w:val="005612AD"/>
    <w:rsid w:val="00567620"/>
    <w:rsid w:val="005721E7"/>
    <w:rsid w:val="00587AB3"/>
    <w:rsid w:val="00591B9F"/>
    <w:rsid w:val="005927B0"/>
    <w:rsid w:val="005B2A4C"/>
    <w:rsid w:val="005B2F11"/>
    <w:rsid w:val="005B57CC"/>
    <w:rsid w:val="005E2773"/>
    <w:rsid w:val="005E4C4A"/>
    <w:rsid w:val="005F37C8"/>
    <w:rsid w:val="0060134E"/>
    <w:rsid w:val="00605AE4"/>
    <w:rsid w:val="006178EB"/>
    <w:rsid w:val="0063109B"/>
    <w:rsid w:val="0063735D"/>
    <w:rsid w:val="00637997"/>
    <w:rsid w:val="0064090C"/>
    <w:rsid w:val="00647B63"/>
    <w:rsid w:val="00650575"/>
    <w:rsid w:val="006514CF"/>
    <w:rsid w:val="006560D7"/>
    <w:rsid w:val="00656286"/>
    <w:rsid w:val="0066610B"/>
    <w:rsid w:val="00672843"/>
    <w:rsid w:val="006766DB"/>
    <w:rsid w:val="00677C03"/>
    <w:rsid w:val="00681C77"/>
    <w:rsid w:val="00682C62"/>
    <w:rsid w:val="00683D64"/>
    <w:rsid w:val="00690564"/>
    <w:rsid w:val="006D7D78"/>
    <w:rsid w:val="006E23C0"/>
    <w:rsid w:val="006F4334"/>
    <w:rsid w:val="006F5597"/>
    <w:rsid w:val="006F7F1F"/>
    <w:rsid w:val="00714BBC"/>
    <w:rsid w:val="0071602A"/>
    <w:rsid w:val="0071719B"/>
    <w:rsid w:val="00720B98"/>
    <w:rsid w:val="007268C1"/>
    <w:rsid w:val="00732CC8"/>
    <w:rsid w:val="0076028C"/>
    <w:rsid w:val="00762B3B"/>
    <w:rsid w:val="00765EFB"/>
    <w:rsid w:val="00767D9C"/>
    <w:rsid w:val="0077022B"/>
    <w:rsid w:val="00775138"/>
    <w:rsid w:val="007818FD"/>
    <w:rsid w:val="00781B02"/>
    <w:rsid w:val="00781D5A"/>
    <w:rsid w:val="00781F58"/>
    <w:rsid w:val="00782C2F"/>
    <w:rsid w:val="00790862"/>
    <w:rsid w:val="007A592D"/>
    <w:rsid w:val="007A6F46"/>
    <w:rsid w:val="007B2C8F"/>
    <w:rsid w:val="007B337F"/>
    <w:rsid w:val="007B4265"/>
    <w:rsid w:val="007C25C8"/>
    <w:rsid w:val="007D569F"/>
    <w:rsid w:val="007E0F88"/>
    <w:rsid w:val="007E44CC"/>
    <w:rsid w:val="007F6953"/>
    <w:rsid w:val="007F73F1"/>
    <w:rsid w:val="00803C43"/>
    <w:rsid w:val="0080414E"/>
    <w:rsid w:val="008110BD"/>
    <w:rsid w:val="00816A88"/>
    <w:rsid w:val="0082664F"/>
    <w:rsid w:val="0083254C"/>
    <w:rsid w:val="00837222"/>
    <w:rsid w:val="00850846"/>
    <w:rsid w:val="00865289"/>
    <w:rsid w:val="00867A2B"/>
    <w:rsid w:val="00886993"/>
    <w:rsid w:val="008A1F70"/>
    <w:rsid w:val="008C3A17"/>
    <w:rsid w:val="008C5CA4"/>
    <w:rsid w:val="008D1612"/>
    <w:rsid w:val="008D66A9"/>
    <w:rsid w:val="008E03EE"/>
    <w:rsid w:val="008F0705"/>
    <w:rsid w:val="008F2747"/>
    <w:rsid w:val="00904406"/>
    <w:rsid w:val="009107C5"/>
    <w:rsid w:val="00915ED7"/>
    <w:rsid w:val="00936BB8"/>
    <w:rsid w:val="00944D39"/>
    <w:rsid w:val="00950734"/>
    <w:rsid w:val="0095128F"/>
    <w:rsid w:val="00956547"/>
    <w:rsid w:val="0096465D"/>
    <w:rsid w:val="009649F4"/>
    <w:rsid w:val="00965A18"/>
    <w:rsid w:val="009843EA"/>
    <w:rsid w:val="00990694"/>
    <w:rsid w:val="009A070C"/>
    <w:rsid w:val="009C0B6F"/>
    <w:rsid w:val="009D063B"/>
    <w:rsid w:val="009D0987"/>
    <w:rsid w:val="009E15D6"/>
    <w:rsid w:val="00A070DC"/>
    <w:rsid w:val="00A079A8"/>
    <w:rsid w:val="00A07FFA"/>
    <w:rsid w:val="00A13C97"/>
    <w:rsid w:val="00A16371"/>
    <w:rsid w:val="00A21764"/>
    <w:rsid w:val="00A403C0"/>
    <w:rsid w:val="00A44628"/>
    <w:rsid w:val="00A619AD"/>
    <w:rsid w:val="00A85EAC"/>
    <w:rsid w:val="00A87679"/>
    <w:rsid w:val="00AA7E7E"/>
    <w:rsid w:val="00AB38A8"/>
    <w:rsid w:val="00AB3C18"/>
    <w:rsid w:val="00AB68BC"/>
    <w:rsid w:val="00AC069D"/>
    <w:rsid w:val="00AC20F8"/>
    <w:rsid w:val="00AC48AF"/>
    <w:rsid w:val="00AE2AD8"/>
    <w:rsid w:val="00AE3189"/>
    <w:rsid w:val="00AF2AD1"/>
    <w:rsid w:val="00AF49EC"/>
    <w:rsid w:val="00AF5CE3"/>
    <w:rsid w:val="00B02ED4"/>
    <w:rsid w:val="00B31401"/>
    <w:rsid w:val="00B32892"/>
    <w:rsid w:val="00B411F4"/>
    <w:rsid w:val="00B42BEC"/>
    <w:rsid w:val="00B430B1"/>
    <w:rsid w:val="00B46EB3"/>
    <w:rsid w:val="00B55657"/>
    <w:rsid w:val="00B56EB3"/>
    <w:rsid w:val="00B62A77"/>
    <w:rsid w:val="00B63603"/>
    <w:rsid w:val="00B671CE"/>
    <w:rsid w:val="00B812F7"/>
    <w:rsid w:val="00B92486"/>
    <w:rsid w:val="00BA5D38"/>
    <w:rsid w:val="00BA7445"/>
    <w:rsid w:val="00BB4413"/>
    <w:rsid w:val="00BC75DF"/>
    <w:rsid w:val="00BD2F2E"/>
    <w:rsid w:val="00BD65CF"/>
    <w:rsid w:val="00BE0519"/>
    <w:rsid w:val="00BE71A0"/>
    <w:rsid w:val="00BF1925"/>
    <w:rsid w:val="00BF5B57"/>
    <w:rsid w:val="00C06052"/>
    <w:rsid w:val="00C0750B"/>
    <w:rsid w:val="00C07E73"/>
    <w:rsid w:val="00C15583"/>
    <w:rsid w:val="00C17FEE"/>
    <w:rsid w:val="00C256ED"/>
    <w:rsid w:val="00C26BC8"/>
    <w:rsid w:val="00C30FA0"/>
    <w:rsid w:val="00C4615B"/>
    <w:rsid w:val="00C80AC2"/>
    <w:rsid w:val="00C80EBC"/>
    <w:rsid w:val="00C8432A"/>
    <w:rsid w:val="00C91ABD"/>
    <w:rsid w:val="00C94049"/>
    <w:rsid w:val="00C941AD"/>
    <w:rsid w:val="00CA6651"/>
    <w:rsid w:val="00CD282A"/>
    <w:rsid w:val="00CD7978"/>
    <w:rsid w:val="00CE3318"/>
    <w:rsid w:val="00CE494C"/>
    <w:rsid w:val="00CF6335"/>
    <w:rsid w:val="00D035BE"/>
    <w:rsid w:val="00D26AB6"/>
    <w:rsid w:val="00D63C64"/>
    <w:rsid w:val="00D6498B"/>
    <w:rsid w:val="00D75D49"/>
    <w:rsid w:val="00D872F5"/>
    <w:rsid w:val="00D9119C"/>
    <w:rsid w:val="00D91B52"/>
    <w:rsid w:val="00DB18EE"/>
    <w:rsid w:val="00DB75A1"/>
    <w:rsid w:val="00DC15D9"/>
    <w:rsid w:val="00DC53DC"/>
    <w:rsid w:val="00DD2191"/>
    <w:rsid w:val="00DD232B"/>
    <w:rsid w:val="00DD3128"/>
    <w:rsid w:val="00DD78E6"/>
    <w:rsid w:val="00DF7E58"/>
    <w:rsid w:val="00E15E12"/>
    <w:rsid w:val="00E33BEC"/>
    <w:rsid w:val="00E351A2"/>
    <w:rsid w:val="00E35EB8"/>
    <w:rsid w:val="00E37429"/>
    <w:rsid w:val="00E423EF"/>
    <w:rsid w:val="00E4351E"/>
    <w:rsid w:val="00E43D30"/>
    <w:rsid w:val="00E4567F"/>
    <w:rsid w:val="00E53FA3"/>
    <w:rsid w:val="00E5790C"/>
    <w:rsid w:val="00E73516"/>
    <w:rsid w:val="00E73B7C"/>
    <w:rsid w:val="00E74757"/>
    <w:rsid w:val="00E7488A"/>
    <w:rsid w:val="00E774D7"/>
    <w:rsid w:val="00E94AEE"/>
    <w:rsid w:val="00E954AF"/>
    <w:rsid w:val="00EA36B9"/>
    <w:rsid w:val="00EA4F60"/>
    <w:rsid w:val="00EA57FF"/>
    <w:rsid w:val="00EB1E0C"/>
    <w:rsid w:val="00EB3D35"/>
    <w:rsid w:val="00EB3EE1"/>
    <w:rsid w:val="00EB450C"/>
    <w:rsid w:val="00EE372E"/>
    <w:rsid w:val="00EE69B1"/>
    <w:rsid w:val="00EF440C"/>
    <w:rsid w:val="00F0282D"/>
    <w:rsid w:val="00F100CE"/>
    <w:rsid w:val="00F12150"/>
    <w:rsid w:val="00F12BC6"/>
    <w:rsid w:val="00F474B7"/>
    <w:rsid w:val="00F54A06"/>
    <w:rsid w:val="00FA5737"/>
    <w:rsid w:val="00FB01AC"/>
    <w:rsid w:val="00FB447E"/>
    <w:rsid w:val="00FC2757"/>
    <w:rsid w:val="00FD3F76"/>
    <w:rsid w:val="00FD748B"/>
    <w:rsid w:val="00FF0C26"/>
    <w:rsid w:val="00FF61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7106"/>
    <o:shapelayout v:ext="edit">
      <o:idmap v:ext="edit" data="1"/>
      <o:rules v:ext="edit">
        <o:r id="V:Rule22" type="connector" idref="#_x0000_s1029"/>
        <o:r id="V:Rule23" type="connector" idref="#_x0000_s1031"/>
        <o:r id="V:Rule24" type="connector" idref="#_x0000_s1030"/>
        <o:r id="V:Rule25" type="connector" idref="#_x0000_s1035"/>
        <o:r id="V:Rule26" type="connector" idref="#_x0000_s1046"/>
        <o:r id="V:Rule27" type="connector" idref="#_x0000_s1034"/>
        <o:r id="V:Rule28" type="connector" idref="#_x0000_s1047"/>
        <o:r id="V:Rule29" type="connector" idref="#_x0000_s1032"/>
        <o:r id="V:Rule30" type="connector" idref="#_x0000_s1033"/>
        <o:r id="V:Rule31" type="connector" idref="#_x0000_s1038"/>
        <o:r id="V:Rule32" type="connector" idref="#_x0000_s1049"/>
        <o:r id="V:Rule33" type="connector" idref="#_x0000_s1048"/>
        <o:r id="V:Rule34" type="connector" idref="#_x0000_s1039"/>
        <o:r id="V:Rule35" type="connector" idref="#_x0000_s1041"/>
        <o:r id="V:Rule36" type="connector" idref="#_x0000_s1040"/>
        <o:r id="V:Rule37" type="connector" idref="#_x0000_s1045"/>
        <o:r id="V:Rule38" type="connector" idref="#_x0000_s1036"/>
        <o:r id="V:Rule39" type="connector" idref="#_x0000_s1044"/>
        <o:r id="V:Rule40" type="connector" idref="#_x0000_s1037"/>
        <o:r id="V:Rule41" type="connector" idref="#_x0000_s1042"/>
        <o:r id="V:Rule4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8FD"/>
  </w:style>
  <w:style w:type="paragraph" w:styleId="1">
    <w:name w:val="heading 1"/>
    <w:basedOn w:val="a"/>
    <w:next w:val="a"/>
    <w:link w:val="10"/>
    <w:qFormat/>
    <w:rsid w:val="00B55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378AD"/>
    <w:pPr>
      <w:keepNext/>
      <w:spacing w:before="120" w:after="0" w:line="240" w:lineRule="auto"/>
      <w:ind w:firstLine="720"/>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0378AD"/>
    <w:pPr>
      <w:keepNext/>
      <w:spacing w:before="120" w:after="0" w:line="240" w:lineRule="auto"/>
      <w:jc w:val="both"/>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0378AD"/>
    <w:pPr>
      <w:keepNext/>
      <w:spacing w:before="120" w:after="0" w:line="240" w:lineRule="auto"/>
      <w:ind w:firstLine="720"/>
      <w:jc w:val="right"/>
      <w:outlineLvl w:val="3"/>
    </w:pPr>
    <w:rPr>
      <w:rFonts w:ascii="Times New Roman" w:eastAsia="Times New Roman" w:hAnsi="Times New Roman" w:cs="Times New Roman"/>
      <w:sz w:val="28"/>
      <w:szCs w:val="24"/>
      <w:lang w:eastAsia="ru-RU"/>
    </w:rPr>
  </w:style>
  <w:style w:type="paragraph" w:styleId="5">
    <w:name w:val="heading 5"/>
    <w:basedOn w:val="a"/>
    <w:next w:val="a"/>
    <w:link w:val="50"/>
    <w:qFormat/>
    <w:rsid w:val="000378AD"/>
    <w:pPr>
      <w:keepNext/>
      <w:spacing w:before="120" w:after="0" w:line="240" w:lineRule="auto"/>
      <w:ind w:right="-108" w:hanging="108"/>
      <w:jc w:val="center"/>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0378AD"/>
    <w:pPr>
      <w:keepNext/>
      <w:tabs>
        <w:tab w:val="left" w:pos="0"/>
      </w:tabs>
      <w:spacing w:before="120" w:after="0" w:line="240" w:lineRule="auto"/>
      <w:ind w:firstLine="720"/>
      <w:jc w:val="center"/>
      <w:outlineLvl w:val="5"/>
    </w:pPr>
    <w:rPr>
      <w:rFonts w:ascii="Times New Roman" w:eastAsia="Times New Roman" w:hAnsi="Times New Roman" w:cs="Times New Roman"/>
      <w:i/>
      <w:iCs/>
      <w:sz w:val="28"/>
      <w:szCs w:val="24"/>
      <w:u w:val="single"/>
      <w:lang w:eastAsia="ru-RU"/>
    </w:rPr>
  </w:style>
  <w:style w:type="paragraph" w:styleId="7">
    <w:name w:val="heading 7"/>
    <w:basedOn w:val="a"/>
    <w:next w:val="a"/>
    <w:link w:val="70"/>
    <w:qFormat/>
    <w:rsid w:val="000378AD"/>
    <w:pPr>
      <w:keepNext/>
      <w:spacing w:after="0" w:line="240" w:lineRule="auto"/>
      <w:jc w:val="center"/>
      <w:outlineLvl w:val="6"/>
    </w:pPr>
    <w:rPr>
      <w:rFonts w:ascii="Times New Roman" w:eastAsia="Times New Roman" w:hAnsi="Times New Roman" w:cs="Times New Roman"/>
      <w:b/>
      <w:bCs/>
      <w:sz w:val="24"/>
      <w:szCs w:val="24"/>
      <w:lang w:eastAsia="ru-RU"/>
    </w:rPr>
  </w:style>
  <w:style w:type="paragraph" w:styleId="8">
    <w:name w:val="heading 8"/>
    <w:basedOn w:val="a"/>
    <w:next w:val="a"/>
    <w:link w:val="80"/>
    <w:qFormat/>
    <w:rsid w:val="000378AD"/>
    <w:pPr>
      <w:keepNext/>
      <w:spacing w:after="0" w:line="240" w:lineRule="auto"/>
      <w:ind w:left="720"/>
      <w:jc w:val="center"/>
      <w:outlineLvl w:val="7"/>
    </w:pPr>
    <w:rPr>
      <w:rFonts w:ascii="Times New Roman" w:eastAsia="Times New Roman" w:hAnsi="Times New Roman" w:cs="Times New Roman"/>
      <w:b/>
      <w:bCs/>
      <w:sz w:val="28"/>
      <w:szCs w:val="24"/>
      <w:lang w:eastAsia="ru-RU"/>
    </w:rPr>
  </w:style>
  <w:style w:type="paragraph" w:styleId="9">
    <w:name w:val="heading 9"/>
    <w:basedOn w:val="a"/>
    <w:next w:val="a"/>
    <w:link w:val="90"/>
    <w:qFormat/>
    <w:rsid w:val="000378AD"/>
    <w:pPr>
      <w:keepNext/>
      <w:spacing w:before="120" w:after="0" w:line="240" w:lineRule="auto"/>
      <w:ind w:firstLine="720"/>
      <w:jc w:val="right"/>
      <w:outlineLvl w:val="8"/>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9D9"/>
    <w:pPr>
      <w:ind w:left="720"/>
      <w:contextualSpacing/>
    </w:pPr>
  </w:style>
  <w:style w:type="paragraph" w:styleId="a4">
    <w:name w:val="Balloon Text"/>
    <w:basedOn w:val="a"/>
    <w:link w:val="a5"/>
    <w:uiPriority w:val="99"/>
    <w:semiHidden/>
    <w:unhideWhenUsed/>
    <w:rsid w:val="002055C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55C3"/>
    <w:rPr>
      <w:rFonts w:ascii="Tahoma" w:hAnsi="Tahoma" w:cs="Tahoma"/>
      <w:sz w:val="16"/>
      <w:szCs w:val="16"/>
    </w:rPr>
  </w:style>
  <w:style w:type="table" w:styleId="a6">
    <w:name w:val="Table Grid"/>
    <w:basedOn w:val="a1"/>
    <w:rsid w:val="00F028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Placeholder Text"/>
    <w:basedOn w:val="a0"/>
    <w:uiPriority w:val="99"/>
    <w:semiHidden/>
    <w:rsid w:val="00CF6335"/>
    <w:rPr>
      <w:color w:val="808080"/>
    </w:rPr>
  </w:style>
  <w:style w:type="paragraph" w:styleId="a8">
    <w:name w:val="No Spacing"/>
    <w:uiPriority w:val="1"/>
    <w:qFormat/>
    <w:rsid w:val="00B55657"/>
    <w:pPr>
      <w:spacing w:after="0" w:line="240" w:lineRule="auto"/>
    </w:pPr>
  </w:style>
  <w:style w:type="character" w:customStyle="1" w:styleId="10">
    <w:name w:val="Заголовок 1 Знак"/>
    <w:basedOn w:val="a0"/>
    <w:link w:val="1"/>
    <w:uiPriority w:val="9"/>
    <w:rsid w:val="00B55657"/>
    <w:rPr>
      <w:rFonts w:asciiTheme="majorHAnsi" w:eastAsiaTheme="majorEastAsia" w:hAnsiTheme="majorHAnsi" w:cstheme="majorBidi"/>
      <w:b/>
      <w:bCs/>
      <w:color w:val="365F91" w:themeColor="accent1" w:themeShade="BF"/>
      <w:sz w:val="28"/>
      <w:szCs w:val="28"/>
    </w:rPr>
  </w:style>
  <w:style w:type="paragraph" w:customStyle="1" w:styleId="FR2">
    <w:name w:val="FR2"/>
    <w:uiPriority w:val="99"/>
    <w:rsid w:val="00CE3318"/>
    <w:pPr>
      <w:widowControl w:val="0"/>
      <w:autoSpaceDE w:val="0"/>
      <w:autoSpaceDN w:val="0"/>
      <w:adjustRightInd w:val="0"/>
      <w:spacing w:before="300" w:after="0" w:line="240" w:lineRule="auto"/>
      <w:ind w:left="3040"/>
    </w:pPr>
    <w:rPr>
      <w:rFonts w:ascii="Times New Roman" w:eastAsiaTheme="minorEastAsia" w:hAnsi="Times New Roman" w:cs="Times New Roman"/>
      <w:b/>
      <w:bCs/>
      <w:sz w:val="28"/>
      <w:szCs w:val="28"/>
      <w:lang w:eastAsia="ru-RU"/>
    </w:rPr>
  </w:style>
  <w:style w:type="paragraph" w:customStyle="1" w:styleId="FR1">
    <w:name w:val="FR1"/>
    <w:uiPriority w:val="99"/>
    <w:rsid w:val="00F12BC6"/>
    <w:pPr>
      <w:widowControl w:val="0"/>
      <w:autoSpaceDE w:val="0"/>
      <w:autoSpaceDN w:val="0"/>
      <w:adjustRightInd w:val="0"/>
      <w:spacing w:before="240" w:after="0" w:line="300" w:lineRule="auto"/>
      <w:ind w:left="400"/>
    </w:pPr>
    <w:rPr>
      <w:rFonts w:ascii="Times New Roman" w:eastAsiaTheme="minorEastAsia" w:hAnsi="Times New Roman" w:cs="Times New Roman"/>
      <w:sz w:val="24"/>
      <w:szCs w:val="24"/>
      <w:lang w:eastAsia="ru-RU"/>
    </w:rPr>
  </w:style>
  <w:style w:type="paragraph" w:customStyle="1" w:styleId="FR3">
    <w:name w:val="FR3"/>
    <w:uiPriority w:val="99"/>
    <w:rsid w:val="00535A32"/>
    <w:pPr>
      <w:widowControl w:val="0"/>
      <w:autoSpaceDE w:val="0"/>
      <w:autoSpaceDN w:val="0"/>
      <w:adjustRightInd w:val="0"/>
      <w:spacing w:after="0" w:line="240" w:lineRule="auto"/>
      <w:ind w:left="320" w:right="2200"/>
    </w:pPr>
    <w:rPr>
      <w:rFonts w:ascii="Arial" w:eastAsiaTheme="minorEastAsia" w:hAnsi="Arial" w:cs="Arial"/>
      <w:i/>
      <w:iCs/>
      <w:sz w:val="16"/>
      <w:szCs w:val="16"/>
      <w:lang w:eastAsia="ru-RU"/>
    </w:rPr>
  </w:style>
  <w:style w:type="character" w:customStyle="1" w:styleId="20">
    <w:name w:val="Заголовок 2 Знак"/>
    <w:basedOn w:val="a0"/>
    <w:link w:val="2"/>
    <w:rsid w:val="000378AD"/>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0378AD"/>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0378AD"/>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0378AD"/>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0378AD"/>
    <w:rPr>
      <w:rFonts w:ascii="Times New Roman" w:eastAsia="Times New Roman" w:hAnsi="Times New Roman" w:cs="Times New Roman"/>
      <w:i/>
      <w:iCs/>
      <w:sz w:val="28"/>
      <w:szCs w:val="24"/>
      <w:u w:val="single"/>
      <w:lang w:eastAsia="ru-RU"/>
    </w:rPr>
  </w:style>
  <w:style w:type="character" w:customStyle="1" w:styleId="70">
    <w:name w:val="Заголовок 7 Знак"/>
    <w:basedOn w:val="a0"/>
    <w:link w:val="7"/>
    <w:rsid w:val="000378AD"/>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0378AD"/>
    <w:rPr>
      <w:rFonts w:ascii="Times New Roman" w:eastAsia="Times New Roman" w:hAnsi="Times New Roman" w:cs="Times New Roman"/>
      <w:b/>
      <w:bCs/>
      <w:sz w:val="28"/>
      <w:szCs w:val="24"/>
      <w:lang w:eastAsia="ru-RU"/>
    </w:rPr>
  </w:style>
  <w:style w:type="character" w:customStyle="1" w:styleId="90">
    <w:name w:val="Заголовок 9 Знак"/>
    <w:basedOn w:val="a0"/>
    <w:link w:val="9"/>
    <w:rsid w:val="000378AD"/>
    <w:rPr>
      <w:rFonts w:ascii="Times New Roman" w:eastAsia="Times New Roman" w:hAnsi="Times New Roman" w:cs="Times New Roman"/>
      <w:b/>
      <w:bCs/>
      <w:i/>
      <w:iCs/>
      <w:sz w:val="28"/>
      <w:szCs w:val="24"/>
      <w:lang w:eastAsia="ru-RU"/>
    </w:rPr>
  </w:style>
  <w:style w:type="paragraph" w:styleId="a9">
    <w:name w:val="Body Text Indent"/>
    <w:basedOn w:val="a"/>
    <w:link w:val="aa"/>
    <w:rsid w:val="000378AD"/>
    <w:pPr>
      <w:spacing w:before="120" w:after="0" w:line="240" w:lineRule="auto"/>
      <w:ind w:firstLine="720"/>
      <w:jc w:val="both"/>
    </w:pPr>
    <w:rPr>
      <w:rFonts w:ascii="Times New Roman" w:eastAsia="Times New Roman" w:hAnsi="Times New Roman" w:cs="Times New Roman"/>
      <w:sz w:val="28"/>
      <w:szCs w:val="24"/>
      <w:lang w:eastAsia="ru-RU"/>
    </w:rPr>
  </w:style>
  <w:style w:type="character" w:customStyle="1" w:styleId="aa">
    <w:name w:val="Основной текст с отступом Знак"/>
    <w:basedOn w:val="a0"/>
    <w:link w:val="a9"/>
    <w:rsid w:val="000378AD"/>
    <w:rPr>
      <w:rFonts w:ascii="Times New Roman" w:eastAsia="Times New Roman" w:hAnsi="Times New Roman" w:cs="Times New Roman"/>
      <w:sz w:val="28"/>
      <w:szCs w:val="24"/>
      <w:lang w:eastAsia="ru-RU"/>
    </w:rPr>
  </w:style>
  <w:style w:type="paragraph" w:styleId="21">
    <w:name w:val="Body Text Indent 2"/>
    <w:basedOn w:val="a"/>
    <w:link w:val="22"/>
    <w:rsid w:val="000378AD"/>
    <w:pPr>
      <w:spacing w:before="120" w:after="0" w:line="240" w:lineRule="auto"/>
      <w:ind w:left="1800" w:hanging="630"/>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0378AD"/>
    <w:rPr>
      <w:rFonts w:ascii="Times New Roman" w:eastAsia="Times New Roman" w:hAnsi="Times New Roman" w:cs="Times New Roman"/>
      <w:sz w:val="28"/>
      <w:szCs w:val="24"/>
      <w:lang w:eastAsia="ru-RU"/>
    </w:rPr>
  </w:style>
  <w:style w:type="paragraph" w:styleId="ab">
    <w:name w:val="footer"/>
    <w:basedOn w:val="a"/>
    <w:link w:val="ac"/>
    <w:rsid w:val="000378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0378AD"/>
    <w:rPr>
      <w:rFonts w:ascii="Times New Roman" w:eastAsia="Times New Roman" w:hAnsi="Times New Roman" w:cs="Times New Roman"/>
      <w:sz w:val="24"/>
      <w:szCs w:val="24"/>
      <w:lang w:eastAsia="ru-RU"/>
    </w:rPr>
  </w:style>
  <w:style w:type="character" w:styleId="ad">
    <w:name w:val="page number"/>
    <w:basedOn w:val="a0"/>
    <w:rsid w:val="000378AD"/>
  </w:style>
  <w:style w:type="paragraph" w:styleId="ae">
    <w:name w:val="caption"/>
    <w:basedOn w:val="a"/>
    <w:next w:val="a"/>
    <w:qFormat/>
    <w:rsid w:val="000378AD"/>
    <w:pPr>
      <w:tabs>
        <w:tab w:val="left" w:pos="0"/>
      </w:tabs>
      <w:spacing w:before="120" w:after="0" w:line="240" w:lineRule="auto"/>
      <w:ind w:firstLine="720"/>
      <w:jc w:val="both"/>
    </w:pPr>
    <w:rPr>
      <w:rFonts w:ascii="Times New Roman" w:eastAsia="Times New Roman" w:hAnsi="Times New Roman" w:cs="Times New Roman"/>
      <w:i/>
      <w:iCs/>
      <w:sz w:val="28"/>
      <w:szCs w:val="24"/>
      <w:lang w:val="en-US" w:eastAsia="ru-RU"/>
    </w:rPr>
  </w:style>
  <w:style w:type="paragraph" w:styleId="31">
    <w:name w:val="Body Text Indent 3"/>
    <w:basedOn w:val="a"/>
    <w:link w:val="32"/>
    <w:rsid w:val="000378AD"/>
    <w:pPr>
      <w:spacing w:after="0" w:line="240" w:lineRule="auto"/>
      <w:ind w:firstLine="630"/>
      <w:jc w:val="both"/>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basedOn w:val="a0"/>
    <w:link w:val="31"/>
    <w:rsid w:val="000378AD"/>
    <w:rPr>
      <w:rFonts w:ascii="Times New Roman" w:eastAsia="Times New Roman" w:hAnsi="Times New Roman" w:cs="Times New Roman"/>
      <w:sz w:val="28"/>
      <w:szCs w:val="24"/>
      <w:lang w:eastAsia="ru-RU"/>
    </w:rPr>
  </w:style>
  <w:style w:type="paragraph" w:styleId="af">
    <w:name w:val="header"/>
    <w:basedOn w:val="a"/>
    <w:link w:val="af0"/>
    <w:rsid w:val="000378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rsid w:val="000378AD"/>
    <w:rPr>
      <w:rFonts w:ascii="Times New Roman" w:eastAsia="Times New Roman" w:hAnsi="Times New Roman" w:cs="Times New Roman"/>
      <w:sz w:val="24"/>
      <w:szCs w:val="24"/>
      <w:lang w:eastAsia="ru-RU"/>
    </w:rPr>
  </w:style>
  <w:style w:type="paragraph" w:styleId="af1">
    <w:name w:val="Body Text"/>
    <w:basedOn w:val="a"/>
    <w:link w:val="af2"/>
    <w:rsid w:val="000378AD"/>
    <w:pPr>
      <w:spacing w:after="0" w:line="240" w:lineRule="auto"/>
      <w:jc w:val="center"/>
    </w:pPr>
    <w:rPr>
      <w:rFonts w:ascii="Times New Roman" w:eastAsia="Times New Roman" w:hAnsi="Times New Roman" w:cs="Times New Roman"/>
      <w:sz w:val="28"/>
      <w:szCs w:val="24"/>
      <w:u w:val="single"/>
      <w:lang w:eastAsia="ru-RU"/>
    </w:rPr>
  </w:style>
  <w:style w:type="character" w:customStyle="1" w:styleId="af2">
    <w:name w:val="Основной текст Знак"/>
    <w:basedOn w:val="a0"/>
    <w:link w:val="af1"/>
    <w:rsid w:val="000378AD"/>
    <w:rPr>
      <w:rFonts w:ascii="Times New Roman" w:eastAsia="Times New Roman" w:hAnsi="Times New Roman" w:cs="Times New Roman"/>
      <w:sz w:val="28"/>
      <w:szCs w:val="24"/>
      <w:u w:val="single"/>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39.bin"/><Relationship Id="rId112" Type="http://schemas.openxmlformats.org/officeDocument/2006/relationships/image" Target="media/image53.wmf"/><Relationship Id="rId16" Type="http://schemas.openxmlformats.org/officeDocument/2006/relationships/image" Target="media/image6.wmf"/><Relationship Id="rId107" Type="http://schemas.openxmlformats.org/officeDocument/2006/relationships/oleObject" Target="embeddings/oleObject48.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footer" Target="footer2.xml"/><Relationship Id="rId53" Type="http://schemas.openxmlformats.org/officeDocument/2006/relationships/oleObject" Target="embeddings/oleObject21.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image" Target="media/image48.wmf"/><Relationship Id="rId110" Type="http://schemas.openxmlformats.org/officeDocument/2006/relationships/image" Target="media/image52.wmf"/><Relationship Id="rId115" Type="http://schemas.openxmlformats.org/officeDocument/2006/relationships/oleObject" Target="embeddings/oleObject52.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2.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image" Target="media/image47.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0.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46.bin"/><Relationship Id="rId108" Type="http://schemas.openxmlformats.org/officeDocument/2006/relationships/image" Target="media/image51.wmf"/><Relationship Id="rId116"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1.wmf"/><Relationship Id="rId91" Type="http://schemas.openxmlformats.org/officeDocument/2006/relationships/oleObject" Target="embeddings/oleObject40.bin"/><Relationship Id="rId96" Type="http://schemas.openxmlformats.org/officeDocument/2006/relationships/image" Target="media/image45.wmf"/><Relationship Id="rId111"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footer" Target="footer1.xml"/><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6.wmf"/><Relationship Id="rId81" Type="http://schemas.openxmlformats.org/officeDocument/2006/relationships/oleObject" Target="embeddings/oleObject35.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49.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14281-C42B-4DCA-86D6-11A00E2E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59</Pages>
  <Words>15720</Words>
  <Characters>89606</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Admin</cp:lastModifiedBy>
  <cp:revision>21</cp:revision>
  <dcterms:created xsi:type="dcterms:W3CDTF">2009-06-13T12:33:00Z</dcterms:created>
  <dcterms:modified xsi:type="dcterms:W3CDTF">2009-06-14T14:29:00Z</dcterms:modified>
</cp:coreProperties>
</file>